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4C57" w14:textId="40D3FBD8" w:rsidR="009A36DD" w:rsidRDefault="00550932">
      <w:r>
        <w:t>Eyob Worku</w:t>
      </w:r>
    </w:p>
    <w:p w14:paraId="1F716643" w14:textId="46376837" w:rsidR="00550932" w:rsidRDefault="00550932">
      <w:r>
        <w:t>Panafric Global</w:t>
      </w:r>
    </w:p>
    <w:p w14:paraId="56A5D268" w14:textId="5C339C8F" w:rsidR="00550932" w:rsidRDefault="00550932">
      <w:r>
        <w:t>Addis Ababa, Ethiopia</w:t>
      </w:r>
    </w:p>
    <w:p w14:paraId="4309F3DD" w14:textId="07B2ACFA" w:rsidR="00550932" w:rsidRDefault="00550932">
      <w:r>
        <w:t xml:space="preserve">Email: </w:t>
      </w:r>
      <w:hyperlink r:id="rId4" w:history="1">
        <w:r w:rsidRPr="004A6241">
          <w:rPr>
            <w:rStyle w:val="Hyperlink"/>
          </w:rPr>
          <w:t>Sales@panafricglobal.com</w:t>
        </w:r>
      </w:hyperlink>
    </w:p>
    <w:p w14:paraId="6CA2AE03" w14:textId="6D4B304C" w:rsidR="00550932" w:rsidRDefault="00550932">
      <w:r>
        <w:t>www.panafricglobal.com</w:t>
      </w:r>
    </w:p>
    <w:p w14:paraId="4F25556C" w14:textId="77777777" w:rsidR="00550932" w:rsidRDefault="00550932"/>
    <w:p w14:paraId="4B5A7D66" w14:textId="77777777" w:rsidR="00550932" w:rsidRDefault="00550932"/>
    <w:sectPr w:rsidR="00550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32"/>
    <w:rsid w:val="00550932"/>
    <w:rsid w:val="009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9D47"/>
  <w15:chartTrackingRefBased/>
  <w15:docId w15:val="{22C915A3-9120-4D9B-B31F-16DD1549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panafric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Eyob Worku</dc:creator>
  <cp:keywords/>
  <dc:description/>
  <cp:lastModifiedBy>Eyob Worku</cp:lastModifiedBy>
  <cp:revision>1</cp:revision>
  <dcterms:created xsi:type="dcterms:W3CDTF">2022-12-06T13:39:00Z</dcterms:created>
  <dcterms:modified xsi:type="dcterms:W3CDTF">2022-12-06T13:40:00Z</dcterms:modified>
</cp:coreProperties>
</file>