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5466" w14:textId="61F39FE0"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Thanks /Regards</w:t>
      </w:r>
    </w:p>
    <w:p w14:paraId="3120C299" w14:textId="77777777" w:rsidR="00B23F19" w:rsidRDefault="00B23F19" w:rsidP="00B23F19">
      <w:pPr>
        <w:rPr>
          <w:rFonts w:ascii="Helvetica" w:eastAsia="Times New Roman" w:hAnsi="Helvetica" w:cs="Times New Roman"/>
          <w:b/>
          <w:bCs/>
          <w:color w:val="000000"/>
          <w:kern w:val="0"/>
          <w14:ligatures w14:val="none"/>
        </w:rPr>
      </w:pPr>
    </w:p>
    <w:p w14:paraId="144B4892" w14:textId="41789D12" w:rsidR="00B23F19" w:rsidRDefault="00B23F19" w:rsidP="00B23F19">
      <w:pPr>
        <w:rPr>
          <w:rFonts w:ascii="Helvetica" w:eastAsia="Times New Roman" w:hAnsi="Helvetica" w:cs="Times New Roman"/>
          <w:b/>
          <w:bCs/>
          <w:color w:val="000000"/>
          <w:kern w:val="0"/>
          <w14:ligatures w14:val="none"/>
        </w:rPr>
      </w:pPr>
      <w:r w:rsidRPr="00B23F19">
        <w:rPr>
          <w:rFonts w:ascii="Helvetica" w:eastAsia="Times New Roman" w:hAnsi="Helvetica" w:cs="Times New Roman"/>
          <w:b/>
          <w:bCs/>
          <w:color w:val="000000"/>
          <w:kern w:val="0"/>
          <w14:ligatures w14:val="none"/>
        </w:rPr>
        <w:t>Debra </w:t>
      </w:r>
      <w:proofErr w:type="spellStart"/>
      <w:r>
        <w:rPr>
          <w:rFonts w:ascii="Helvetica" w:eastAsia="Times New Roman" w:hAnsi="Helvetica" w:cs="Times New Roman"/>
          <w:b/>
          <w:bCs/>
          <w:color w:val="000000"/>
          <w:kern w:val="0"/>
          <w14:ligatures w14:val="none"/>
        </w:rPr>
        <w:t>C</w:t>
      </w:r>
      <w:r w:rsidRPr="00B23F19">
        <w:rPr>
          <w:rFonts w:ascii="Helvetica" w:eastAsia="Times New Roman" w:hAnsi="Helvetica" w:cs="Times New Roman"/>
          <w:b/>
          <w:bCs/>
          <w:color w:val="000000"/>
          <w:kern w:val="0"/>
          <w14:ligatures w14:val="none"/>
        </w:rPr>
        <w:t>asalinho</w:t>
      </w:r>
      <w:proofErr w:type="spellEnd"/>
      <w:r>
        <w:rPr>
          <w:rFonts w:ascii="Helvetica" w:eastAsia="Times New Roman" w:hAnsi="Helvetica" w:cs="Times New Roman"/>
          <w:b/>
          <w:bCs/>
          <w:color w:val="000000"/>
          <w:kern w:val="0"/>
          <w14:ligatures w14:val="none"/>
        </w:rPr>
        <w:t xml:space="preserve"> </w:t>
      </w:r>
      <w:r w:rsidRPr="00B23F19">
        <w:rPr>
          <w:rFonts w:ascii="Helvetica" w:eastAsia="Times New Roman" w:hAnsi="Helvetica" w:cs="Times New Roman"/>
          <w:b/>
          <w:bCs/>
          <w:color w:val="000000"/>
          <w:kern w:val="0"/>
          <w14:ligatures w14:val="none"/>
        </w:rPr>
        <w:t xml:space="preserve">| </w:t>
      </w:r>
      <w:r>
        <w:rPr>
          <w:rFonts w:ascii="Helvetica" w:eastAsia="Times New Roman" w:hAnsi="Helvetica" w:cs="Times New Roman"/>
          <w:b/>
          <w:bCs/>
          <w:color w:val="000000"/>
          <w:kern w:val="0"/>
          <w14:ligatures w14:val="none"/>
        </w:rPr>
        <w:t xml:space="preserve">Senior </w:t>
      </w:r>
      <w:r w:rsidRPr="00B23F19">
        <w:rPr>
          <w:rFonts w:ascii="Helvetica" w:eastAsia="Times New Roman" w:hAnsi="Helvetica" w:cs="Times New Roman"/>
          <w:b/>
          <w:bCs/>
          <w:color w:val="000000"/>
          <w:kern w:val="0"/>
          <w14:ligatures w14:val="none"/>
        </w:rPr>
        <w:t>Pricing Manager </w:t>
      </w:r>
    </w:p>
    <w:p w14:paraId="767A8213" w14:textId="7AE2DBFF"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 xml:space="preserve">Email Id: </w:t>
      </w:r>
      <w:hyperlink r:id="rId4" w:history="1">
        <w:r w:rsidRPr="00FA41FE">
          <w:rPr>
            <w:rStyle w:val="Hyperlink"/>
            <w:rFonts w:ascii="Helvetica" w:eastAsia="Times New Roman" w:hAnsi="Helvetica" w:cs="Times New Roman"/>
            <w:b/>
            <w:bCs/>
            <w:kern w:val="0"/>
            <w14:ligatures w14:val="none"/>
          </w:rPr>
          <w:t>debra@universalrelocations.com</w:t>
        </w:r>
      </w:hyperlink>
    </w:p>
    <w:p w14:paraId="7EBFC6A2" w14:textId="0A760C39" w:rsid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color w:val="000000"/>
          <w:kern w:val="0"/>
          <w14:ligatures w14:val="none"/>
        </w:rPr>
        <w:t>Phone-1-888-323-7356</w:t>
      </w:r>
    </w:p>
    <w:p w14:paraId="272BCC40" w14:textId="4B3E4107" w:rsidR="00B23F19" w:rsidRDefault="00B23F19" w:rsidP="00B23F19">
      <w:pPr>
        <w:rPr>
          <w:rFonts w:ascii="Helvetica" w:eastAsia="Times New Roman" w:hAnsi="Helvetica" w:cs="Times New Roman"/>
          <w:b/>
          <w:bCs/>
          <w:color w:val="000000"/>
          <w:kern w:val="0"/>
          <w14:ligatures w14:val="none"/>
        </w:rPr>
      </w:pPr>
      <w:proofErr w:type="gramStart"/>
      <w:r>
        <w:rPr>
          <w:rFonts w:ascii="Helvetica" w:eastAsia="Times New Roman" w:hAnsi="Helvetica" w:cs="Times New Roman"/>
          <w:b/>
          <w:bCs/>
          <w:color w:val="000000"/>
          <w:kern w:val="0"/>
          <w14:ligatures w14:val="none"/>
        </w:rPr>
        <w:t>Website:www.universalrelocations.com</w:t>
      </w:r>
      <w:proofErr w:type="gramEnd"/>
    </w:p>
    <w:p w14:paraId="0257C4CB" w14:textId="77777777" w:rsidR="00B23F19" w:rsidRDefault="00B23F19" w:rsidP="00B23F19">
      <w:pPr>
        <w:rPr>
          <w:rFonts w:ascii="Helvetica" w:eastAsia="Times New Roman" w:hAnsi="Helvetica" w:cs="Times New Roman"/>
          <w:b/>
          <w:bCs/>
          <w:color w:val="000000"/>
          <w:kern w:val="0"/>
          <w14:ligatures w14:val="none"/>
        </w:rPr>
      </w:pPr>
    </w:p>
    <w:p w14:paraId="0F3E0219" w14:textId="77777777" w:rsidR="00B23F19" w:rsidRDefault="00B23F19" w:rsidP="00B23F19">
      <w:pPr>
        <w:rPr>
          <w:rFonts w:ascii="Helvetica" w:eastAsia="Times New Roman" w:hAnsi="Helvetica" w:cs="Times New Roman"/>
          <w:b/>
          <w:bCs/>
          <w:color w:val="000000"/>
          <w:kern w:val="0"/>
          <w14:ligatures w14:val="none"/>
        </w:rPr>
      </w:pPr>
    </w:p>
    <w:p w14:paraId="3C205342" w14:textId="71A4854F" w:rsidR="00B23F19" w:rsidRPr="00B23F19" w:rsidRDefault="00B23F19" w:rsidP="00B23F19">
      <w:pPr>
        <w:rPr>
          <w:rFonts w:ascii="Helvetica" w:eastAsia="Times New Roman" w:hAnsi="Helvetica" w:cs="Times New Roman"/>
          <w:b/>
          <w:bCs/>
          <w:color w:val="000000"/>
          <w:kern w:val="0"/>
          <w14:ligatures w14:val="none"/>
        </w:rPr>
      </w:pPr>
      <w:r>
        <w:rPr>
          <w:rFonts w:ascii="Helvetica" w:eastAsia="Times New Roman" w:hAnsi="Helvetica" w:cs="Times New Roman"/>
          <w:b/>
          <w:bCs/>
          <w:noProof/>
          <w:color w:val="000000"/>
          <w:kern w:val="0"/>
        </w:rPr>
        <w:drawing>
          <wp:inline distT="0" distB="0" distL="0" distR="0" wp14:anchorId="66F4B058" wp14:editId="3A5F35ED">
            <wp:extent cx="5943600" cy="1411890"/>
            <wp:effectExtent l="0" t="0" r="0" b="0"/>
            <wp:docPr id="18361955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9553" name="Picture 2"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411890"/>
                    </a:xfrm>
                    <a:prstGeom prst="rect">
                      <a:avLst/>
                    </a:prstGeom>
                  </pic:spPr>
                </pic:pic>
              </a:graphicData>
            </a:graphic>
          </wp:inline>
        </w:drawing>
      </w:r>
    </w:p>
    <w:p w14:paraId="56478A77" w14:textId="77777777" w:rsidR="00B23F19" w:rsidRPr="00B23F19" w:rsidRDefault="00B23F19" w:rsidP="00B23F19">
      <w:pPr>
        <w:rPr>
          <w:rFonts w:ascii="Aptos" w:eastAsia="Times New Roman" w:hAnsi="Aptos" w:cs="Times New Roman"/>
          <w:color w:val="212121"/>
          <w:kern w:val="0"/>
          <w14:ligatures w14:val="none"/>
        </w:rPr>
      </w:pPr>
    </w:p>
    <w:p w14:paraId="088F3A17" w14:textId="77777777" w:rsidR="00B23F19" w:rsidRPr="00B23F19" w:rsidRDefault="00B23F19" w:rsidP="00B23F19">
      <w:pPr>
        <w:jc w:val="center"/>
        <w:rPr>
          <w:rFonts w:ascii="Aptos" w:eastAsia="Times New Roman" w:hAnsi="Aptos" w:cs="Times New Roman"/>
          <w:color w:val="212121"/>
          <w:kern w:val="0"/>
          <w:sz w:val="40"/>
          <w:szCs w:val="40"/>
          <w14:ligatures w14:val="none"/>
        </w:rPr>
      </w:pPr>
      <w:r w:rsidRPr="00B23F19">
        <w:rPr>
          <w:rFonts w:ascii="Arial" w:eastAsia="Times New Roman" w:hAnsi="Arial" w:cs="Arial"/>
          <w:b/>
          <w:bCs/>
          <w:color w:val="000000"/>
          <w:kern w:val="0"/>
          <w:sz w:val="18"/>
          <w:szCs w:val="18"/>
          <w14:ligatures w14:val="none"/>
        </w:rPr>
        <w:t> </w:t>
      </w:r>
    </w:p>
    <w:p w14:paraId="1E54E3DB" w14:textId="77777777" w:rsidR="00B23F19" w:rsidRPr="00B23F19" w:rsidRDefault="00B23F19" w:rsidP="00B23F19">
      <w:pPr>
        <w:jc w:val="center"/>
        <w:rPr>
          <w:rFonts w:ascii="Arial" w:eastAsia="Times New Roman" w:hAnsi="Arial" w:cs="Arial"/>
          <w:color w:val="000000"/>
          <w:kern w:val="0"/>
          <w14:ligatures w14:val="none"/>
        </w:rPr>
      </w:pPr>
      <w:r w:rsidRPr="00B23F19">
        <w:rPr>
          <w:rFonts w:ascii="Arial" w:eastAsia="Times New Roman" w:hAnsi="Arial" w:cs="Arial"/>
          <w:b/>
          <w:bCs/>
          <w:color w:val="000000"/>
          <w:kern w:val="0"/>
          <w14:ligatures w14:val="none"/>
        </w:rPr>
        <w:t>United States of America</w:t>
      </w:r>
      <w:r w:rsidRPr="00B23F19">
        <w:rPr>
          <w:rFonts w:ascii="Arial" w:eastAsia="Times New Roman" w:hAnsi="Arial" w:cs="Arial"/>
          <w:color w:val="000000"/>
          <w:kern w:val="0"/>
          <w14:ligatures w14:val="none"/>
        </w:rPr>
        <w:t> | New Jersey, Maryland, Georgia, Texas, California</w:t>
      </w:r>
    </w:p>
    <w:p w14:paraId="79B434FB" w14:textId="0997C45D" w:rsidR="00B23F19" w:rsidRPr="00B23F19" w:rsidRDefault="00B23F19" w:rsidP="00B23F19">
      <w:pPr>
        <w:jc w:val="center"/>
        <w:rPr>
          <w:rFonts w:ascii="Aptos" w:eastAsia="Times New Roman" w:hAnsi="Aptos" w:cs="Times New Roman"/>
          <w:color w:val="212121"/>
          <w:kern w:val="0"/>
          <w14:ligatures w14:val="none"/>
        </w:rPr>
      </w:pPr>
      <w:r w:rsidRPr="00B23F19">
        <w:rPr>
          <w:rFonts w:ascii="Helvetica" w:eastAsia="Times New Roman" w:hAnsi="Helvetica" w:cs="Times New Roman"/>
          <w:color w:val="000000"/>
          <w:kern w:val="0"/>
          <w14:ligatures w14:val="none"/>
        </w:rPr>
        <w:t> </w:t>
      </w:r>
    </w:p>
    <w:p w14:paraId="11617CF8" w14:textId="28DF11E3" w:rsidR="00B23F19" w:rsidRDefault="00B23F19" w:rsidP="00B23F19">
      <w:pPr>
        <w:jc w:val="center"/>
        <w:rPr>
          <w:rFonts w:ascii="Arial" w:eastAsia="Times New Roman" w:hAnsi="Arial" w:cs="Arial"/>
          <w:b/>
          <w:bCs/>
          <w:color w:val="000000"/>
          <w:kern w:val="0"/>
          <w:sz w:val="18"/>
          <w:szCs w:val="18"/>
          <w14:ligatures w14:val="none"/>
        </w:rPr>
      </w:pPr>
      <w:r w:rsidRPr="00B23F19">
        <w:rPr>
          <w:rFonts w:ascii="Times New Roman" w:eastAsia="Times New Roman" w:hAnsi="Times New Roman" w:cs="Times New Roman"/>
          <w:b/>
          <w:bCs/>
          <w:color w:val="000000"/>
          <w:kern w:val="0"/>
          <w:sz w:val="18"/>
          <w:szCs w:val="18"/>
          <w14:ligatures w14:val="none"/>
        </w:rPr>
        <w:t>Federal Maritime Commission (FMC) # 025083NF</w:t>
      </w:r>
      <w:r w:rsidRPr="00B23F19">
        <w:rPr>
          <w:rFonts w:ascii="Arial" w:eastAsia="Times New Roman" w:hAnsi="Arial" w:cs="Arial"/>
          <w:b/>
          <w:bCs/>
          <w:color w:val="000000"/>
          <w:kern w:val="0"/>
          <w:sz w:val="18"/>
          <w:szCs w:val="18"/>
          <w14:ligatures w14:val="none"/>
        </w:rPr>
        <w:t> </w:t>
      </w:r>
    </w:p>
    <w:p w14:paraId="4D6BC630" w14:textId="77777777" w:rsidR="00B23F19" w:rsidRPr="00B23F19" w:rsidRDefault="00B23F19" w:rsidP="00B23F19">
      <w:pPr>
        <w:jc w:val="center"/>
        <w:rPr>
          <w:rFonts w:ascii="Aptos" w:eastAsia="Times New Roman" w:hAnsi="Aptos" w:cs="Times New Roman"/>
          <w:b/>
          <w:bCs/>
          <w:color w:val="212121"/>
          <w:kern w:val="0"/>
          <w14:ligatures w14:val="none"/>
        </w:rPr>
      </w:pPr>
    </w:p>
    <w:p w14:paraId="6403EC44" w14:textId="77777777" w:rsidR="00B23F19" w:rsidRPr="00B23F19" w:rsidRDefault="00B23F19" w:rsidP="00B23F19">
      <w:pPr>
        <w:rPr>
          <w:rFonts w:ascii="Aptos" w:eastAsia="Times New Roman" w:hAnsi="Aptos" w:cs="Times New Roman"/>
          <w:color w:val="212121"/>
          <w:kern w:val="0"/>
          <w14:ligatures w14:val="none"/>
        </w:rPr>
      </w:pPr>
      <w:r w:rsidRPr="00B23F19">
        <w:rPr>
          <w:rFonts w:ascii="Times New Roman" w:eastAsia="Times New Roman" w:hAnsi="Times New Roman" w:cs="Times New Roman"/>
          <w:color w:val="000000"/>
          <w:kern w:val="0"/>
          <w:sz w:val="16"/>
          <w:szCs w:val="16"/>
          <w:shd w:val="clear" w:color="auto" w:fill="FFFFFF"/>
          <w14:ligatures w14:val="none"/>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w:t>
      </w:r>
      <w:proofErr w:type="gramStart"/>
      <w:r w:rsidRPr="00B23F19">
        <w:rPr>
          <w:rFonts w:ascii="Times New Roman" w:eastAsia="Times New Roman" w:hAnsi="Times New Roman" w:cs="Times New Roman"/>
          <w:color w:val="000000"/>
          <w:kern w:val="0"/>
          <w:sz w:val="16"/>
          <w:szCs w:val="16"/>
          <w:shd w:val="clear" w:color="auto" w:fill="FFFFFF"/>
          <w14:ligatures w14:val="none"/>
        </w:rPr>
        <w:t>as a result of</w:t>
      </w:r>
      <w:proofErr w:type="gramEnd"/>
      <w:r w:rsidRPr="00B23F19">
        <w:rPr>
          <w:rFonts w:ascii="Times New Roman" w:eastAsia="Times New Roman" w:hAnsi="Times New Roman" w:cs="Times New Roman"/>
          <w:color w:val="000000"/>
          <w:kern w:val="0"/>
          <w:sz w:val="16"/>
          <w:szCs w:val="16"/>
          <w:shd w:val="clear" w:color="auto" w:fill="FFFFFF"/>
          <w14:ligatures w14:val="none"/>
        </w:rPr>
        <w:t xml:space="preserve">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INC on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6" w:tooltip="http://www.universalrelocations.com/" w:history="1">
        <w:r w:rsidRPr="00B23F19">
          <w:rPr>
            <w:rFonts w:ascii="Times New Roman" w:eastAsia="Times New Roman" w:hAnsi="Times New Roman" w:cs="Times New Roman"/>
            <w:color w:val="000000"/>
            <w:kern w:val="0"/>
            <w:sz w:val="16"/>
            <w:szCs w:val="16"/>
            <w:u w:val="single"/>
            <w14:ligatures w14:val="none"/>
          </w:rPr>
          <w:t>www.universalrelocations.com</w:t>
        </w:r>
      </w:hyperlink>
      <w:r w:rsidRPr="00B23F19">
        <w:rPr>
          <w:rFonts w:ascii="Times New Roman" w:eastAsia="Times New Roman" w:hAnsi="Times New Roman" w:cs="Times New Roman"/>
          <w:color w:val="000000"/>
          <w:kern w:val="0"/>
          <w:sz w:val="16"/>
          <w:szCs w:val="16"/>
          <w14:ligatures w14:val="none"/>
        </w:rPr>
        <w:t> </w:t>
      </w:r>
    </w:p>
    <w:p w14:paraId="058BD30F" w14:textId="77777777" w:rsidR="00B23F19" w:rsidRPr="00B23F19" w:rsidRDefault="00B23F19" w:rsidP="00B23F19">
      <w:pPr>
        <w:rPr>
          <w:rFonts w:ascii="Aptos" w:eastAsia="Times New Roman" w:hAnsi="Aptos" w:cs="Times New Roman"/>
          <w:color w:val="000000"/>
          <w:kern w:val="0"/>
          <w14:ligatures w14:val="none"/>
        </w:rPr>
      </w:pPr>
      <w:r w:rsidRPr="00B23F19">
        <w:rPr>
          <w:rFonts w:ascii="Calibri" w:eastAsia="Times New Roman" w:hAnsi="Calibri" w:cs="Calibri"/>
          <w:color w:val="000000"/>
          <w:kern w:val="0"/>
          <w:sz w:val="22"/>
          <w:szCs w:val="22"/>
          <w14:ligatures w14:val="none"/>
        </w:rPr>
        <w:t> </w:t>
      </w:r>
    </w:p>
    <w:p w14:paraId="42B295A2" w14:textId="77777777" w:rsidR="003521A3" w:rsidRDefault="003521A3"/>
    <w:sectPr w:rsidR="0035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19"/>
    <w:rsid w:val="001809B4"/>
    <w:rsid w:val="003521A3"/>
    <w:rsid w:val="006A0AC8"/>
    <w:rsid w:val="009136D7"/>
    <w:rsid w:val="00B2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1E8AB"/>
  <w15:chartTrackingRefBased/>
  <w15:docId w15:val="{B11767B1-8313-7F4D-ADAC-BDA70046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F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F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F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F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F19"/>
    <w:rPr>
      <w:rFonts w:eastAsiaTheme="majorEastAsia" w:cstheme="majorBidi"/>
      <w:color w:val="272727" w:themeColor="text1" w:themeTint="D8"/>
    </w:rPr>
  </w:style>
  <w:style w:type="paragraph" w:styleId="Title">
    <w:name w:val="Title"/>
    <w:basedOn w:val="Normal"/>
    <w:next w:val="Normal"/>
    <w:link w:val="TitleChar"/>
    <w:uiPriority w:val="10"/>
    <w:qFormat/>
    <w:rsid w:val="00B23F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F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F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F19"/>
    <w:rPr>
      <w:i/>
      <w:iCs/>
      <w:color w:val="404040" w:themeColor="text1" w:themeTint="BF"/>
    </w:rPr>
  </w:style>
  <w:style w:type="paragraph" w:styleId="ListParagraph">
    <w:name w:val="List Paragraph"/>
    <w:basedOn w:val="Normal"/>
    <w:uiPriority w:val="34"/>
    <w:qFormat/>
    <w:rsid w:val="00B23F19"/>
    <w:pPr>
      <w:ind w:left="720"/>
      <w:contextualSpacing/>
    </w:pPr>
  </w:style>
  <w:style w:type="character" w:styleId="IntenseEmphasis">
    <w:name w:val="Intense Emphasis"/>
    <w:basedOn w:val="DefaultParagraphFont"/>
    <w:uiPriority w:val="21"/>
    <w:qFormat/>
    <w:rsid w:val="00B23F19"/>
    <w:rPr>
      <w:i/>
      <w:iCs/>
      <w:color w:val="0F4761" w:themeColor="accent1" w:themeShade="BF"/>
    </w:rPr>
  </w:style>
  <w:style w:type="paragraph" w:styleId="IntenseQuote">
    <w:name w:val="Intense Quote"/>
    <w:basedOn w:val="Normal"/>
    <w:next w:val="Normal"/>
    <w:link w:val="IntenseQuoteChar"/>
    <w:uiPriority w:val="30"/>
    <w:qFormat/>
    <w:rsid w:val="00B23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F19"/>
    <w:rPr>
      <w:i/>
      <w:iCs/>
      <w:color w:val="0F4761" w:themeColor="accent1" w:themeShade="BF"/>
    </w:rPr>
  </w:style>
  <w:style w:type="character" w:styleId="IntenseReference">
    <w:name w:val="Intense Reference"/>
    <w:basedOn w:val="DefaultParagraphFont"/>
    <w:uiPriority w:val="32"/>
    <w:qFormat/>
    <w:rsid w:val="00B23F19"/>
    <w:rPr>
      <w:b/>
      <w:bCs/>
      <w:smallCaps/>
      <w:color w:val="0F4761" w:themeColor="accent1" w:themeShade="BF"/>
      <w:spacing w:val="5"/>
    </w:rPr>
  </w:style>
  <w:style w:type="paragraph" w:styleId="NormalWeb">
    <w:name w:val="Normal (Web)"/>
    <w:basedOn w:val="Normal"/>
    <w:uiPriority w:val="99"/>
    <w:semiHidden/>
    <w:unhideWhenUsed/>
    <w:rsid w:val="00B23F19"/>
    <w:pPr>
      <w:spacing w:before="100" w:beforeAutospacing="1" w:after="100" w:afterAutospacing="1"/>
    </w:pPr>
    <w:rPr>
      <w:rFonts w:ascii="Times New Roman" w:eastAsia="Times New Roman" w:hAnsi="Times New Roman" w:cs="Times New Roman"/>
      <w:kern w:val="0"/>
      <w14:ligatures w14:val="none"/>
    </w:rPr>
  </w:style>
  <w:style w:type="character" w:customStyle="1" w:styleId="outlook-search-highlight">
    <w:name w:val="outlook-search-highlight"/>
    <w:basedOn w:val="DefaultParagraphFont"/>
    <w:rsid w:val="00B23F19"/>
  </w:style>
  <w:style w:type="character" w:customStyle="1" w:styleId="apple-converted-space">
    <w:name w:val="apple-converted-space"/>
    <w:basedOn w:val="DefaultParagraphFont"/>
    <w:rsid w:val="00B23F19"/>
  </w:style>
  <w:style w:type="character" w:styleId="Hyperlink">
    <w:name w:val="Hyperlink"/>
    <w:basedOn w:val="DefaultParagraphFont"/>
    <w:uiPriority w:val="99"/>
    <w:unhideWhenUsed/>
    <w:rsid w:val="00B23F19"/>
    <w:rPr>
      <w:color w:val="0000FF"/>
      <w:u w:val="single"/>
    </w:rPr>
  </w:style>
  <w:style w:type="character" w:styleId="UnresolvedMention">
    <w:name w:val="Unresolved Mention"/>
    <w:basedOn w:val="DefaultParagraphFont"/>
    <w:uiPriority w:val="99"/>
    <w:semiHidden/>
    <w:unhideWhenUsed/>
    <w:rsid w:val="00B2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63246">
      <w:bodyDiv w:val="1"/>
      <w:marLeft w:val="0"/>
      <w:marRight w:val="0"/>
      <w:marTop w:val="0"/>
      <w:marBottom w:val="0"/>
      <w:divBdr>
        <w:top w:val="none" w:sz="0" w:space="0" w:color="auto"/>
        <w:left w:val="none" w:sz="0" w:space="0" w:color="auto"/>
        <w:bottom w:val="none" w:sz="0" w:space="0" w:color="auto"/>
        <w:right w:val="none" w:sz="0" w:space="0" w:color="auto"/>
      </w:divBdr>
      <w:divsChild>
        <w:div w:id="198292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ersalrelocations.com/" TargetMode="External"/><Relationship Id="rId5" Type="http://schemas.openxmlformats.org/officeDocument/2006/relationships/image" Target="media/image1.png"/><Relationship Id="rId4" Type="http://schemas.openxmlformats.org/officeDocument/2006/relationships/hyperlink" Target="mailto:debra@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Universal Relocations -Sai Dattani</cp:lastModifiedBy>
  <cp:revision>1</cp:revision>
  <dcterms:created xsi:type="dcterms:W3CDTF">2025-01-16T15:31:00Z</dcterms:created>
  <dcterms:modified xsi:type="dcterms:W3CDTF">2025-01-16T15:39:00Z</dcterms:modified>
</cp:coreProperties>
</file>