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ED" w:rsidRDefault="00851BED"/>
    <w:p w:rsidR="00BF2F66" w:rsidRDefault="00BF2F66">
      <w:r>
        <w:t>Origin</w:t>
      </w:r>
    </w:p>
    <w:tbl>
      <w:tblPr>
        <w:tblStyle w:val="TableGrid"/>
        <w:tblW w:w="9648" w:type="dxa"/>
        <w:tblLook w:val="04A0"/>
      </w:tblPr>
      <w:tblGrid>
        <w:gridCol w:w="4158"/>
        <w:gridCol w:w="2250"/>
        <w:gridCol w:w="3240"/>
      </w:tblGrid>
      <w:tr w:rsidR="00BF2F66" w:rsidTr="00BF2F66">
        <w:tc>
          <w:tcPr>
            <w:tcW w:w="4158" w:type="dxa"/>
          </w:tcPr>
          <w:p w:rsidR="00BF2F66" w:rsidRDefault="00BF2F66">
            <w:r>
              <w:t>Task</w:t>
            </w:r>
          </w:p>
        </w:tc>
        <w:tc>
          <w:tcPr>
            <w:tcW w:w="2250" w:type="dxa"/>
          </w:tcPr>
          <w:p w:rsidR="00BF2F66" w:rsidRDefault="00BF2F66">
            <w:r>
              <w:t>Charge parameter</w:t>
            </w:r>
          </w:p>
        </w:tc>
        <w:tc>
          <w:tcPr>
            <w:tcW w:w="3240" w:type="dxa"/>
          </w:tcPr>
          <w:p w:rsidR="00BF2F66" w:rsidRDefault="00BF2F66">
            <w:r>
              <w:t>Comment</w:t>
            </w:r>
          </w:p>
        </w:tc>
      </w:tr>
      <w:tr w:rsidR="00BF2F66" w:rsidTr="00BF2F66">
        <w:tc>
          <w:tcPr>
            <w:tcW w:w="4158" w:type="dxa"/>
          </w:tcPr>
          <w:p w:rsidR="00BF2F66" w:rsidRDefault="00BF2F66">
            <w:r>
              <w:rPr>
                <w:rFonts w:eastAsia="Times New Roman"/>
              </w:rPr>
              <w:t>Packing at residence</w:t>
            </w:r>
          </w:p>
        </w:tc>
        <w:tc>
          <w:tcPr>
            <w:tcW w:w="2250" w:type="dxa"/>
          </w:tcPr>
          <w:p w:rsidR="00BF2F66" w:rsidRDefault="00BF2F66">
            <w:r>
              <w:t>Volume</w:t>
            </w:r>
          </w:p>
        </w:tc>
        <w:tc>
          <w:tcPr>
            <w:tcW w:w="3240" w:type="dxa"/>
          </w:tcPr>
          <w:p w:rsidR="00BF2F66" w:rsidRDefault="00BF2F66"/>
        </w:tc>
      </w:tr>
      <w:tr w:rsidR="00BF2F66" w:rsidTr="00BF2F66">
        <w:tc>
          <w:tcPr>
            <w:tcW w:w="4158" w:type="dxa"/>
          </w:tcPr>
          <w:p w:rsidR="00BF2F66" w:rsidRDefault="00BF2F66" w:rsidP="00BF2F66">
            <w:r>
              <w:rPr>
                <w:rFonts w:eastAsia="Times New Roman"/>
              </w:rPr>
              <w:t>Haulage of container from residence to port &amp; delivery to Shipping co</w:t>
            </w:r>
          </w:p>
        </w:tc>
        <w:tc>
          <w:tcPr>
            <w:tcW w:w="2250" w:type="dxa"/>
          </w:tcPr>
          <w:p w:rsidR="00BF2F66" w:rsidRDefault="00BF2F66">
            <w:r>
              <w:t>Volume &amp; Distance</w:t>
            </w:r>
          </w:p>
        </w:tc>
        <w:tc>
          <w:tcPr>
            <w:tcW w:w="3240" w:type="dxa"/>
          </w:tcPr>
          <w:p w:rsidR="00BF2F66" w:rsidRDefault="00BF2F66"/>
        </w:tc>
      </w:tr>
      <w:tr w:rsidR="00BF2F66" w:rsidTr="00BF2F66">
        <w:tc>
          <w:tcPr>
            <w:tcW w:w="4158" w:type="dxa"/>
          </w:tcPr>
          <w:p w:rsidR="00BF2F66" w:rsidRDefault="00BF2F66">
            <w:r>
              <w:rPr>
                <w:rFonts w:eastAsia="Times New Roman"/>
              </w:rPr>
              <w:t>FAO certificate</w:t>
            </w:r>
          </w:p>
        </w:tc>
        <w:tc>
          <w:tcPr>
            <w:tcW w:w="2250" w:type="dxa"/>
          </w:tcPr>
          <w:p w:rsidR="00BF2F66" w:rsidRDefault="00BF2F66">
            <w:r>
              <w:t>????</w:t>
            </w:r>
          </w:p>
        </w:tc>
        <w:tc>
          <w:tcPr>
            <w:tcW w:w="3240" w:type="dxa"/>
          </w:tcPr>
          <w:p w:rsidR="00BF2F66" w:rsidRDefault="00BF2F66"/>
        </w:tc>
      </w:tr>
      <w:tr w:rsidR="00BF2F66" w:rsidTr="00BF2F66">
        <w:tc>
          <w:tcPr>
            <w:tcW w:w="4158" w:type="dxa"/>
          </w:tcPr>
          <w:p w:rsidR="00BF2F66" w:rsidRDefault="00BF2F66">
            <w:r>
              <w:t>Sea Freight</w:t>
            </w:r>
          </w:p>
        </w:tc>
        <w:tc>
          <w:tcPr>
            <w:tcW w:w="2250" w:type="dxa"/>
          </w:tcPr>
          <w:p w:rsidR="00BF2F66" w:rsidRDefault="00BF2F66">
            <w:r>
              <w:t>Excluded</w:t>
            </w:r>
          </w:p>
        </w:tc>
        <w:tc>
          <w:tcPr>
            <w:tcW w:w="3240" w:type="dxa"/>
          </w:tcPr>
          <w:p w:rsidR="00BF2F66" w:rsidRDefault="00BF2F66"/>
        </w:tc>
      </w:tr>
      <w:tr w:rsidR="00BF2F66" w:rsidTr="00BF2F66">
        <w:tc>
          <w:tcPr>
            <w:tcW w:w="4158" w:type="dxa"/>
          </w:tcPr>
          <w:p w:rsidR="00BF2F66" w:rsidRDefault="00BF2F66">
            <w:r>
              <w:t>Insurance</w:t>
            </w:r>
          </w:p>
        </w:tc>
        <w:tc>
          <w:tcPr>
            <w:tcW w:w="2250" w:type="dxa"/>
          </w:tcPr>
          <w:p w:rsidR="00BF2F66" w:rsidRDefault="00BF2F66">
            <w:r>
              <w:t>Optional</w:t>
            </w:r>
          </w:p>
        </w:tc>
        <w:tc>
          <w:tcPr>
            <w:tcW w:w="3240" w:type="dxa"/>
          </w:tcPr>
          <w:p w:rsidR="00BF2F66" w:rsidRDefault="00BF2F66"/>
        </w:tc>
      </w:tr>
      <w:tr w:rsidR="00BF2F66" w:rsidTr="00BF2F66">
        <w:tc>
          <w:tcPr>
            <w:tcW w:w="4158" w:type="dxa"/>
          </w:tcPr>
          <w:p w:rsidR="00BF2F66" w:rsidRDefault="00BF2F66">
            <w:r>
              <w:t>VAT</w:t>
            </w:r>
          </w:p>
        </w:tc>
        <w:tc>
          <w:tcPr>
            <w:tcW w:w="2250" w:type="dxa"/>
          </w:tcPr>
          <w:p w:rsidR="00BF2F66" w:rsidRDefault="00BF2F66"/>
        </w:tc>
        <w:tc>
          <w:tcPr>
            <w:tcW w:w="3240" w:type="dxa"/>
          </w:tcPr>
          <w:p w:rsidR="00BF2F66" w:rsidRDefault="00BF2F66"/>
        </w:tc>
      </w:tr>
      <w:tr w:rsidR="00BF2F66" w:rsidTr="00BF2F66">
        <w:tc>
          <w:tcPr>
            <w:tcW w:w="4158" w:type="dxa"/>
          </w:tcPr>
          <w:p w:rsidR="00BF2F66" w:rsidRDefault="00BF2F66"/>
        </w:tc>
        <w:tc>
          <w:tcPr>
            <w:tcW w:w="2250" w:type="dxa"/>
          </w:tcPr>
          <w:p w:rsidR="00BF2F66" w:rsidRDefault="00BF2F66"/>
        </w:tc>
        <w:tc>
          <w:tcPr>
            <w:tcW w:w="3240" w:type="dxa"/>
          </w:tcPr>
          <w:p w:rsidR="00BF2F66" w:rsidRDefault="00BF2F66"/>
        </w:tc>
      </w:tr>
      <w:tr w:rsidR="00BF2F66" w:rsidTr="00BF2F66">
        <w:tc>
          <w:tcPr>
            <w:tcW w:w="4158" w:type="dxa"/>
          </w:tcPr>
          <w:p w:rsidR="00BF2F66" w:rsidRDefault="00BF2F66"/>
        </w:tc>
        <w:tc>
          <w:tcPr>
            <w:tcW w:w="2250" w:type="dxa"/>
          </w:tcPr>
          <w:p w:rsidR="00BF2F66" w:rsidRDefault="00BF2F66"/>
        </w:tc>
        <w:tc>
          <w:tcPr>
            <w:tcW w:w="3240" w:type="dxa"/>
          </w:tcPr>
          <w:p w:rsidR="00BF2F66" w:rsidRDefault="00BF2F66"/>
        </w:tc>
      </w:tr>
      <w:tr w:rsidR="00BF2F66" w:rsidTr="00BF2F66">
        <w:tc>
          <w:tcPr>
            <w:tcW w:w="4158" w:type="dxa"/>
          </w:tcPr>
          <w:p w:rsidR="00BF2F66" w:rsidRDefault="00BF2F66"/>
        </w:tc>
        <w:tc>
          <w:tcPr>
            <w:tcW w:w="2250" w:type="dxa"/>
          </w:tcPr>
          <w:p w:rsidR="00BF2F66" w:rsidRDefault="00BF2F66"/>
        </w:tc>
        <w:tc>
          <w:tcPr>
            <w:tcW w:w="3240" w:type="dxa"/>
          </w:tcPr>
          <w:p w:rsidR="00BF2F66" w:rsidRDefault="00BF2F66"/>
        </w:tc>
      </w:tr>
      <w:tr w:rsidR="00BF2F66" w:rsidTr="00BF2F66">
        <w:tc>
          <w:tcPr>
            <w:tcW w:w="4158" w:type="dxa"/>
          </w:tcPr>
          <w:p w:rsidR="00BF2F66" w:rsidRDefault="00BF2F66"/>
        </w:tc>
        <w:tc>
          <w:tcPr>
            <w:tcW w:w="2250" w:type="dxa"/>
          </w:tcPr>
          <w:p w:rsidR="00BF2F66" w:rsidRDefault="00BF2F66"/>
        </w:tc>
        <w:tc>
          <w:tcPr>
            <w:tcW w:w="3240" w:type="dxa"/>
          </w:tcPr>
          <w:p w:rsidR="00BF2F66" w:rsidRDefault="00BF2F66"/>
        </w:tc>
      </w:tr>
    </w:tbl>
    <w:p w:rsidR="00BF2F66" w:rsidRDefault="00BF2F66"/>
    <w:p w:rsidR="00BF2F66" w:rsidRDefault="00BF2F66"/>
    <w:p w:rsidR="00BF2F66" w:rsidRDefault="00BF2F66">
      <w:r>
        <w:t>Destination</w:t>
      </w:r>
    </w:p>
    <w:p w:rsidR="00BF2F66" w:rsidRDefault="00BF2F66"/>
    <w:tbl>
      <w:tblPr>
        <w:tblStyle w:val="TableGrid"/>
        <w:tblW w:w="9648" w:type="dxa"/>
        <w:tblLook w:val="04A0"/>
      </w:tblPr>
      <w:tblGrid>
        <w:gridCol w:w="4158"/>
        <w:gridCol w:w="2250"/>
        <w:gridCol w:w="3240"/>
      </w:tblGrid>
      <w:tr w:rsidR="00BF2F66" w:rsidTr="00BF2F66">
        <w:tc>
          <w:tcPr>
            <w:tcW w:w="4158" w:type="dxa"/>
          </w:tcPr>
          <w:p w:rsidR="00BF2F66" w:rsidRDefault="00BF2F66" w:rsidP="006D3387">
            <w:r>
              <w:t>Task</w:t>
            </w:r>
          </w:p>
        </w:tc>
        <w:tc>
          <w:tcPr>
            <w:tcW w:w="2250" w:type="dxa"/>
          </w:tcPr>
          <w:p w:rsidR="00BF2F66" w:rsidRDefault="00BF2F66" w:rsidP="006D3387">
            <w:r>
              <w:t>Type</w:t>
            </w:r>
          </w:p>
        </w:tc>
        <w:tc>
          <w:tcPr>
            <w:tcW w:w="3240" w:type="dxa"/>
          </w:tcPr>
          <w:p w:rsidR="00BF2F66" w:rsidRDefault="00BF2F66" w:rsidP="006D3387"/>
        </w:tc>
      </w:tr>
      <w:tr w:rsidR="00BF2F66" w:rsidTr="00BF2F66">
        <w:tc>
          <w:tcPr>
            <w:tcW w:w="4158" w:type="dxa"/>
          </w:tcPr>
          <w:p w:rsidR="00BF2F66" w:rsidRDefault="00352DC5" w:rsidP="006D3387">
            <w:r>
              <w:t>Custom clearance</w:t>
            </w:r>
          </w:p>
        </w:tc>
        <w:tc>
          <w:tcPr>
            <w:tcW w:w="2250" w:type="dxa"/>
          </w:tcPr>
          <w:p w:rsidR="00BF2F66" w:rsidRDefault="00BF2F66" w:rsidP="006D3387"/>
        </w:tc>
        <w:tc>
          <w:tcPr>
            <w:tcW w:w="3240" w:type="dxa"/>
          </w:tcPr>
          <w:p w:rsidR="00BF2F66" w:rsidRDefault="00BF2F66" w:rsidP="006D3387"/>
        </w:tc>
      </w:tr>
      <w:tr w:rsidR="00BF2F66" w:rsidTr="00BF2F66">
        <w:tc>
          <w:tcPr>
            <w:tcW w:w="4158" w:type="dxa"/>
          </w:tcPr>
          <w:p w:rsidR="00BF2F66" w:rsidRDefault="00352DC5" w:rsidP="006D3387">
            <w:r>
              <w:t>Port tax</w:t>
            </w:r>
          </w:p>
        </w:tc>
        <w:tc>
          <w:tcPr>
            <w:tcW w:w="2250" w:type="dxa"/>
          </w:tcPr>
          <w:p w:rsidR="00BF2F66" w:rsidRDefault="00BF2F66" w:rsidP="006D3387"/>
        </w:tc>
        <w:tc>
          <w:tcPr>
            <w:tcW w:w="3240" w:type="dxa"/>
          </w:tcPr>
          <w:p w:rsidR="00BF2F66" w:rsidRDefault="00BF2F66" w:rsidP="006D3387"/>
        </w:tc>
      </w:tr>
      <w:tr w:rsidR="00BF2F66" w:rsidTr="00BF2F66">
        <w:tc>
          <w:tcPr>
            <w:tcW w:w="4158" w:type="dxa"/>
          </w:tcPr>
          <w:p w:rsidR="00BF2F66" w:rsidRDefault="00352DC5" w:rsidP="006D3387">
            <w:r>
              <w:t>Transportation</w:t>
            </w:r>
          </w:p>
        </w:tc>
        <w:tc>
          <w:tcPr>
            <w:tcW w:w="2250" w:type="dxa"/>
          </w:tcPr>
          <w:p w:rsidR="00BF2F66" w:rsidRDefault="00BF2F66" w:rsidP="006D3387"/>
        </w:tc>
        <w:tc>
          <w:tcPr>
            <w:tcW w:w="3240" w:type="dxa"/>
          </w:tcPr>
          <w:p w:rsidR="00BF2F66" w:rsidRDefault="00BF2F66" w:rsidP="006D3387"/>
        </w:tc>
      </w:tr>
      <w:tr w:rsidR="00BF2F66" w:rsidTr="00BF2F66">
        <w:tc>
          <w:tcPr>
            <w:tcW w:w="4158" w:type="dxa"/>
          </w:tcPr>
          <w:p w:rsidR="00BF2F66" w:rsidRDefault="00352DC5" w:rsidP="006D3387">
            <w:r>
              <w:t>Unpacking</w:t>
            </w:r>
          </w:p>
        </w:tc>
        <w:tc>
          <w:tcPr>
            <w:tcW w:w="2250" w:type="dxa"/>
          </w:tcPr>
          <w:p w:rsidR="00BF2F66" w:rsidRDefault="00BF2F66" w:rsidP="006D3387"/>
        </w:tc>
        <w:tc>
          <w:tcPr>
            <w:tcW w:w="3240" w:type="dxa"/>
          </w:tcPr>
          <w:p w:rsidR="00BF2F66" w:rsidRDefault="00BF2F66" w:rsidP="006D3387"/>
        </w:tc>
      </w:tr>
      <w:tr w:rsidR="00BF2F66" w:rsidTr="00BF2F66">
        <w:tc>
          <w:tcPr>
            <w:tcW w:w="4158" w:type="dxa"/>
          </w:tcPr>
          <w:p w:rsidR="00BF2F66" w:rsidRDefault="00BF2F66" w:rsidP="006D3387"/>
        </w:tc>
        <w:tc>
          <w:tcPr>
            <w:tcW w:w="2250" w:type="dxa"/>
          </w:tcPr>
          <w:p w:rsidR="00BF2F66" w:rsidRDefault="00BF2F66" w:rsidP="006D3387"/>
        </w:tc>
        <w:tc>
          <w:tcPr>
            <w:tcW w:w="3240" w:type="dxa"/>
          </w:tcPr>
          <w:p w:rsidR="00BF2F66" w:rsidRDefault="00BF2F66" w:rsidP="006D3387"/>
        </w:tc>
      </w:tr>
      <w:tr w:rsidR="00BF2F66" w:rsidTr="00BF2F66">
        <w:tc>
          <w:tcPr>
            <w:tcW w:w="4158" w:type="dxa"/>
          </w:tcPr>
          <w:p w:rsidR="00BF2F66" w:rsidRDefault="00BF2F66" w:rsidP="006D3387"/>
        </w:tc>
        <w:tc>
          <w:tcPr>
            <w:tcW w:w="2250" w:type="dxa"/>
          </w:tcPr>
          <w:p w:rsidR="00BF2F66" w:rsidRDefault="00BF2F66" w:rsidP="006D3387"/>
        </w:tc>
        <w:tc>
          <w:tcPr>
            <w:tcW w:w="3240" w:type="dxa"/>
          </w:tcPr>
          <w:p w:rsidR="00BF2F66" w:rsidRDefault="00BF2F66" w:rsidP="006D3387"/>
        </w:tc>
      </w:tr>
    </w:tbl>
    <w:p w:rsidR="00BF2F66" w:rsidRDefault="00BF2F66"/>
    <w:sectPr w:rsidR="00BF2F66" w:rsidSect="0085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F66"/>
    <w:rsid w:val="0012157B"/>
    <w:rsid w:val="00352DC5"/>
    <w:rsid w:val="00540003"/>
    <w:rsid w:val="00851BED"/>
    <w:rsid w:val="00954784"/>
    <w:rsid w:val="00B104E5"/>
    <w:rsid w:val="00BF2F66"/>
    <w:rsid w:val="00CB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F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 krysler</dc:creator>
  <cp:lastModifiedBy>shai krysler</cp:lastModifiedBy>
  <cp:revision>3</cp:revision>
  <dcterms:created xsi:type="dcterms:W3CDTF">2018-04-03T10:54:00Z</dcterms:created>
  <dcterms:modified xsi:type="dcterms:W3CDTF">2018-04-03T13:56:00Z</dcterms:modified>
</cp:coreProperties>
</file>