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C8018A" wp14:paraId="5365FE20" wp14:textId="344BF7F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Rates include</w:t>
      </w:r>
    </w:p>
    <w:p xmlns:wp14="http://schemas.microsoft.com/office/word/2010/wordml" w:rsidP="15C8018A" wp14:paraId="6EFE63BB" wp14:textId="768F13DE">
      <w:pPr>
        <w:pStyle w:val="ListParagraph"/>
        <w:numPr>
          <w:ilvl w:val="0"/>
          <w:numId w:val="6"/>
        </w:numPr>
        <w:rPr>
          <w:noProof w:val="0"/>
          <w:lang w:val="en-US"/>
        </w:rPr>
      </w:pPr>
      <w:r w:rsidRPr="15C8018A" w:rsidR="7F7D1743">
        <w:rPr>
          <w:noProof w:val="0"/>
          <w:lang w:val="en-US"/>
        </w:rPr>
        <w:t>Providing of professional operations crew and all packing-wrapping materials according to “International Standards”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15C8018A" wp14:paraId="0F79211D" wp14:textId="2444F25F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noProof w:val="0"/>
          <w:lang w:val="en-US"/>
        </w:rPr>
        <w:t>Preparation of detailed shipping inventory list in English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15C8018A" wp14:paraId="51A7E836" wp14:textId="629D59BF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noProof w:val="0"/>
          <w:lang w:val="en-US"/>
        </w:rPr>
        <w:t>Direct loading of the HHGS into container from the residence (Most of cases</w:t>
      </w:r>
      <w:r w:rsidRPr="15C8018A" w:rsidR="348E873D">
        <w:rPr>
          <w:noProof w:val="0"/>
          <w:lang w:val="en-US"/>
        </w:rPr>
        <w:t>)</w:t>
      </w:r>
    </w:p>
    <w:p xmlns:wp14="http://schemas.microsoft.com/office/word/2010/wordml" w:rsidP="15C8018A" wp14:paraId="2B992860" wp14:textId="3C88937D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noProof w:val="0"/>
          <w:lang w:val="en-US"/>
        </w:rPr>
        <w:t>Export customs clearance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15C8018A" wp14:paraId="5503D936" wp14:textId="6DB248A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Rates Exclude</w:t>
      </w:r>
    </w:p>
    <w:p xmlns:wp14="http://schemas.microsoft.com/office/word/2010/wordml" w:rsidP="15C8018A" wp14:paraId="7E6C818F" wp14:textId="68F4F59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Duties, taxes and </w:t>
      </w: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bandrolls</w:t>
      </w: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inspection/X-Ray fee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15C8018A" wp14:paraId="54819AD2" wp14:textId="188F573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Insurance cover</w:t>
      </w:r>
      <w:r w:rsidRPr="15C8018A" w:rsidR="31E7BD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3% / declared value</w:t>
      </w:r>
      <w:r>
        <w:tab/>
      </w:r>
      <w:r>
        <w:tab/>
      </w:r>
    </w:p>
    <w:p xmlns:wp14="http://schemas.microsoft.com/office/word/2010/wordml" w:rsidP="15C8018A" wp14:paraId="37DDBD54" wp14:textId="6EE5B17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Shuttle service</w:t>
      </w:r>
      <w:r w:rsidRPr="15C8018A" w:rsidR="0558D2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160$ / day</w:t>
      </w:r>
      <w:r>
        <w:tab/>
      </w:r>
      <w:r>
        <w:tab/>
      </w:r>
    </w:p>
    <w:p xmlns:wp14="http://schemas.microsoft.com/office/word/2010/wordml" w:rsidP="15C8018A" wp14:paraId="763F32D2" wp14:textId="389CE154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6DE64B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 freight charges</w:t>
      </w:r>
      <w:r>
        <w:tab/>
      </w:r>
    </w:p>
    <w:p xmlns:wp14="http://schemas.microsoft.com/office/word/2010/wordml" w:rsidP="15C8018A" wp14:paraId="1E674C82" wp14:textId="43EF481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 </w:t>
      </w:r>
      <w:r w:rsidRPr="15C8018A" w:rsidR="1283A90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Remarks</w:t>
      </w:r>
    </w:p>
    <w:p xmlns:wp14="http://schemas.microsoft.com/office/word/2010/wordml" w:rsidP="15C8018A" wp14:paraId="258ADD2A" wp14:textId="71EFE08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1283A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Prepaid</w:t>
      </w:r>
    </w:p>
    <w:p xmlns:wp14="http://schemas.microsoft.com/office/word/2010/wordml" w:rsidP="15C8018A" wp14:paraId="1E9A0662" wp14:textId="76EEC83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information:</w:t>
      </w:r>
    </w:p>
    <w:p xmlns:wp14="http://schemas.microsoft.com/office/word/2010/wordml" w:rsidP="15C8018A" wp14:paraId="135DE66C" wp14:textId="42FC9C2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Email(s): </w:t>
      </w:r>
      <w:hyperlink r:id="R3c214460cc294b7a">
        <w:r w:rsidRPr="15C8018A" w:rsidR="7F7D174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ventas@extrememoverspty.com</w:t>
        </w:r>
      </w:hyperlink>
    </w:p>
    <w:p xmlns:wp14="http://schemas.microsoft.com/office/word/2010/wordml" w:rsidP="15C8018A" wp14:paraId="58255423" wp14:textId="3C233FE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Name(s): Carlos Cogollos</w:t>
      </w:r>
    </w:p>
    <w:p xmlns:wp14="http://schemas.microsoft.com/office/word/2010/wordml" w:rsidP="15C8018A" wp14:paraId="166B4963" wp14:textId="6896E35B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5C8018A" w:rsidR="7F7D17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number(s): (507)3726011</w:t>
      </w:r>
    </w:p>
    <w:p xmlns:wp14="http://schemas.microsoft.com/office/word/2010/wordml" w:rsidP="15C8018A" wp14:paraId="58B2710C" wp14:textId="5A0D9B0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E579B4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e93f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5e3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425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784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2147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8fe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fbb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cd2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66FA79"/>
    <w:rsid w:val="0558D23F"/>
    <w:rsid w:val="1283A907"/>
    <w:rsid w:val="15C8018A"/>
    <w:rsid w:val="1B730944"/>
    <w:rsid w:val="1D66FA79"/>
    <w:rsid w:val="2A8B76C8"/>
    <w:rsid w:val="31E7BD3A"/>
    <w:rsid w:val="348E873D"/>
    <w:rsid w:val="42813EF5"/>
    <w:rsid w:val="49D64C89"/>
    <w:rsid w:val="4F67FA7E"/>
    <w:rsid w:val="6DE64BC6"/>
    <w:rsid w:val="70919A0B"/>
    <w:rsid w:val="75AC704F"/>
    <w:rsid w:val="7F7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FA79"/>
  <w15:chartTrackingRefBased/>
  <w15:docId w15:val="{410B0479-B3D8-42F3-BAFE-84A6A97CC3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5C8018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5C8018A"/>
    <w:rPr>
      <w:color w:val="467886"/>
      <w:u w:val="single"/>
    </w:rPr>
  </w:style>
  <w:style w:type="paragraph" w:styleId="NoSpacing">
    <w:uiPriority w:val="1"/>
    <w:name w:val="No Spacing"/>
    <w:qFormat/>
    <w:rsid w:val="15C8018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ventas@extrememoverspty.com" TargetMode="External" Id="R3c214460cc294b7a" /><Relationship Type="http://schemas.openxmlformats.org/officeDocument/2006/relationships/numbering" Target="numbering.xml" Id="Rebb3edb78f964c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2025-03-13T10:18:58.7717653Z</dcterms:created>
  <dcterms:modified xsi:type="dcterms:W3CDTF">2025-03-13T11:09:48.4484867Z</dcterms:modified>
  <dc:creator>binah MoversPOE</dc:creator>
  <lastModifiedBy>binah MoversPOE</lastModifiedBy>
</coreProperties>
</file>