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9792455" wp14:paraId="525841B4" wp14:textId="198B5590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792455" w:rsidR="597924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BPL RELOCATIONS</w:t>
      </w:r>
    </w:p>
    <w:p xmlns:wp14="http://schemas.microsoft.com/office/word/2010/wordml" w:rsidP="59792455" wp14:paraId="6FB6D6E1" wp14:textId="2EB8E62C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Jubail Branch-King Abdul Aziz Street Jubail 31951</w:t>
      </w:r>
    </w:p>
    <w:p xmlns:wp14="http://schemas.microsoft.com/office/word/2010/wordml" w:rsidP="59792455" wp14:paraId="622966EB" wp14:textId="15894A51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P.O Box </w:t>
      </w: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7962,Saudi</w:t>
      </w: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Arabia </w:t>
      </w:r>
    </w:p>
    <w:p xmlns:wp14="http://schemas.microsoft.com/office/word/2010/wordml" w:rsidP="59792455" wp14:paraId="7FE2BC22" wp14:textId="7C99CA55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TEL1 +966-133444573 (EXT 103) TEL2 +966-133618753 </w:t>
      </w: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 EXT</w:t>
      </w: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103) MOB:0558510465</w:t>
      </w:r>
    </w:p>
    <w:p xmlns:wp14="http://schemas.microsoft.com/office/word/2010/wordml" w:rsidP="59792455" wp14:paraId="59B4C974" wp14:textId="6F47341F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ed12ec3e5c124dbf">
        <w:r w:rsidRPr="59792455" w:rsidR="59792455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Shabnas@bplcargo.com</w:t>
        </w:r>
      </w:hyperlink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59792455" wp14:paraId="5B8B2275" wp14:textId="7BBFEE19">
      <w:pPr>
        <w:pStyle w:val="Normal"/>
        <w:spacing w:before="0" w:beforeAutospacing="off" w:after="0" w:afterAutospacing="off"/>
        <w:rPr>
          <w:sz w:val="24"/>
          <w:szCs w:val="24"/>
        </w:rPr>
      </w:pPr>
      <w:hyperlink r:id="Rf6e3e40e263e402f">
        <w:r w:rsidRPr="59792455" w:rsidR="59792455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www.bplcargo.com</w:t>
        </w:r>
      </w:hyperlink>
    </w:p>
    <w:p xmlns:wp14="http://schemas.microsoft.com/office/word/2010/wordml" w:rsidP="59792455" wp14:paraId="3A3B32E1" wp14:textId="4DD6D92C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9792455" wp14:paraId="35284A74" wp14:textId="3E9A07A9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792455" w:rsidR="597924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Destination Services Include: </w:t>
      </w:r>
    </w:p>
    <w:p xmlns:wp14="http://schemas.microsoft.com/office/word/2010/wordml" w:rsidP="59792455" wp14:paraId="05006E86" wp14:textId="2ED38851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9792455" wp14:paraId="6E3E7330" wp14:textId="02EE67A8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All documentation charges for normal customs clearance, unpacking and re-packing, for customs</w:t>
      </w:r>
      <w:r>
        <w:tab/>
      </w:r>
      <w:r>
        <w:tab/>
      </w: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inspection if </w:t>
      </w: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required</w:t>
      </w: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one time delivery to residence within the specified city limits (normal access </w:t>
      </w: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permitting) unpacking</w:t>
      </w: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placement of effects as per instructions, assembly of basic furniture and </w:t>
      </w:r>
    </w:p>
    <w:p xmlns:wp14="http://schemas.microsoft.com/office/word/2010/wordml" w:rsidP="59792455" wp14:paraId="47C43275" wp14:textId="4949A1A9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removal of debris on the same day.</w:t>
      </w:r>
      <w:r>
        <w:tab/>
      </w:r>
    </w:p>
    <w:p xmlns:wp14="http://schemas.microsoft.com/office/word/2010/wordml" w:rsidP="59792455" wp14:paraId="374B1FF9" wp14:textId="412CB012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9792455" wp14:paraId="5EF5ADC9" wp14:textId="744D5C61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792455" w:rsidR="597924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Destination Services Exclude: </w:t>
      </w:r>
    </w:p>
    <w:p xmlns:wp14="http://schemas.microsoft.com/office/word/2010/wordml" w:rsidP="59792455" wp14:paraId="25868C46" wp14:textId="770C87A8">
      <w:pPr>
        <w:pStyle w:val="Normal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9792455" wp14:paraId="32D20461" wp14:textId="47486C43">
      <w:pPr>
        <w:pStyle w:val="Normal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Container demurrage charges, customs duties, random customs </w:t>
      </w: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inspections</w:t>
      </w: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port congestion</w:t>
      </w:r>
      <w:r>
        <w:tab/>
      </w: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surcharges. Storage &amp; handling charges. Registration of motor vehicles, delivery outside specified</w:t>
      </w:r>
      <w:r>
        <w:tab/>
      </w: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city/area limits, heavy lift items (</w:t>
      </w: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e.g.</w:t>
      </w: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pianos, grandfather clocks, safes), assembly of new ‘flat pack’ </w:t>
      </w:r>
    </w:p>
    <w:p xmlns:wp14="http://schemas.microsoft.com/office/word/2010/wordml" w:rsidP="59792455" wp14:paraId="12B04E37" wp14:textId="641EB9F1">
      <w:pPr>
        <w:pStyle w:val="Normal"/>
        <w:spacing w:before="0" w:beforeAutospacing="off" w:after="0" w:afterAutospacing="off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furniture, </w:t>
      </w: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collection</w:t>
      </w: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delivery of items taken for screening by the Customs Authorities,</w:t>
      </w:r>
      <w:r>
        <w:tab/>
      </w:r>
      <w:r>
        <w:tab/>
      </w:r>
      <w:r>
        <w:tab/>
      </w: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THC/NVOCC/AHC charges </w:t>
      </w: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</w:t>
      </w: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applicable. </w:t>
      </w: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Handyman</w:t>
      </w: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services, </w:t>
      </w: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weekend</w:t>
      </w: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public holiday</w:t>
      </w:r>
      <w:r>
        <w:tab/>
      </w: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charges. Stair carry (above 2nd floor and any specific exclusions if applicable to a particular country.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59792455" wp14:paraId="756FCDBC" wp14:textId="7CA277BD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792455" w:rsidR="597924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Customs Regulations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59792455" wp14:paraId="3B8C7243" wp14:textId="38BFED0C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Books, CD’s/DVD’s, Diskettes, slides, films, </w:t>
      </w: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cassettes</w:t>
      </w: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computers are subject to </w:t>
      </w: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censorship</w:t>
      </w: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these are referred to </w:t>
      </w: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Ministry</w:t>
      </w: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Information, </w:t>
      </w: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hence</w:t>
      </w: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reduce the time </w:t>
      </w: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required</w:t>
      </w:r>
      <w:r w:rsidRPr="59792455" w:rsidR="597924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clearance, kindly pack this separately.</w:t>
      </w:r>
    </w:p>
    <w:p xmlns:wp14="http://schemas.microsoft.com/office/word/2010/wordml" w:rsidP="59792455" wp14:paraId="2C078E63" wp14:textId="7C1F96BD">
      <w:pPr>
        <w:pStyle w:val="Normal"/>
        <w:rPr>
          <w:b w:val="1"/>
          <w:bCs w:val="1"/>
          <w:sz w:val="24"/>
          <w:szCs w:val="24"/>
        </w:rPr>
      </w:pPr>
    </w:p>
    <w:p w:rsidR="59792455" w:rsidP="59792455" w:rsidRDefault="59792455" w14:paraId="0648C04D" w14:textId="6A213641">
      <w:pPr>
        <w:pStyle w:val="Normal"/>
        <w:rPr>
          <w:b w:val="1"/>
          <w:bCs w:val="1"/>
          <w:sz w:val="24"/>
          <w:szCs w:val="24"/>
        </w:rPr>
      </w:pPr>
      <w:r w:rsidRPr="59792455" w:rsidR="59792455">
        <w:rPr>
          <w:b w:val="1"/>
          <w:bCs w:val="1"/>
          <w:sz w:val="24"/>
          <w:szCs w:val="24"/>
        </w:rPr>
        <w:t>Please note other mandatory fees:</w:t>
      </w:r>
    </w:p>
    <w:p w:rsidR="59792455" w:rsidP="59792455" w:rsidRDefault="59792455" w14:paraId="53CEB81F" w14:textId="48521E7D">
      <w:pPr>
        <w:pStyle w:val="Normal"/>
        <w:rPr>
          <w:b w:val="0"/>
          <w:bCs w:val="0"/>
          <w:sz w:val="24"/>
          <w:szCs w:val="24"/>
        </w:rPr>
      </w:pPr>
      <w:r w:rsidRPr="59792455" w:rsidR="59792455">
        <w:rPr>
          <w:b w:val="0"/>
          <w:bCs w:val="0"/>
          <w:sz w:val="24"/>
          <w:szCs w:val="24"/>
        </w:rPr>
        <w:t>D.O. fee US$100-200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702424"/>
    <w:rsid w:val="1A702424"/>
    <w:rsid w:val="5979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02424"/>
  <w15:chartTrackingRefBased/>
  <w15:docId w15:val="{030F5F1E-0D1D-4BE4-A7F8-B17DEF60CD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Shabnas@bplcargo.com" TargetMode="External" Id="Red12ec3e5c124dbf" /><Relationship Type="http://schemas.openxmlformats.org/officeDocument/2006/relationships/hyperlink" Target="http://www.bplcargo.com" TargetMode="External" Id="Rf6e3e40e263e402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2023-10-02T06:19:07.9765110Z</dcterms:created>
  <dcterms:modified xsi:type="dcterms:W3CDTF">2023-10-02T06:38:16.5234510Z</dcterms:modified>
  <dc:creator>binah yaacov</dc:creator>
  <lastModifiedBy>binah yaacov</lastModifiedBy>
</coreProperties>
</file>