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8720E1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8720E1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0479135B" w14:textId="74BFDCED" w:rsidR="00736502" w:rsidRPr="008720E1" w:rsidRDefault="009604FB" w:rsidP="00736502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>Import customs clearance</w:t>
      </w:r>
      <w:r w:rsidR="00736502" w:rsidRPr="008720E1">
        <w:rPr>
          <w:rFonts w:asciiTheme="minorBidi" w:hAnsiTheme="minorBidi"/>
          <w:sz w:val="24"/>
          <w:szCs w:val="24"/>
        </w:rPr>
        <w:t xml:space="preserve"> and formalities under TOR.</w:t>
      </w:r>
    </w:p>
    <w:p w14:paraId="5532ECF7" w14:textId="70BA88BC" w:rsidR="009604FB" w:rsidRPr="008720E1" w:rsidRDefault="009604FB" w:rsidP="00736502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 xml:space="preserve">Delivery to residence (up to </w:t>
      </w:r>
      <w:r w:rsidR="00736502" w:rsidRPr="008720E1">
        <w:rPr>
          <w:rFonts w:asciiTheme="minorBidi" w:hAnsiTheme="minorBidi"/>
          <w:sz w:val="24"/>
          <w:szCs w:val="24"/>
        </w:rPr>
        <w:t xml:space="preserve">Ground / 1st </w:t>
      </w:r>
      <w:r w:rsidRPr="008720E1">
        <w:rPr>
          <w:rFonts w:asciiTheme="minorBidi" w:hAnsiTheme="minorBidi"/>
          <w:sz w:val="24"/>
          <w:szCs w:val="24"/>
        </w:rPr>
        <w:t xml:space="preserve"> floor)</w:t>
      </w:r>
    </w:p>
    <w:p w14:paraId="6033C411" w14:textId="77777777" w:rsidR="00EC3F80" w:rsidRDefault="00EC3F80" w:rsidP="00EC3F80">
      <w:pPr>
        <w:pStyle w:val="no-spacing"/>
        <w:rPr>
          <w:rFonts w:ascii="Arial" w:hAnsi="Arial" w:cs="Arial"/>
          <w:sz w:val="24"/>
          <w:szCs w:val="24"/>
        </w:rPr>
      </w:pPr>
      <w:r w:rsidRPr="00EC3F80">
        <w:rPr>
          <w:rFonts w:ascii="Arial" w:hAnsi="Arial" w:cs="Arial"/>
          <w:sz w:val="24"/>
          <w:szCs w:val="24"/>
        </w:rPr>
        <w:t>Position items within the residence as required.</w:t>
      </w:r>
    </w:p>
    <w:p w14:paraId="1DB9A8DB" w14:textId="12A4C6E4" w:rsidR="009604FB" w:rsidRPr="008720E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>Unloading, Unpacking of cartons onto a flat surface and removal of debris</w:t>
      </w:r>
    </w:p>
    <w:p w14:paraId="42803207" w14:textId="76852EA8" w:rsidR="00736502" w:rsidRPr="008720E1" w:rsidRDefault="00736502" w:rsidP="00152980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>Return container to port.</w:t>
      </w:r>
    </w:p>
    <w:p w14:paraId="0512EC0B" w14:textId="77777777" w:rsidR="009604FB" w:rsidRPr="008720E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8720E1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8720E1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8720E1">
        <w:rPr>
          <w:rFonts w:asciiTheme="minorBidi" w:hAnsiTheme="minorBidi"/>
          <w:b/>
          <w:bCs/>
          <w:sz w:val="24"/>
          <w:szCs w:val="24"/>
        </w:rPr>
        <w:t>e</w:t>
      </w:r>
      <w:r w:rsidRPr="008720E1">
        <w:rPr>
          <w:rFonts w:asciiTheme="minorBidi" w:hAnsiTheme="minorBidi"/>
          <w:b/>
          <w:bCs/>
          <w:sz w:val="24"/>
          <w:szCs w:val="24"/>
        </w:rPr>
        <w:t>xclude</w:t>
      </w:r>
    </w:p>
    <w:p w14:paraId="1DD3A98D" w14:textId="77777777" w:rsidR="005D4732" w:rsidRDefault="005D4732" w:rsidP="005D4732">
      <w:pPr>
        <w:pStyle w:val="no-spacing"/>
      </w:pPr>
      <w:r>
        <w:rPr>
          <w:rFonts w:ascii="Arial" w:hAnsi="Arial" w:cs="Arial"/>
          <w:sz w:val="24"/>
          <w:szCs w:val="24"/>
        </w:rPr>
        <w:t>THC at destination port</w:t>
      </w:r>
    </w:p>
    <w:p w14:paraId="5C1C3DAB" w14:textId="77777777" w:rsidR="005D4732" w:rsidRDefault="005D4732" w:rsidP="005D4732">
      <w:pPr>
        <w:pStyle w:val="no-spacing"/>
      </w:pPr>
      <w:r>
        <w:rPr>
          <w:rFonts w:ascii="Arial" w:hAnsi="Arial" w:cs="Arial"/>
          <w:sz w:val="24"/>
          <w:szCs w:val="24"/>
        </w:rPr>
        <w:t>Demurrage &amp; detention</w:t>
      </w:r>
    </w:p>
    <w:p w14:paraId="4276B2D8" w14:textId="77777777" w:rsidR="005D4732" w:rsidRDefault="005D4732" w:rsidP="005D4732">
      <w:pPr>
        <w:pStyle w:val="no-spacing"/>
      </w:pPr>
      <w:r>
        <w:rPr>
          <w:rFonts w:ascii="Arial" w:hAnsi="Arial" w:cs="Arial"/>
          <w:sz w:val="24"/>
          <w:szCs w:val="24"/>
        </w:rPr>
        <w:t>Insurance</w:t>
      </w:r>
    </w:p>
    <w:p w14:paraId="5EB7ED9F" w14:textId="77777777" w:rsidR="005D4732" w:rsidRDefault="005D4732" w:rsidP="005D4732">
      <w:pPr>
        <w:pStyle w:val="no-spacing"/>
      </w:pPr>
      <w:r>
        <w:rPr>
          <w:rFonts w:ascii="Arial" w:hAnsi="Arial" w:cs="Arial"/>
          <w:sz w:val="24"/>
          <w:szCs w:val="24"/>
        </w:rPr>
        <w:t>NVOCC/deconsolidation fee for LCL</w:t>
      </w:r>
    </w:p>
    <w:p w14:paraId="5123CED8" w14:textId="77777777" w:rsidR="005D4732" w:rsidRDefault="005D4732" w:rsidP="005D4732">
      <w:pPr>
        <w:pStyle w:val="no-spacing"/>
      </w:pPr>
      <w:r>
        <w:rPr>
          <w:rFonts w:ascii="Arial" w:hAnsi="Arial" w:cs="Arial"/>
          <w:sz w:val="24"/>
          <w:szCs w:val="24"/>
        </w:rPr>
        <w:t>Long carry or moving over 2nd floor via stairs</w:t>
      </w:r>
    </w:p>
    <w:p w14:paraId="65C30564" w14:textId="77777777" w:rsidR="005D4732" w:rsidRDefault="005D4732" w:rsidP="005D4732">
      <w:pPr>
        <w:pStyle w:val="no-spacing"/>
      </w:pPr>
      <w:r>
        <w:rPr>
          <w:rFonts w:ascii="Arial" w:hAnsi="Arial" w:cs="Arial"/>
          <w:sz w:val="24"/>
          <w:szCs w:val="24"/>
        </w:rPr>
        <w:t>Parking permit</w:t>
      </w:r>
    </w:p>
    <w:p w14:paraId="3DEF334A" w14:textId="77777777" w:rsidR="00A50D9B" w:rsidRDefault="00A50D9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0D12CE46" w14:textId="5ADBD109" w:rsidR="009604FB" w:rsidRPr="008720E1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8720E1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8720E1">
        <w:rPr>
          <w:rFonts w:asciiTheme="minorBidi" w:hAnsiTheme="minorBidi"/>
          <w:b/>
          <w:bCs/>
          <w:sz w:val="24"/>
          <w:szCs w:val="24"/>
        </w:rPr>
        <w:t>c</w:t>
      </w:r>
      <w:r w:rsidRPr="008720E1">
        <w:rPr>
          <w:rFonts w:asciiTheme="minorBidi" w:hAnsiTheme="minorBidi"/>
          <w:b/>
          <w:bCs/>
          <w:sz w:val="24"/>
          <w:szCs w:val="24"/>
        </w:rPr>
        <w:t>harges</w:t>
      </w:r>
    </w:p>
    <w:p w14:paraId="25800961" w14:textId="77777777" w:rsidR="009604FB" w:rsidRPr="008720E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>Shuttle service: 10,- € / cbm</w:t>
      </w:r>
    </w:p>
    <w:p w14:paraId="329EE76C" w14:textId="59A4A7AF" w:rsidR="009604FB" w:rsidRPr="008720E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>Handling heavy item 100 - 250 kg: 1</w:t>
      </w:r>
      <w:r w:rsidR="005F1FB4">
        <w:rPr>
          <w:rFonts w:asciiTheme="minorBidi" w:hAnsiTheme="minorBidi"/>
          <w:sz w:val="24"/>
          <w:szCs w:val="24"/>
        </w:rPr>
        <w:t>5</w:t>
      </w:r>
      <w:r w:rsidRPr="008720E1">
        <w:rPr>
          <w:rFonts w:asciiTheme="minorBidi" w:hAnsiTheme="minorBidi"/>
          <w:sz w:val="24"/>
          <w:szCs w:val="24"/>
        </w:rPr>
        <w:t>0,- € / piece</w:t>
      </w:r>
    </w:p>
    <w:p w14:paraId="1520F4D3" w14:textId="77777777" w:rsidR="009604FB" w:rsidRPr="008720E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>Assembling: 25,- € / hour / man</w:t>
      </w:r>
    </w:p>
    <w:p w14:paraId="08D359B4" w14:textId="74A3B5E1" w:rsidR="009604FB" w:rsidRPr="008720E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8720E1">
        <w:rPr>
          <w:rFonts w:asciiTheme="minorBidi" w:hAnsiTheme="minorBidi"/>
          <w:sz w:val="24"/>
          <w:szCs w:val="24"/>
        </w:rPr>
        <w:t xml:space="preserve">Debris removal later then delivery date: </w:t>
      </w:r>
      <w:r w:rsidR="005F1FB4">
        <w:rPr>
          <w:rFonts w:asciiTheme="minorBidi" w:hAnsiTheme="minorBidi"/>
          <w:sz w:val="24"/>
          <w:szCs w:val="24"/>
        </w:rPr>
        <w:t>10</w:t>
      </w:r>
      <w:r w:rsidRPr="008720E1">
        <w:rPr>
          <w:rFonts w:asciiTheme="minorBidi" w:hAnsiTheme="minorBidi"/>
          <w:sz w:val="24"/>
          <w:szCs w:val="24"/>
        </w:rPr>
        <w:t>0,- €</w:t>
      </w:r>
    </w:p>
    <w:p w14:paraId="2F24FA00" w14:textId="77777777" w:rsidR="009604FB" w:rsidRPr="008720E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61448FBE" w:rsidR="009604FB" w:rsidRPr="008720E1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8720E1">
        <w:rPr>
          <w:rFonts w:asciiTheme="minorBidi" w:hAnsiTheme="minorBidi"/>
          <w:sz w:val="24"/>
          <w:szCs w:val="24"/>
          <w:lang w:val="en-US" w:eastAsia="ko-KR"/>
        </w:rPr>
        <w:t>Kind regards</w:t>
      </w:r>
      <w:r w:rsidR="004B2F1B">
        <w:rPr>
          <w:rFonts w:asciiTheme="minorBidi" w:hAnsiTheme="minorBidi"/>
          <w:sz w:val="24"/>
          <w:szCs w:val="24"/>
          <w:lang w:val="en-US" w:eastAsia="ko-KR"/>
        </w:rPr>
        <w:t>,</w:t>
      </w:r>
    </w:p>
    <w:p w14:paraId="0B7157C6" w14:textId="5412CDA1" w:rsidR="000F61C2" w:rsidRPr="008720E1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2524901" w14:textId="46D633E4" w:rsidR="009604FB" w:rsidRPr="008720E1" w:rsidRDefault="0073650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>Jim Farrell</w:t>
      </w:r>
    </w:p>
    <w:p w14:paraId="6B7CB211" w14:textId="07C61C1F" w:rsidR="000F61C2" w:rsidRPr="008720E1" w:rsidRDefault="0073650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>Prolink Moving &amp; Storage Limited</w:t>
      </w:r>
    </w:p>
    <w:p w14:paraId="2385408F" w14:textId="1795B634" w:rsidR="000F61C2" w:rsidRPr="008720E1" w:rsidRDefault="0073650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>Block 1, Ballybrit Business Pk.</w:t>
      </w:r>
    </w:p>
    <w:p w14:paraId="657B9D7D" w14:textId="754024F6" w:rsidR="00736502" w:rsidRPr="008720E1" w:rsidRDefault="0073650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>Galway</w:t>
      </w:r>
    </w:p>
    <w:p w14:paraId="10828247" w14:textId="652AC0E0" w:rsidR="00736502" w:rsidRPr="008720E1" w:rsidRDefault="00736502" w:rsidP="008720E1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>Ireland</w:t>
      </w:r>
    </w:p>
    <w:p w14:paraId="79FD8AA9" w14:textId="4C365F75" w:rsidR="000F61C2" w:rsidRPr="008720E1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>Mobile</w:t>
      </w:r>
      <w:r w:rsidR="00736502" w:rsidRPr="008720E1">
        <w:rPr>
          <w:rFonts w:asciiTheme="minorBidi" w:hAnsiTheme="minorBidi"/>
          <w:sz w:val="24"/>
          <w:szCs w:val="24"/>
          <w:lang w:val="en-US" w:eastAsia="ko-KR"/>
        </w:rPr>
        <w:t xml:space="preserve"> + 353 87 921 3228</w:t>
      </w:r>
    </w:p>
    <w:p w14:paraId="4833A5D8" w14:textId="3FBB852A" w:rsidR="000F61C2" w:rsidRPr="008720E1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 xml:space="preserve">Email </w:t>
      </w:r>
      <w:r w:rsidR="00736502" w:rsidRPr="008720E1">
        <w:rPr>
          <w:rFonts w:asciiTheme="minorBidi" w:hAnsiTheme="minorBidi"/>
          <w:sz w:val="24"/>
          <w:szCs w:val="24"/>
          <w:lang w:val="en-US" w:eastAsia="ko-KR"/>
        </w:rPr>
        <w:t xml:space="preserve"> jim@prolink.ie</w:t>
      </w:r>
    </w:p>
    <w:p w14:paraId="05D0C0C3" w14:textId="54FF674C" w:rsidR="00736502" w:rsidRPr="008720E1" w:rsidRDefault="000F61C2" w:rsidP="008720E1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8720E1">
        <w:rPr>
          <w:rFonts w:asciiTheme="minorBidi" w:hAnsiTheme="minorBidi"/>
          <w:sz w:val="24"/>
          <w:szCs w:val="24"/>
          <w:lang w:val="en-US" w:eastAsia="ko-KR"/>
        </w:rPr>
        <w:t xml:space="preserve">Website </w:t>
      </w:r>
      <w:r w:rsidR="009604FB" w:rsidRPr="008720E1">
        <w:rPr>
          <w:rFonts w:asciiTheme="minorBidi" w:hAnsiTheme="minorBidi"/>
          <w:sz w:val="24"/>
          <w:szCs w:val="24"/>
          <w:lang w:val="en-US" w:eastAsia="ko-KR"/>
        </w:rPr>
        <w:t> </w:t>
      </w:r>
      <w:hyperlink r:id="rId4" w:history="1">
        <w:r w:rsidR="00736502" w:rsidRPr="008720E1">
          <w:rPr>
            <w:rStyle w:val="Hyperlink"/>
            <w:rFonts w:asciiTheme="minorBidi" w:hAnsiTheme="minorBidi"/>
            <w:sz w:val="24"/>
            <w:szCs w:val="24"/>
            <w:lang w:val="en-US" w:eastAsia="ko-KR"/>
          </w:rPr>
          <w:t>www.prolink.ie</w:t>
        </w:r>
      </w:hyperlink>
    </w:p>
    <w:bookmarkEnd w:id="0"/>
    <w:p w14:paraId="37D49468" w14:textId="37A5BB72" w:rsidR="00736502" w:rsidRDefault="00736502" w:rsidP="00736502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drawing>
          <wp:inline distT="0" distB="0" distL="0" distR="0" wp14:anchorId="7C2D3EA2" wp14:editId="69E8CA75">
            <wp:extent cx="3324225" cy="828675"/>
            <wp:effectExtent l="0" t="0" r="9525" b="9525"/>
            <wp:docPr id="1" name="Picture 1" descr="cid:image001.jpg@01DA7150.5F9F0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A7150.5F9F03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AB74" w14:textId="77777777" w:rsidR="009604FB" w:rsidRPr="00D56D84" w:rsidRDefault="009604FB" w:rsidP="009604FB">
      <w:pPr>
        <w:rPr>
          <w:rFonts w:asciiTheme="minorBidi" w:hAnsiTheme="minorBidi"/>
          <w:sz w:val="28"/>
          <w:szCs w:val="28"/>
        </w:rPr>
      </w:pPr>
    </w:p>
    <w:sectPr w:rsidR="009604FB" w:rsidRPr="00D56D84" w:rsidSect="000F39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FB"/>
    <w:rsid w:val="000F3913"/>
    <w:rsid w:val="000F61C2"/>
    <w:rsid w:val="00107BA0"/>
    <w:rsid w:val="00152980"/>
    <w:rsid w:val="001D43FC"/>
    <w:rsid w:val="003670D2"/>
    <w:rsid w:val="004B2F1B"/>
    <w:rsid w:val="005D4732"/>
    <w:rsid w:val="005F1FB4"/>
    <w:rsid w:val="0060452B"/>
    <w:rsid w:val="006C6F18"/>
    <w:rsid w:val="00735D85"/>
    <w:rsid w:val="00736502"/>
    <w:rsid w:val="008720E1"/>
    <w:rsid w:val="009604FB"/>
    <w:rsid w:val="00A11C70"/>
    <w:rsid w:val="00A50D9B"/>
    <w:rsid w:val="00AF1BB7"/>
    <w:rsid w:val="00AF386E"/>
    <w:rsid w:val="00D56D84"/>
    <w:rsid w:val="00EC3F80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customStyle="1" w:styleId="no-spacing">
    <w:name w:val="no-spacing"/>
    <w:basedOn w:val="Normal"/>
    <w:uiPriority w:val="99"/>
    <w:rsid w:val="00735D85"/>
    <w:pPr>
      <w:spacing w:after="0" w:line="240" w:lineRule="auto"/>
    </w:pPr>
    <w:rPr>
      <w:rFonts w:ascii="Calibri" w:hAnsi="Calibri" w:cs="Calibri"/>
      <w:noProof w:val="0"/>
      <w:lang w:val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A7150.5F9F03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rolink.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10</cp:revision>
  <dcterms:created xsi:type="dcterms:W3CDTF">2024-03-12T11:23:00Z</dcterms:created>
  <dcterms:modified xsi:type="dcterms:W3CDTF">2024-03-13T10:56:00Z</dcterms:modified>
</cp:coreProperties>
</file>