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18CDBBC" w:rsidP="7F47C3C5" w:rsidRDefault="718CDBBC" w14:paraId="3696B289" w14:textId="15AF5583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F47C3C5" w:rsidR="718C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 xml:space="preserve">Important </w:t>
      </w:r>
      <w:proofErr w:type="gramStart"/>
      <w:r w:rsidRPr="7F47C3C5" w:rsidR="718C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note :</w:t>
      </w:r>
      <w:proofErr w:type="gramEnd"/>
      <w:r w:rsidRPr="7F47C3C5" w:rsidR="718C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 xml:space="preserve"> NO SHIPMENT TO BE SENT WITHOUT OUR GREEN LIGHT, ASK FOR CONSIGNEE INSTRUCTIONS</w:t>
      </w:r>
    </w:p>
    <w:p w:rsidR="7F47C3C5" w:rsidP="7F47C3C5" w:rsidRDefault="7F47C3C5" w14:paraId="29C6482E" w14:textId="2D45219D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</w:pPr>
    </w:p>
    <w:p xmlns:wp14="http://schemas.microsoft.com/office/word/2010/wordml" w:rsidP="75A67962" wp14:paraId="6946BCF9" wp14:textId="20B2728B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052B68E4" w:rsidR="331D70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SERVICE INCLUSIONS:</w:t>
      </w:r>
    </w:p>
    <w:p w:rsidR="7D9DA9C4" w:rsidP="052B68E4" w:rsidRDefault="7D9DA9C4" w14:paraId="5C9A543C" w14:textId="0E1A42A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Providing of professional operations crew and all packing-wrapping materials according to “International Standards”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7D9DA9C4" w:rsidP="052B68E4" w:rsidRDefault="7D9DA9C4" w14:paraId="7EE560EE" w14:textId="79ECA7E3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Preparation of detailed shipping inventory list in English</w:t>
      </w:r>
      <w:r>
        <w:tab/>
      </w:r>
      <w:r>
        <w:tab/>
      </w:r>
      <w:r>
        <w:tab/>
      </w:r>
      <w:r>
        <w:tab/>
      </w:r>
      <w:r>
        <w:tab/>
      </w:r>
    </w:p>
    <w:p w:rsidR="7D9DA9C4" w:rsidP="052B68E4" w:rsidRDefault="7D9DA9C4" w14:paraId="0B542343" w14:textId="0C3EA7E1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Direct loading of the HHGS into container from the residence</w:t>
      </w:r>
      <w:r>
        <w:tab/>
      </w:r>
      <w:r>
        <w:tab/>
      </w:r>
      <w:r>
        <w:tab/>
      </w:r>
      <w:r>
        <w:tab/>
      </w:r>
    </w:p>
    <w:p w:rsidR="7D9DA9C4" w:rsidP="052B68E4" w:rsidRDefault="7D9DA9C4" w14:paraId="31825896" w14:textId="45D7CF82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Export customs </w:t>
      </w:r>
      <w:r w:rsidRPr="052B68E4" w:rsidR="7D9DA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clearance</w:t>
      </w:r>
    </w:p>
    <w:p xmlns:wp14="http://schemas.microsoft.com/office/word/2010/wordml" w:rsidP="75A67962" wp14:paraId="4B1B0CAF" wp14:textId="67F758D3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0C4AB93F" wp14:textId="560170DE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1C54F34E" wp14:textId="4D472BFB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052B68E4" w:rsidR="331D70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SERVICE EXCLUSIONS:</w:t>
      </w:r>
    </w:p>
    <w:p xmlns:wp14="http://schemas.microsoft.com/office/word/2010/wordml" w:rsidP="052B68E4" wp14:paraId="0C6EF139" wp14:textId="7108B8DE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Duties, taxes and bandrolls, inspection/X-Ray fee</w:t>
      </w:r>
      <w:r>
        <w:tab/>
      </w:r>
      <w:r>
        <w:tab/>
      </w:r>
      <w:r>
        <w:tab/>
      </w:r>
    </w:p>
    <w:p xmlns:wp14="http://schemas.microsoft.com/office/word/2010/wordml" w:rsidP="052B68E4" wp14:paraId="21CA3E1A" wp14:textId="678146F0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Insurance cover</w:t>
      </w:r>
      <w:r>
        <w:tab/>
      </w:r>
      <w:r>
        <w:tab/>
      </w:r>
      <w:r>
        <w:tab/>
      </w:r>
    </w:p>
    <w:p xmlns:wp14="http://schemas.microsoft.com/office/word/2010/wordml" w:rsidP="052B68E4" wp14:paraId="1CC0CBF1" wp14:textId="31C8C7EA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Shuttle service</w:t>
      </w:r>
      <w:r>
        <w:tab/>
      </w:r>
      <w:r>
        <w:tab/>
      </w:r>
      <w:r>
        <w:tab/>
      </w:r>
    </w:p>
    <w:p xmlns:wp14="http://schemas.microsoft.com/office/word/2010/wordml" w:rsidP="052B68E4" wp14:paraId="175BFB90" wp14:textId="5946958F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Sea freight charges/air freight charges/OTHC/IHC</w:t>
      </w:r>
      <w:r>
        <w:tab/>
      </w:r>
      <w:r>
        <w:tab/>
      </w:r>
      <w:r>
        <w:tab/>
      </w:r>
    </w:p>
    <w:p xmlns:wp14="http://schemas.microsoft.com/office/word/2010/wordml" w:rsidP="052B68E4" wp14:paraId="6CECA8B4" wp14:textId="05C4F261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 xml:space="preserve">Heavy </w:t>
      </w: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labor</w:t>
      </w:r>
      <w:r>
        <w:tab/>
      </w:r>
      <w:r>
        <w:tab/>
      </w:r>
      <w:r>
        <w:tab/>
      </w:r>
    </w:p>
    <w:p xmlns:wp14="http://schemas.microsoft.com/office/word/2010/wordml" w:rsidP="052B68E4" wp14:paraId="731FD69A" wp14:textId="0917B38D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4EB66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Warehouse handling and storage extra</w:t>
      </w:r>
      <w:r>
        <w:tab/>
      </w:r>
    </w:p>
    <w:p w:rsidR="052B68E4" w:rsidP="052B68E4" w:rsidRDefault="052B68E4" w14:paraId="7BFE6583" w14:textId="07AA91A1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w:rsidR="66FF8ED3" w:rsidP="052B68E4" w:rsidRDefault="66FF8ED3" w14:paraId="0B741F50" w14:textId="1E46D35E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052B68E4" w:rsidR="66FF8E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ADDITIONAL SERVICES:</w:t>
      </w:r>
    </w:p>
    <w:p w:rsidR="60DD1FA9" w:rsidP="052B68E4" w:rsidRDefault="60DD1FA9" w14:paraId="3AED9DC9" w14:textId="2BC0059F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0DD1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Shuttle service</w:t>
      </w:r>
      <w:r>
        <w:tab/>
      </w:r>
    </w:p>
    <w:p w:rsidR="60DD1FA9" w:rsidP="052B68E4" w:rsidRDefault="60DD1FA9" w14:paraId="2C5F0CDC" w14:textId="27E4B42E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0DD1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Handling 1 upright piano</w:t>
      </w:r>
      <w:r>
        <w:tab/>
      </w:r>
    </w:p>
    <w:p w:rsidR="60DD1FA9" w:rsidP="052B68E4" w:rsidRDefault="60DD1FA9" w14:paraId="53D22899" w14:textId="205BBA38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052B68E4" w:rsidR="60DD1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Crating</w:t>
      </w:r>
      <w:r>
        <w:tab/>
      </w:r>
    </w:p>
    <w:p w:rsidR="60DD1FA9" w:rsidP="3C1774EB" w:rsidRDefault="60DD1FA9" w14:paraId="275AE87C" w14:textId="720FAA59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  <w:r w:rsidRPr="3C1774EB" w:rsidR="60DD1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  <w:t>Handyman</w:t>
      </w:r>
    </w:p>
    <w:p w:rsidR="3C1774EB" w:rsidP="3C1774EB" w:rsidRDefault="3C1774EB" w14:paraId="6118DF55" w14:textId="7BCB6BFB">
      <w:pPr>
        <w:shd w:val="clear" w:color="auto" w:fill="FFFFFF" w:themeFill="background1"/>
        <w:spacing w:before="0" w:beforeAutospacing="off" w:after="0" w:afterAutospacing="off"/>
      </w:pPr>
    </w:p>
    <w:p w:rsidR="58D6ED7E" w:rsidP="3C1774EB" w:rsidRDefault="58D6ED7E" w14:paraId="5D3F49E5" w14:textId="626B2026">
      <w:pPr>
        <w:shd w:val="clear" w:color="auto" w:fill="FFFFFF" w:themeFill="background1"/>
        <w:spacing w:before="0" w:beforeAutospacing="off" w:after="0" w:afterAutospacing="off"/>
      </w:pPr>
      <w:r w:rsidRPr="3C1774EB" w:rsidR="58D6ED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single"/>
          <w:lang w:val="en-US"/>
        </w:rPr>
        <w:t>PAYMENT TERMS:</w:t>
      </w:r>
    </w:p>
    <w:p w:rsidR="58D6ED7E" w:rsidP="3C1774EB" w:rsidRDefault="58D6ED7E" w14:paraId="3AB6C9DB" w14:textId="07C57012">
      <w:pPr>
        <w:shd w:val="clear" w:color="auto" w:fill="FFFFFF" w:themeFill="background1"/>
        <w:spacing w:before="0" w:beforeAutospacing="off" w:after="0" w:afterAutospacing="off"/>
      </w:pPr>
      <w:r w:rsidRPr="3C1774EB" w:rsidR="58D6ED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FIDI agents - a 30 day credit </w:t>
      </w:r>
    </w:p>
    <w:p w:rsidR="58D6ED7E" w:rsidP="3C1774EB" w:rsidRDefault="58D6ED7E" w14:paraId="6967E2EF" w14:textId="27A28168">
      <w:pPr>
        <w:shd w:val="clear" w:color="auto" w:fill="FFFFFF" w:themeFill="background1"/>
        <w:spacing w:before="0" w:beforeAutospacing="off" w:after="0" w:afterAutospacing="off"/>
      </w:pPr>
      <w:r w:rsidRPr="3C1774EB" w:rsidR="58D6ED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Others- advanced payment before </w:t>
      </w:r>
      <w:r w:rsidRPr="3C1774EB" w:rsidR="58D6ED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dispatch</w:t>
      </w:r>
      <w:r w:rsidRPr="3C1774EB" w:rsidR="58D6ED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 </w:t>
      </w:r>
    </w:p>
    <w:p xmlns:wp14="http://schemas.microsoft.com/office/word/2010/wordml" w:rsidP="75A67962" wp14:paraId="63FA0F74" wp14:textId="6BC7ACD3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600CFA12" wp14:textId="64E3979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NOTIFY PARTY:</w:t>
      </w:r>
    </w:p>
    <w:p xmlns:wp14="http://schemas.microsoft.com/office/word/2010/wordml" w:rsidP="75A67962" wp14:paraId="4955BE04" wp14:textId="6FF9E8C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7E0961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Grace Relocations Pvt. Ltd.</w:t>
      </w:r>
    </w:p>
    <w:p xmlns:wp14="http://schemas.microsoft.com/office/word/2010/wordml" w:rsidP="75A67962" wp14:paraId="1ED1F086" wp14:textId="01AAD93C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F47C3C5" w:rsidR="7E0961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Footprint Building, 2nd Fl., Sector-48, Sohna Rd., Gurgaon</w:t>
      </w:r>
    </w:p>
    <w:p xmlns:wp14="http://schemas.microsoft.com/office/word/2010/wordml" w:rsidP="7F47C3C5" wp14:paraId="2177ED19" wp14:textId="07F49A8E">
      <w:pPr>
        <w:shd w:val="clear" w:color="auto" w:fill="FFFFFF" w:themeFill="background1"/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47C3C5" w:rsidR="4A5291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Email: </w:t>
      </w:r>
      <w:hyperlink r:id="Re4249ce2926c4019">
        <w:r w:rsidRPr="7F47C3C5" w:rsidR="4A5291DE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ruchi.raigupta@movenxt.in</w:t>
        </w:r>
      </w:hyperlink>
    </w:p>
    <w:p xmlns:wp14="http://schemas.microsoft.com/office/word/2010/wordml" w:rsidP="7F47C3C5" wp14:paraId="6B6DE2C6" wp14:textId="1CB06776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</w:pPr>
      <w:r w:rsidRPr="7F47C3C5" w:rsidR="4A5291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Phone</w:t>
      </w:r>
      <w:r w:rsidRPr="7F47C3C5" w:rsidR="4A529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>:</w:t>
      </w:r>
      <w:r w:rsidRPr="7F47C3C5" w:rsidR="4A529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en-US"/>
        </w:rPr>
        <w:t xml:space="preserve"> +91 9871577448</w:t>
      </w:r>
    </w:p>
    <w:p xmlns:wp14="http://schemas.microsoft.com/office/word/2010/wordml" w:rsidP="7F47C3C5" wp14:paraId="5BB8AF2A" wp14:textId="6F3BB1B5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7843B5B9" wp14:textId="79BD85EE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00E68C46" wp14:textId="73D085A1">
      <w:pPr>
        <w:pStyle w:val="Normal"/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451"/>
          <w:sz w:val="24"/>
          <w:szCs w:val="24"/>
          <w:u w:val="none"/>
          <w:lang w:val="en-US"/>
        </w:rPr>
      </w:pPr>
    </w:p>
    <w:p xmlns:wp14="http://schemas.microsoft.com/office/word/2010/wordml" w:rsidP="75A67962" wp14:paraId="42410097" wp14:textId="03539C50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  <w:r w:rsidRPr="75A67962" w:rsidR="331D7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542"/>
        <w:gridCol w:w="446"/>
        <w:gridCol w:w="469"/>
        <w:gridCol w:w="465"/>
      </w:tblGrid>
      <w:tr w:rsidR="75A67962" w:rsidTr="75A67962" w14:paraId="3109DEE9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E20EDCC" w14:textId="4C434593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4998399" w14:textId="779A38EE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6216802" w14:textId="59DE3D5F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64E6DDC" w14:textId="4F756AF7"/>
        </w:tc>
      </w:tr>
      <w:tr w:rsidR="75A67962" w:rsidTr="75A67962" w14:paraId="2968877A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EA06BCE" w14:textId="460C46B1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E0A4212" w14:textId="3B4898EC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4CCCBAC9" w14:textId="11DB0E9E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E4236A9" w14:textId="4458CF04"/>
        </w:tc>
      </w:tr>
      <w:tr w:rsidR="75A67962" w:rsidTr="75A67962" w14:paraId="02ABE236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4A90A36E" w14:textId="3163BA00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4550BFC" w14:textId="0D6AC522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BF7F05E" w14:textId="43FB53C1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2769963" w14:textId="2893BAB6"/>
        </w:tc>
      </w:tr>
      <w:tr w:rsidR="75A67962" w:rsidTr="75A67962" w14:paraId="0624EF5C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2D708127" w14:textId="5562989A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667F959" w14:textId="00B783F3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369393E7" w14:textId="484BC67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520C2E95" w14:textId="04A4380D"/>
        </w:tc>
      </w:tr>
      <w:tr w:rsidR="75A67962" w:rsidTr="75A67962" w14:paraId="5BEFF0BF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6BD5B729" w14:textId="36FACC5E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4267F47" w14:textId="1D260B12"/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0917FEBD" w14:textId="7D789C7C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A67962" w:rsidRDefault="75A67962" w14:paraId="1C4D293B" w14:textId="494A2853"/>
        </w:tc>
      </w:tr>
    </w:tbl>
    <w:p xmlns:wp14="http://schemas.microsoft.com/office/word/2010/wordml" w:rsidP="75A67962" wp14:paraId="2CCBD9BA" wp14:textId="57C89FB5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75AF9C62" wp14:textId="195C2B02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3DC2F003" wp14:textId="4E518379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:rsidP="75A67962" wp14:paraId="6B534ABB" wp14:textId="2D9C8CB0">
      <w:pPr>
        <w:shd w:val="clear" w:color="auto" w:fill="FFFFFF" w:themeFill="background1"/>
        <w:spacing w:before="0" w:beforeAutospacing="off" w:after="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2451"/>
          <w:sz w:val="24"/>
          <w:szCs w:val="24"/>
          <w:lang w:val="en-US"/>
        </w:rPr>
      </w:pPr>
    </w:p>
    <w:p xmlns:wp14="http://schemas.microsoft.com/office/word/2010/wordml" wp14:paraId="2C078E63" wp14:textId="779A3EF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53250C"/>
    <w:rsid w:val="052B68E4"/>
    <w:rsid w:val="0853250C"/>
    <w:rsid w:val="130CBF99"/>
    <w:rsid w:val="1D4820FD"/>
    <w:rsid w:val="203F75C8"/>
    <w:rsid w:val="2B73788E"/>
    <w:rsid w:val="331D7025"/>
    <w:rsid w:val="3B9B61DA"/>
    <w:rsid w:val="3C1774EB"/>
    <w:rsid w:val="44D03271"/>
    <w:rsid w:val="48FA005D"/>
    <w:rsid w:val="4A5291DE"/>
    <w:rsid w:val="4A6F613B"/>
    <w:rsid w:val="4C524B7B"/>
    <w:rsid w:val="52D3CE2E"/>
    <w:rsid w:val="564BF511"/>
    <w:rsid w:val="58D6ED7E"/>
    <w:rsid w:val="5D975498"/>
    <w:rsid w:val="60DD1FA9"/>
    <w:rsid w:val="63CCCE99"/>
    <w:rsid w:val="64EB661F"/>
    <w:rsid w:val="66FF8ED3"/>
    <w:rsid w:val="718CDBBC"/>
    <w:rsid w:val="75A67962"/>
    <w:rsid w:val="783D22AB"/>
    <w:rsid w:val="79E33ED7"/>
    <w:rsid w:val="7A81E214"/>
    <w:rsid w:val="7D9DA9C4"/>
    <w:rsid w:val="7E0961B4"/>
    <w:rsid w:val="7F47C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250C"/>
  <w15:chartTrackingRefBased/>
  <w15:docId w15:val="{4C7028DE-74DA-4A6B-A1BA-41B8A89276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ruchi.raigupta@movenxt.in" TargetMode="External" Id="Re4249ce2926c401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2024-07-30T09:49:53.1327688Z</dcterms:created>
  <dcterms:modified xsi:type="dcterms:W3CDTF">2024-08-30T08:40:22.5769741Z</dcterms:modified>
  <dc:creator>binah MoversPOE</dc:creator>
  <lastModifiedBy>binah MoversPOE</lastModifiedBy>
</coreProperties>
</file>