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B7C16" w14:textId="115692DD" w:rsidR="00FF427B" w:rsidRPr="00B670E4" w:rsidRDefault="001C09DE" w:rsidP="00B670E4">
      <w:pPr>
        <w:rPr>
          <w:rFonts w:asciiTheme="minorBidi" w:hAnsiTheme="minorBidi"/>
          <w:u w:val="single"/>
        </w:rPr>
      </w:pPr>
      <w:r w:rsidRPr="00B670E4">
        <w:rPr>
          <w:rFonts w:asciiTheme="minorBidi" w:hAnsiTheme="minorBidi"/>
          <w:u w:val="single"/>
        </w:rPr>
        <w:t>Inclusions</w:t>
      </w:r>
      <w:bookmarkStart w:id="0" w:name="_GoBack"/>
      <w:bookmarkEnd w:id="0"/>
    </w:p>
    <w:p w14:paraId="7F632F0D" w14:textId="6C33B994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Custom Clearance</w:t>
      </w:r>
    </w:p>
    <w:p w14:paraId="1B11136A" w14:textId="6A6167AB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Pick</w:t>
      </w:r>
      <w:r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-</w:t>
      </w: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Up </w:t>
      </w:r>
      <w:r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f</w:t>
      </w: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rom the Port of Entry</w:t>
      </w:r>
    </w:p>
    <w:p w14:paraId="79228F90" w14:textId="2EBF44AF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Delivery to Residence (container might be transloaded to our truck)</w:t>
      </w:r>
    </w:p>
    <w:p w14:paraId="3DEA8125" w14:textId="7ABAB74D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Unloading up to ground floor</w:t>
      </w:r>
    </w:p>
    <w:p w14:paraId="68694FC4" w14:textId="6816FAFC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Unwrapping of furniture </w:t>
      </w:r>
    </w:p>
    <w:p w14:paraId="2B25FE8D" w14:textId="54A772AF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Placing boxes in their designated rooms</w:t>
      </w:r>
      <w:r w:rsidRPr="00B670E4">
        <w:rPr>
          <w:rStyle w:val="xgmail-apple-tab-span"/>
          <w:rFonts w:asciiTheme="minorBidi" w:hAnsiTheme="minorBidi" w:cstheme="minorBidi"/>
          <w:sz w:val="22"/>
          <w:szCs w:val="22"/>
          <w:bdr w:val="none" w:sz="0" w:space="0" w:color="auto" w:frame="1"/>
        </w:rPr>
        <w:t xml:space="preserve"> </w:t>
      </w:r>
    </w:p>
    <w:p w14:paraId="6BA333B9" w14:textId="36E774F2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Assembling of simple furniture (Not Including IKEA furniture)</w:t>
      </w:r>
    </w:p>
    <w:p w14:paraId="6F042B80" w14:textId="687E4BCB" w:rsidR="00B670E4" w:rsidRPr="00B670E4" w:rsidRDefault="00B670E4" w:rsidP="00B670E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B670E4">
        <w:rPr>
          <w:rFonts w:asciiTheme="minorBidi" w:hAnsiTheme="minorBidi" w:cstheme="minorBidi"/>
          <w:sz w:val="22"/>
          <w:szCs w:val="22"/>
          <w:bdr w:val="none" w:sz="0" w:space="0" w:color="auto" w:frame="1"/>
        </w:rPr>
        <w:t>Same day removal of debris. </w:t>
      </w:r>
    </w:p>
    <w:p w14:paraId="414CD95D" w14:textId="77777777" w:rsidR="00B670E4" w:rsidRPr="00606193" w:rsidRDefault="00B670E4">
      <w:pPr>
        <w:rPr>
          <w:rFonts w:asciiTheme="minorBidi" w:hAnsiTheme="minorBidi"/>
          <w:u w:val="single"/>
        </w:rPr>
      </w:pPr>
    </w:p>
    <w:p w14:paraId="420AE9BB" w14:textId="5DE5BC35" w:rsidR="001C09DE" w:rsidRPr="00606193" w:rsidRDefault="001C09DE" w:rsidP="001C09DE">
      <w:pPr>
        <w:rPr>
          <w:rFonts w:asciiTheme="minorBidi" w:hAnsiTheme="minorBidi"/>
          <w:u w:val="single"/>
        </w:rPr>
      </w:pPr>
      <w:r w:rsidRPr="00606193">
        <w:rPr>
          <w:rFonts w:asciiTheme="minorBidi" w:hAnsiTheme="minorBidi"/>
          <w:u w:val="single"/>
        </w:rPr>
        <w:t>Exclusions</w:t>
      </w:r>
    </w:p>
    <w:p w14:paraId="51721837" w14:textId="634C4551" w:rsidR="001C09DE" w:rsidRDefault="001C09DE" w:rsidP="001C09D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>Custom duties / NVO charges at destination</w:t>
      </w:r>
    </w:p>
    <w:p w14:paraId="000C183C" w14:textId="07A52D8B" w:rsidR="00EC5F30" w:rsidRPr="00606193" w:rsidRDefault="00EC5F30" w:rsidP="001C09D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>
        <w:rPr>
          <w:rFonts w:ascii="Arial" w:hAnsi="Arial" w:cs="Arial"/>
          <w:color w:val="000000"/>
          <w:shd w:val="clear" w:color="auto" w:fill="FFFFFF"/>
        </w:rPr>
        <w:t>ISF (Import Security Filing):                 $75.00</w:t>
      </w:r>
    </w:p>
    <w:p w14:paraId="65874532" w14:textId="0DB10D19" w:rsidR="001C09DE" w:rsidRPr="00606193" w:rsidRDefault="001C09DE" w:rsidP="001C09D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>DTHC (destination terminal handling)</w:t>
      </w:r>
    </w:p>
    <w:p w14:paraId="5C503B5E" w14:textId="5ECB9338" w:rsidR="001C09DE" w:rsidRPr="00606193" w:rsidRDefault="001C09DE" w:rsidP="001C09D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>Intensive custom inspection / x-ray / fumigation, quarantine</w:t>
      </w:r>
    </w:p>
    <w:p w14:paraId="42DBAF00" w14:textId="49CA124B" w:rsidR="001C09DE" w:rsidRPr="00606193" w:rsidRDefault="001C09DE" w:rsidP="001C09D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 xml:space="preserve">Storage and demurrage </w:t>
      </w:r>
    </w:p>
    <w:p w14:paraId="682C9B63" w14:textId="09348EDB" w:rsidR="001C09DE" w:rsidRPr="00606193" w:rsidRDefault="001C09DE" w:rsidP="001C09D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>Charges resulting from long distance carry, shuttle service, excessive time spent and labor disassembling / reassembling complicated furniture, handling of electronics and other fragile items; complicated accesses, higher floors, walk-up and walk-down</w:t>
      </w:r>
    </w:p>
    <w:p w14:paraId="40591DA8" w14:textId="1CF5523E" w:rsidR="001C09DE" w:rsidRPr="00606193" w:rsidRDefault="001C09DE" w:rsidP="001C09DE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>Parking permit (if required)</w:t>
      </w:r>
    </w:p>
    <w:p w14:paraId="748796D1" w14:textId="77777777" w:rsidR="00EC5F30" w:rsidRDefault="00EC5F30" w:rsidP="001C09DE">
      <w:pPr>
        <w:rPr>
          <w:rFonts w:asciiTheme="minorBidi" w:hAnsiTheme="minorBidi"/>
          <w:u w:val="single"/>
        </w:rPr>
      </w:pPr>
    </w:p>
    <w:p w14:paraId="57E9A7D5" w14:textId="66D0D4FB" w:rsidR="001C09DE" w:rsidRPr="00606193" w:rsidRDefault="001C09DE" w:rsidP="001C09DE">
      <w:pPr>
        <w:rPr>
          <w:rFonts w:asciiTheme="minorBidi" w:hAnsiTheme="minorBidi"/>
          <w:u w:val="single"/>
        </w:rPr>
      </w:pPr>
      <w:r w:rsidRPr="00606193">
        <w:rPr>
          <w:rFonts w:asciiTheme="minorBidi" w:hAnsiTheme="minorBidi"/>
          <w:u w:val="single"/>
        </w:rPr>
        <w:t>Additional services</w:t>
      </w:r>
    </w:p>
    <w:p w14:paraId="3C48F0A5" w14:textId="293EB193" w:rsidR="001C09DE" w:rsidRPr="00606193" w:rsidRDefault="001C09DE" w:rsidP="001C09D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 xml:space="preserve">Shuttle:  </w:t>
      </w:r>
      <w:r w:rsidR="00606193" w:rsidRPr="00606193">
        <w:rPr>
          <w:rFonts w:asciiTheme="minorBidi" w:hAnsiTheme="minorBidi"/>
        </w:rPr>
        <w:t xml:space="preserve">                                                               </w:t>
      </w:r>
      <w:r w:rsidRPr="00606193">
        <w:rPr>
          <w:rFonts w:asciiTheme="minorBidi" w:hAnsiTheme="minorBidi"/>
        </w:rPr>
        <w:t>$30/CBM</w:t>
      </w:r>
    </w:p>
    <w:p w14:paraId="7A65DA9B" w14:textId="56B733DF" w:rsidR="001C09DE" w:rsidRPr="00606193" w:rsidRDefault="001C09DE" w:rsidP="001C09D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 xml:space="preserve">Monthly storage:  </w:t>
      </w:r>
      <w:r w:rsidR="00606193" w:rsidRPr="00606193">
        <w:rPr>
          <w:rFonts w:asciiTheme="minorBidi" w:hAnsiTheme="minorBidi"/>
        </w:rPr>
        <w:t xml:space="preserve">                                              </w:t>
      </w:r>
      <w:r w:rsidR="00606193">
        <w:rPr>
          <w:rFonts w:asciiTheme="minorBidi" w:hAnsiTheme="minorBidi"/>
        </w:rPr>
        <w:t xml:space="preserve">   </w:t>
      </w:r>
      <w:r w:rsidRPr="00606193">
        <w:rPr>
          <w:rFonts w:asciiTheme="minorBidi" w:hAnsiTheme="minorBidi"/>
        </w:rPr>
        <w:t>$14/CBM, minimum $60</w:t>
      </w:r>
    </w:p>
    <w:p w14:paraId="1772AC3E" w14:textId="56677658" w:rsidR="001C09DE" w:rsidRPr="00606193" w:rsidRDefault="001C09DE" w:rsidP="001C09D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 xml:space="preserve">Walk-Up:  </w:t>
      </w:r>
      <w:r w:rsidR="00606193" w:rsidRPr="00606193">
        <w:rPr>
          <w:rFonts w:asciiTheme="minorBidi" w:hAnsiTheme="minorBidi"/>
        </w:rPr>
        <w:t xml:space="preserve">                                                             </w:t>
      </w:r>
      <w:r w:rsidRPr="00606193">
        <w:rPr>
          <w:rFonts w:asciiTheme="minorBidi" w:hAnsiTheme="minorBidi"/>
        </w:rPr>
        <w:t>$12</w:t>
      </w:r>
      <w:r w:rsidR="00606193" w:rsidRPr="00606193">
        <w:rPr>
          <w:rFonts w:asciiTheme="minorBidi" w:hAnsiTheme="minorBidi"/>
        </w:rPr>
        <w:t>/CBM per floor over 2</w:t>
      </w:r>
      <w:r w:rsidR="00606193" w:rsidRPr="00606193">
        <w:rPr>
          <w:rFonts w:asciiTheme="minorBidi" w:hAnsiTheme="minorBidi"/>
          <w:vertAlign w:val="superscript"/>
        </w:rPr>
        <w:t>nd</w:t>
      </w:r>
      <w:r w:rsidR="00606193" w:rsidRPr="00606193">
        <w:rPr>
          <w:rFonts w:asciiTheme="minorBidi" w:hAnsiTheme="minorBidi"/>
        </w:rPr>
        <w:t xml:space="preserve"> floor</w:t>
      </w:r>
    </w:p>
    <w:p w14:paraId="2392F35A" w14:textId="7CD23850" w:rsidR="00606193" w:rsidRPr="00606193" w:rsidRDefault="00606193" w:rsidP="001C09D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 xml:space="preserve">Handling of upright piano:                                 </w:t>
      </w:r>
      <w:r>
        <w:rPr>
          <w:rFonts w:asciiTheme="minorBidi" w:hAnsiTheme="minorBidi"/>
        </w:rPr>
        <w:t xml:space="preserve">    </w:t>
      </w:r>
      <w:r w:rsidRPr="00606193">
        <w:rPr>
          <w:rFonts w:asciiTheme="minorBidi" w:hAnsiTheme="minorBidi"/>
        </w:rPr>
        <w:t>$175</w:t>
      </w:r>
    </w:p>
    <w:p w14:paraId="6FF797DB" w14:textId="222AE564" w:rsidR="00606193" w:rsidRPr="00606193" w:rsidRDefault="00606193" w:rsidP="001C09D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 xml:space="preserve">Baby Grand piano:                                              </w:t>
      </w:r>
      <w:r>
        <w:rPr>
          <w:rFonts w:asciiTheme="minorBidi" w:hAnsiTheme="minorBidi"/>
        </w:rPr>
        <w:t xml:space="preserve">  </w:t>
      </w:r>
      <w:r w:rsidRPr="00606193">
        <w:rPr>
          <w:rFonts w:asciiTheme="minorBidi" w:hAnsiTheme="minorBidi"/>
        </w:rPr>
        <w:t>$250</w:t>
      </w:r>
    </w:p>
    <w:p w14:paraId="64C72DB5" w14:textId="28A2052B" w:rsidR="00606193" w:rsidRPr="00606193" w:rsidRDefault="00606193" w:rsidP="001C09D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606193">
        <w:rPr>
          <w:rFonts w:asciiTheme="minorBidi" w:hAnsiTheme="minorBidi"/>
        </w:rPr>
        <w:t xml:space="preserve">Grand piano:                                                        </w:t>
      </w:r>
      <w:r>
        <w:rPr>
          <w:rFonts w:asciiTheme="minorBidi" w:hAnsiTheme="minorBidi"/>
        </w:rPr>
        <w:t xml:space="preserve"> </w:t>
      </w:r>
      <w:r w:rsidRPr="00606193">
        <w:rPr>
          <w:rFonts w:asciiTheme="minorBidi" w:hAnsiTheme="minorBidi"/>
        </w:rPr>
        <w:t>$450</w:t>
      </w:r>
    </w:p>
    <w:p w14:paraId="33718E5D" w14:textId="212F7718" w:rsidR="00606193" w:rsidRPr="00606193" w:rsidRDefault="00606193" w:rsidP="00606193">
      <w:pPr>
        <w:rPr>
          <w:rFonts w:asciiTheme="minorBidi" w:hAnsiTheme="minorBidi"/>
        </w:rPr>
      </w:pPr>
    </w:p>
    <w:p w14:paraId="34F895A8" w14:textId="7855F263" w:rsidR="00606193" w:rsidRPr="00606193" w:rsidRDefault="00606193" w:rsidP="00606193">
      <w:pPr>
        <w:rPr>
          <w:rFonts w:asciiTheme="minorBidi" w:hAnsiTheme="minorBidi"/>
          <w:b/>
          <w:bCs/>
          <w:color w:val="FF0000"/>
        </w:rPr>
      </w:pPr>
      <w:r w:rsidRPr="00606193">
        <w:rPr>
          <w:rFonts w:asciiTheme="minorBidi" w:hAnsiTheme="minorBidi"/>
          <w:b/>
          <w:bCs/>
          <w:color w:val="FF0000"/>
        </w:rPr>
        <w:t>Note:  Final price is according to actual weight/volume and calculated after packing has been completed.</w:t>
      </w:r>
    </w:p>
    <w:p w14:paraId="1440C2DE" w14:textId="09FE729C" w:rsidR="00606193" w:rsidRPr="00606193" w:rsidRDefault="00606193" w:rsidP="00606193">
      <w:pPr>
        <w:rPr>
          <w:rFonts w:asciiTheme="minorBidi" w:hAnsiTheme="minorBidi"/>
          <w:b/>
          <w:bCs/>
          <w:color w:val="FF0000"/>
        </w:rPr>
      </w:pPr>
      <w:r w:rsidRPr="00606193">
        <w:rPr>
          <w:rFonts w:asciiTheme="minorBidi" w:hAnsiTheme="minorBidi"/>
          <w:b/>
          <w:bCs/>
          <w:color w:val="FF0000"/>
        </w:rPr>
        <w:t>Bank transfer fee:   $35</w:t>
      </w:r>
    </w:p>
    <w:p w14:paraId="017F7277" w14:textId="1156DDA8" w:rsidR="00606193" w:rsidRPr="00606193" w:rsidRDefault="00606193" w:rsidP="00606193">
      <w:pPr>
        <w:rPr>
          <w:rFonts w:asciiTheme="minorBidi" w:hAnsiTheme="minorBidi"/>
          <w:b/>
          <w:bCs/>
          <w:color w:val="FF0000"/>
        </w:rPr>
      </w:pPr>
    </w:p>
    <w:p w14:paraId="4C821FC4" w14:textId="5669B9FC" w:rsidR="00606193" w:rsidRPr="00606193" w:rsidRDefault="00606193" w:rsidP="00606193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International Sea &amp; Air Shipping</w:t>
      </w:r>
    </w:p>
    <w:p w14:paraId="3110DB4E" w14:textId="2E5B0C17" w:rsidR="00606193" w:rsidRPr="00606193" w:rsidRDefault="00606193" w:rsidP="00606193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115 Meacham Ave.</w:t>
      </w:r>
    </w:p>
    <w:p w14:paraId="75EB8B6B" w14:textId="3199A317" w:rsidR="00606193" w:rsidRPr="00606193" w:rsidRDefault="00606193" w:rsidP="00606193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Elmont, NY  11003</w:t>
      </w:r>
    </w:p>
    <w:p w14:paraId="6E1287EA" w14:textId="57320A8D" w:rsidR="00606193" w:rsidRPr="00606193" w:rsidRDefault="00606193" w:rsidP="00606193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Toll free:   866-788-1090</w:t>
      </w:r>
    </w:p>
    <w:p w14:paraId="35CB9A84" w14:textId="2AB43DF0" w:rsidR="00606193" w:rsidRPr="00606193" w:rsidRDefault="00606193" w:rsidP="00606193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Fax:            516-355-5314</w:t>
      </w:r>
    </w:p>
    <w:p w14:paraId="5FE6BAD0" w14:textId="77777777" w:rsidR="00606193" w:rsidRPr="00606193" w:rsidRDefault="00606193" w:rsidP="00606193"/>
    <w:sectPr w:rsidR="00606193" w:rsidRPr="0060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59A4"/>
    <w:multiLevelType w:val="hybridMultilevel"/>
    <w:tmpl w:val="9C388A28"/>
    <w:lvl w:ilvl="0" w:tplc="161EF5B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DFA"/>
    <w:multiLevelType w:val="hybridMultilevel"/>
    <w:tmpl w:val="8592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29BA"/>
    <w:multiLevelType w:val="hybridMultilevel"/>
    <w:tmpl w:val="1408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72C7D"/>
    <w:multiLevelType w:val="hybridMultilevel"/>
    <w:tmpl w:val="D364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30C56"/>
    <w:multiLevelType w:val="hybridMultilevel"/>
    <w:tmpl w:val="FA28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42D"/>
    <w:multiLevelType w:val="hybridMultilevel"/>
    <w:tmpl w:val="C1F8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62C51"/>
    <w:multiLevelType w:val="hybridMultilevel"/>
    <w:tmpl w:val="CE6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DE"/>
    <w:rsid w:val="001C09DE"/>
    <w:rsid w:val="00606193"/>
    <w:rsid w:val="00B670E4"/>
    <w:rsid w:val="00EC5F3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7C22"/>
  <w15:chartTrackingRefBased/>
  <w15:docId w15:val="{AE184CC4-6567-441B-8CF5-C9D262E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xgmail-apple-tab-span">
    <w:name w:val="x_gmail-apple-tab-span"/>
    <w:basedOn w:val="DefaultParagraphFont"/>
    <w:rsid w:val="00B6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2020-11-24T10:07:00Z</dcterms:created>
  <dcterms:modified xsi:type="dcterms:W3CDTF">2020-12-15T13:01:00Z</dcterms:modified>
</cp:coreProperties>
</file>