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932FF" w14:textId="0B7AF6F9" w:rsidR="00C82327" w:rsidRPr="003406D8" w:rsidRDefault="00C82327" w:rsidP="00C82327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3406D8">
        <w:rPr>
          <w:rFonts w:asciiTheme="minorBidi" w:hAnsiTheme="minorBidi"/>
          <w:b/>
          <w:bCs/>
          <w:sz w:val="24"/>
          <w:szCs w:val="24"/>
        </w:rPr>
        <w:t>Rates include</w:t>
      </w:r>
      <w:r w:rsidR="003D5633" w:rsidRPr="003406D8">
        <w:rPr>
          <w:rFonts w:asciiTheme="minorBidi" w:hAnsiTheme="minorBidi"/>
          <w:b/>
          <w:bCs/>
          <w:sz w:val="24"/>
          <w:szCs w:val="24"/>
        </w:rPr>
        <w:t>:</w:t>
      </w:r>
    </w:p>
    <w:p w14:paraId="339D55D0" w14:textId="60564808" w:rsidR="002F4EF4" w:rsidRPr="003406D8" w:rsidRDefault="00071987" w:rsidP="00C82327">
      <w:pPr>
        <w:pStyle w:val="NoSpacing"/>
        <w:rPr>
          <w:rFonts w:asciiTheme="minorBidi" w:hAnsiTheme="minorBidi"/>
          <w:sz w:val="24"/>
          <w:szCs w:val="24"/>
        </w:rPr>
      </w:pPr>
      <w:r w:rsidRPr="003406D8">
        <w:rPr>
          <w:rFonts w:asciiTheme="minorBidi" w:hAnsiTheme="minorBidi"/>
          <w:sz w:val="24"/>
          <w:szCs w:val="24"/>
        </w:rPr>
        <w:t>DO Charges &amp; Destination Charges</w:t>
      </w:r>
    </w:p>
    <w:p w14:paraId="16341B11" w14:textId="2D63CEE4" w:rsidR="00071987" w:rsidRPr="003406D8" w:rsidRDefault="0079441C" w:rsidP="00C82327">
      <w:pPr>
        <w:pStyle w:val="NoSpacing"/>
        <w:rPr>
          <w:rFonts w:asciiTheme="minorBidi" w:hAnsiTheme="minorBidi"/>
          <w:sz w:val="24"/>
          <w:szCs w:val="24"/>
        </w:rPr>
      </w:pPr>
      <w:r w:rsidRPr="003406D8">
        <w:rPr>
          <w:rFonts w:asciiTheme="minorBidi" w:hAnsiTheme="minorBidi"/>
          <w:sz w:val="24"/>
          <w:szCs w:val="24"/>
        </w:rPr>
        <w:t>Customs Documentation &amp; Clearance Fee</w:t>
      </w:r>
    </w:p>
    <w:p w14:paraId="1CF86565" w14:textId="15D96F33" w:rsidR="002F4EF4" w:rsidRPr="003406D8" w:rsidRDefault="0079441C" w:rsidP="00C82327">
      <w:pPr>
        <w:pStyle w:val="NoSpacing"/>
        <w:rPr>
          <w:rFonts w:asciiTheme="minorBidi" w:hAnsiTheme="minorBidi"/>
          <w:sz w:val="24"/>
          <w:szCs w:val="24"/>
        </w:rPr>
      </w:pPr>
      <w:r w:rsidRPr="003406D8">
        <w:rPr>
          <w:rFonts w:asciiTheme="minorBidi" w:hAnsiTheme="minorBidi"/>
          <w:sz w:val="24"/>
          <w:szCs w:val="24"/>
        </w:rPr>
        <w:t>Customs Inspection &amp; TLUC-Port Handling</w:t>
      </w:r>
    </w:p>
    <w:p w14:paraId="78260045" w14:textId="25DDF3F3" w:rsidR="0079441C" w:rsidRPr="003406D8" w:rsidRDefault="00BA252B" w:rsidP="00C82327">
      <w:pPr>
        <w:pStyle w:val="NoSpacing"/>
        <w:rPr>
          <w:rFonts w:asciiTheme="minorBidi" w:hAnsiTheme="minorBidi"/>
          <w:sz w:val="24"/>
          <w:szCs w:val="24"/>
        </w:rPr>
      </w:pPr>
      <w:r w:rsidRPr="003406D8">
        <w:rPr>
          <w:rFonts w:asciiTheme="minorBidi" w:hAnsiTheme="minorBidi"/>
          <w:sz w:val="24"/>
          <w:szCs w:val="24"/>
        </w:rPr>
        <w:t>Container Transport</w:t>
      </w:r>
    </w:p>
    <w:p w14:paraId="2D3BD7CB" w14:textId="241BC4E6" w:rsidR="00BA252B" w:rsidRPr="003406D8" w:rsidRDefault="00BA252B" w:rsidP="00C82327">
      <w:pPr>
        <w:pStyle w:val="NoSpacing"/>
        <w:rPr>
          <w:rFonts w:asciiTheme="minorBidi" w:hAnsiTheme="minorBidi"/>
          <w:sz w:val="24"/>
          <w:szCs w:val="24"/>
        </w:rPr>
      </w:pPr>
      <w:r w:rsidRPr="003406D8">
        <w:rPr>
          <w:rFonts w:asciiTheme="minorBidi" w:hAnsiTheme="minorBidi"/>
          <w:sz w:val="24"/>
          <w:szCs w:val="24"/>
        </w:rPr>
        <w:t>Delivery to Client House</w:t>
      </w:r>
    </w:p>
    <w:p w14:paraId="1485FFE1" w14:textId="0F53C182" w:rsidR="00BA252B" w:rsidRPr="003406D8" w:rsidRDefault="00CF433D" w:rsidP="00C82327">
      <w:pPr>
        <w:pStyle w:val="NoSpacing"/>
        <w:rPr>
          <w:rFonts w:asciiTheme="minorBidi" w:hAnsiTheme="minorBidi"/>
          <w:sz w:val="24"/>
          <w:szCs w:val="24"/>
        </w:rPr>
      </w:pPr>
      <w:r w:rsidRPr="003406D8">
        <w:rPr>
          <w:rFonts w:asciiTheme="minorBidi" w:hAnsiTheme="minorBidi"/>
          <w:sz w:val="24"/>
          <w:szCs w:val="24"/>
        </w:rPr>
        <w:t>Unpacking Service of Basic Handyman Work</w:t>
      </w:r>
    </w:p>
    <w:p w14:paraId="1645D046" w14:textId="280A04B7" w:rsidR="00CF433D" w:rsidRPr="003406D8" w:rsidRDefault="00CF433D" w:rsidP="00C82327">
      <w:pPr>
        <w:pStyle w:val="NoSpacing"/>
        <w:rPr>
          <w:rFonts w:asciiTheme="minorBidi" w:hAnsiTheme="minorBidi"/>
          <w:sz w:val="24"/>
          <w:szCs w:val="24"/>
        </w:rPr>
      </w:pPr>
      <w:r w:rsidRPr="003406D8">
        <w:rPr>
          <w:rFonts w:asciiTheme="minorBidi" w:hAnsiTheme="minorBidi"/>
          <w:sz w:val="24"/>
          <w:szCs w:val="24"/>
        </w:rPr>
        <w:t>Removal of Debris</w:t>
      </w:r>
    </w:p>
    <w:p w14:paraId="41746A0B" w14:textId="766381CC" w:rsidR="00CF433D" w:rsidRPr="003406D8" w:rsidRDefault="00D100EB" w:rsidP="00C82327">
      <w:pPr>
        <w:pStyle w:val="NoSpacing"/>
        <w:rPr>
          <w:rFonts w:asciiTheme="minorBidi" w:hAnsiTheme="minorBidi"/>
          <w:sz w:val="24"/>
          <w:szCs w:val="24"/>
        </w:rPr>
      </w:pPr>
      <w:r w:rsidRPr="003406D8">
        <w:rPr>
          <w:rFonts w:asciiTheme="minorBidi" w:hAnsiTheme="minorBidi"/>
          <w:sz w:val="24"/>
          <w:szCs w:val="24"/>
        </w:rPr>
        <w:t>Empty Container return to Port</w:t>
      </w:r>
    </w:p>
    <w:p w14:paraId="1227B2D3" w14:textId="77777777" w:rsidR="002F4EF4" w:rsidRPr="003406D8" w:rsidRDefault="002F4EF4" w:rsidP="00C82327">
      <w:pPr>
        <w:pStyle w:val="NoSpacing"/>
        <w:rPr>
          <w:rFonts w:asciiTheme="minorBidi" w:hAnsiTheme="minorBidi"/>
          <w:sz w:val="24"/>
          <w:szCs w:val="24"/>
        </w:rPr>
      </w:pPr>
    </w:p>
    <w:p w14:paraId="75019CF1" w14:textId="07616E60" w:rsidR="00C82327" w:rsidRPr="003406D8" w:rsidRDefault="00C82327" w:rsidP="00C82327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3406D8">
        <w:rPr>
          <w:rFonts w:asciiTheme="minorBidi" w:hAnsiTheme="minorBidi"/>
          <w:b/>
          <w:bCs/>
          <w:sz w:val="24"/>
          <w:szCs w:val="24"/>
        </w:rPr>
        <w:t>Rates exclude</w:t>
      </w:r>
      <w:r w:rsidR="003D5633" w:rsidRPr="003406D8">
        <w:rPr>
          <w:rFonts w:asciiTheme="minorBidi" w:hAnsiTheme="minorBidi"/>
          <w:b/>
          <w:bCs/>
          <w:sz w:val="24"/>
          <w:szCs w:val="24"/>
        </w:rPr>
        <w:t>:</w:t>
      </w:r>
    </w:p>
    <w:p w14:paraId="120ADD6E" w14:textId="77777777" w:rsidR="00D100EB" w:rsidRPr="003406D8" w:rsidRDefault="00D100EB" w:rsidP="00C82327">
      <w:pPr>
        <w:pStyle w:val="NoSpacing"/>
        <w:rPr>
          <w:rFonts w:asciiTheme="minorBidi" w:hAnsiTheme="minorBidi"/>
          <w:sz w:val="24"/>
          <w:szCs w:val="24"/>
        </w:rPr>
      </w:pPr>
      <w:r w:rsidRPr="003406D8">
        <w:rPr>
          <w:rFonts w:asciiTheme="minorBidi" w:hAnsiTheme="minorBidi"/>
          <w:sz w:val="24"/>
          <w:szCs w:val="24"/>
        </w:rPr>
        <w:t>Custom Duty &amp; TAX (if any)</w:t>
      </w:r>
    </w:p>
    <w:p w14:paraId="5DB56319" w14:textId="74135338" w:rsidR="00D100EB" w:rsidRPr="003406D8" w:rsidRDefault="00E539B1" w:rsidP="00C82327">
      <w:pPr>
        <w:pStyle w:val="NoSpacing"/>
        <w:rPr>
          <w:rFonts w:asciiTheme="minorBidi" w:hAnsiTheme="minorBidi"/>
          <w:sz w:val="24"/>
          <w:szCs w:val="24"/>
        </w:rPr>
      </w:pPr>
      <w:r w:rsidRPr="003406D8">
        <w:rPr>
          <w:rFonts w:asciiTheme="minorBidi" w:hAnsiTheme="minorBidi"/>
          <w:sz w:val="24"/>
          <w:szCs w:val="24"/>
        </w:rPr>
        <w:t>Port storage &amp; Line detention</w:t>
      </w:r>
    </w:p>
    <w:p w14:paraId="6A10320D" w14:textId="70F2D744" w:rsidR="00315BBF" w:rsidRPr="003406D8" w:rsidRDefault="00315BBF" w:rsidP="00C82327">
      <w:pPr>
        <w:pStyle w:val="NoSpacing"/>
        <w:rPr>
          <w:rFonts w:asciiTheme="minorBidi" w:hAnsiTheme="minorBidi"/>
          <w:sz w:val="24"/>
          <w:szCs w:val="24"/>
        </w:rPr>
      </w:pPr>
      <w:r w:rsidRPr="003406D8">
        <w:rPr>
          <w:rFonts w:asciiTheme="minorBidi" w:hAnsiTheme="minorBidi"/>
          <w:sz w:val="24"/>
          <w:szCs w:val="24"/>
        </w:rPr>
        <w:t>Insurance unless agreed</w:t>
      </w:r>
    </w:p>
    <w:p w14:paraId="48145E65" w14:textId="69F5A990" w:rsidR="00315BBF" w:rsidRPr="003406D8" w:rsidRDefault="00315BBF" w:rsidP="00C82327">
      <w:pPr>
        <w:pStyle w:val="NoSpacing"/>
        <w:rPr>
          <w:rFonts w:asciiTheme="minorBidi" w:hAnsiTheme="minorBidi"/>
          <w:sz w:val="24"/>
          <w:szCs w:val="24"/>
        </w:rPr>
      </w:pPr>
      <w:r w:rsidRPr="003406D8">
        <w:rPr>
          <w:rFonts w:asciiTheme="minorBidi" w:hAnsiTheme="minorBidi"/>
          <w:sz w:val="24"/>
          <w:szCs w:val="24"/>
        </w:rPr>
        <w:t>Shuttle Service USD 125/3ton for Dubai, USD 195/3ton for Abu Dhabi</w:t>
      </w:r>
    </w:p>
    <w:p w14:paraId="3F8B6BE9" w14:textId="7486A9FE" w:rsidR="00315BBF" w:rsidRPr="003406D8" w:rsidRDefault="008B06D9" w:rsidP="00C82327">
      <w:pPr>
        <w:pStyle w:val="NoSpacing"/>
        <w:rPr>
          <w:rFonts w:asciiTheme="minorBidi" w:hAnsiTheme="minorBidi"/>
          <w:sz w:val="24"/>
          <w:szCs w:val="24"/>
        </w:rPr>
      </w:pPr>
      <w:r w:rsidRPr="003406D8">
        <w:rPr>
          <w:rFonts w:asciiTheme="minorBidi" w:hAnsiTheme="minorBidi"/>
          <w:sz w:val="24"/>
          <w:szCs w:val="24"/>
        </w:rPr>
        <w:t>Customs Examination USD 125/LCL, USD 210/20ft &amp; USD 41/40ft (if applicable- Upon Customs receipt)</w:t>
      </w:r>
    </w:p>
    <w:p w14:paraId="11CD8C96" w14:textId="0BD02937" w:rsidR="008B06D9" w:rsidRPr="003406D8" w:rsidRDefault="008B06D9" w:rsidP="00C82327">
      <w:pPr>
        <w:pStyle w:val="NoSpacing"/>
        <w:rPr>
          <w:rFonts w:asciiTheme="minorBidi" w:hAnsiTheme="minorBidi"/>
          <w:sz w:val="24"/>
          <w:szCs w:val="24"/>
        </w:rPr>
      </w:pPr>
      <w:r w:rsidRPr="003406D8">
        <w:rPr>
          <w:rFonts w:asciiTheme="minorBidi" w:hAnsiTheme="minorBidi"/>
          <w:sz w:val="24"/>
          <w:szCs w:val="24"/>
        </w:rPr>
        <w:t>Parking Permits has to arrange by Customer</w:t>
      </w:r>
    </w:p>
    <w:p w14:paraId="1C42F500" w14:textId="2CEE4743" w:rsidR="008B06D9" w:rsidRPr="003406D8" w:rsidRDefault="00EE58F0" w:rsidP="00C82327">
      <w:pPr>
        <w:pStyle w:val="NoSpacing"/>
        <w:rPr>
          <w:rFonts w:asciiTheme="minorBidi" w:hAnsiTheme="minorBidi"/>
          <w:sz w:val="24"/>
          <w:szCs w:val="24"/>
        </w:rPr>
      </w:pPr>
      <w:r w:rsidRPr="003406D8">
        <w:rPr>
          <w:rFonts w:asciiTheme="minorBidi" w:hAnsiTheme="minorBidi"/>
          <w:sz w:val="24"/>
          <w:szCs w:val="24"/>
        </w:rPr>
        <w:t>Special Handyman Service, IKEA furniture assembly, Handling of bulky items (PIANO) etc.</w:t>
      </w:r>
    </w:p>
    <w:p w14:paraId="7E481CB9" w14:textId="58D1659A" w:rsidR="00EE58F0" w:rsidRPr="003406D8" w:rsidRDefault="00EE58F0" w:rsidP="00C82327">
      <w:pPr>
        <w:pStyle w:val="NoSpacing"/>
        <w:rPr>
          <w:rFonts w:asciiTheme="minorBidi" w:hAnsiTheme="minorBidi"/>
          <w:sz w:val="24"/>
          <w:szCs w:val="24"/>
        </w:rPr>
      </w:pPr>
      <w:r w:rsidRPr="003406D8">
        <w:rPr>
          <w:rFonts w:asciiTheme="minorBidi" w:hAnsiTheme="minorBidi"/>
          <w:sz w:val="24"/>
          <w:szCs w:val="24"/>
        </w:rPr>
        <w:t>Stair Carry USD 25/Floor</w:t>
      </w:r>
    </w:p>
    <w:p w14:paraId="7B5996F2" w14:textId="42F27D8F" w:rsidR="00EE58F0" w:rsidRPr="003406D8" w:rsidRDefault="003068BC" w:rsidP="00C82327">
      <w:pPr>
        <w:pStyle w:val="NoSpacing"/>
        <w:rPr>
          <w:rFonts w:asciiTheme="minorBidi" w:hAnsiTheme="minorBidi"/>
          <w:sz w:val="24"/>
          <w:szCs w:val="24"/>
        </w:rPr>
      </w:pPr>
      <w:r w:rsidRPr="003406D8">
        <w:rPr>
          <w:rFonts w:asciiTheme="minorBidi" w:hAnsiTheme="minorBidi"/>
          <w:sz w:val="24"/>
          <w:szCs w:val="24"/>
        </w:rPr>
        <w:t>Long Carry 75/-</w:t>
      </w:r>
    </w:p>
    <w:p w14:paraId="67EFBA61" w14:textId="49956E02" w:rsidR="003068BC" w:rsidRPr="003406D8" w:rsidRDefault="003068BC" w:rsidP="00C82327">
      <w:pPr>
        <w:pStyle w:val="NoSpacing"/>
        <w:rPr>
          <w:rFonts w:asciiTheme="minorBidi" w:hAnsiTheme="minorBidi"/>
          <w:sz w:val="24"/>
          <w:szCs w:val="24"/>
        </w:rPr>
      </w:pPr>
      <w:r w:rsidRPr="003406D8">
        <w:rPr>
          <w:rFonts w:asciiTheme="minorBidi" w:hAnsiTheme="minorBidi"/>
          <w:sz w:val="24"/>
          <w:szCs w:val="24"/>
        </w:rPr>
        <w:t>Special Handyman Service Fee USD 150 for 1st 4hours, thereafter USD 50/Hour</w:t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E539B1" w:rsidRPr="00E539B1" w14:paraId="71B2FC01" w14:textId="77777777" w:rsidTr="00E539B1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6D76" w14:textId="77777777" w:rsidR="00E539B1" w:rsidRPr="00E539B1" w:rsidRDefault="00E539B1" w:rsidP="00E539B1">
            <w:pPr>
              <w:spacing w:after="0" w:line="240" w:lineRule="auto"/>
              <w:rPr>
                <w:rFonts w:asciiTheme="minorBidi" w:eastAsia="Times New Roman" w:hAnsiTheme="minorBidi"/>
                <w:noProof w:val="0"/>
                <w:sz w:val="24"/>
                <w:szCs w:val="24"/>
                <w:lang w:val="en-IL" w:eastAsia="en-IL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394F" w14:textId="77777777" w:rsidR="00E539B1" w:rsidRPr="00E539B1" w:rsidRDefault="00E539B1" w:rsidP="00E539B1">
            <w:pPr>
              <w:spacing w:after="0" w:line="240" w:lineRule="auto"/>
              <w:rPr>
                <w:rFonts w:asciiTheme="minorBidi" w:eastAsia="Times New Roman" w:hAnsiTheme="minorBidi"/>
                <w:noProof w:val="0"/>
                <w:sz w:val="24"/>
                <w:szCs w:val="24"/>
                <w:lang w:val="en-IL" w:eastAsia="en-IL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65B0" w14:textId="77777777" w:rsidR="00E539B1" w:rsidRPr="00E539B1" w:rsidRDefault="00E539B1" w:rsidP="00E539B1">
            <w:pPr>
              <w:spacing w:after="0" w:line="240" w:lineRule="auto"/>
              <w:rPr>
                <w:rFonts w:asciiTheme="minorBidi" w:eastAsia="Times New Roman" w:hAnsiTheme="minorBidi"/>
                <w:noProof w:val="0"/>
                <w:sz w:val="24"/>
                <w:szCs w:val="24"/>
                <w:lang w:val="en-IL" w:eastAsia="en-IL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F08B" w14:textId="77777777" w:rsidR="00E539B1" w:rsidRPr="00E539B1" w:rsidRDefault="00E539B1" w:rsidP="00E539B1">
            <w:pPr>
              <w:spacing w:after="0" w:line="240" w:lineRule="auto"/>
              <w:rPr>
                <w:rFonts w:asciiTheme="minorBidi" w:eastAsia="Times New Roman" w:hAnsiTheme="minorBidi"/>
                <w:noProof w:val="0"/>
                <w:sz w:val="24"/>
                <w:szCs w:val="24"/>
                <w:lang w:val="en-IL" w:eastAsia="en-IL" w:bidi="he-IL"/>
              </w:rPr>
            </w:pPr>
          </w:p>
        </w:tc>
      </w:tr>
    </w:tbl>
    <w:p w14:paraId="6F82E4EE" w14:textId="3FD40A07" w:rsidR="00C82327" w:rsidRPr="003406D8" w:rsidRDefault="003D5633" w:rsidP="00C82327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3406D8">
        <w:rPr>
          <w:rFonts w:asciiTheme="minorBidi" w:hAnsiTheme="minorBidi"/>
          <w:b/>
          <w:bCs/>
          <w:sz w:val="24"/>
          <w:szCs w:val="24"/>
        </w:rPr>
        <w:t>Documents required:</w:t>
      </w:r>
    </w:p>
    <w:p w14:paraId="6CD0183E" w14:textId="368199A1" w:rsidR="00E7682F" w:rsidRPr="003406D8" w:rsidRDefault="00E7682F" w:rsidP="00C82327">
      <w:pPr>
        <w:pStyle w:val="NoSpacing"/>
        <w:rPr>
          <w:rFonts w:asciiTheme="minorBidi" w:hAnsiTheme="minorBidi"/>
          <w:sz w:val="24"/>
          <w:szCs w:val="24"/>
        </w:rPr>
      </w:pPr>
      <w:r w:rsidRPr="003406D8">
        <w:rPr>
          <w:rFonts w:asciiTheme="minorBidi" w:hAnsiTheme="minorBidi"/>
          <w:sz w:val="24"/>
          <w:szCs w:val="24"/>
        </w:rPr>
        <w:t>Seaway bill/ Surrender BL</w:t>
      </w:r>
    </w:p>
    <w:p w14:paraId="116F2853" w14:textId="7EC263E6" w:rsidR="00E7682F" w:rsidRPr="003406D8" w:rsidRDefault="00305465" w:rsidP="00C82327">
      <w:pPr>
        <w:pStyle w:val="NoSpacing"/>
        <w:rPr>
          <w:rFonts w:asciiTheme="minorBidi" w:hAnsiTheme="minorBidi"/>
          <w:sz w:val="24"/>
          <w:szCs w:val="24"/>
        </w:rPr>
      </w:pPr>
      <w:r w:rsidRPr="003406D8">
        <w:rPr>
          <w:rFonts w:asciiTheme="minorBidi" w:hAnsiTheme="minorBidi"/>
          <w:sz w:val="24"/>
          <w:szCs w:val="24"/>
        </w:rPr>
        <w:t>Copy of Passport + UAE Visa Page &amp; Emirates ID</w:t>
      </w:r>
    </w:p>
    <w:p w14:paraId="6C3F0C03" w14:textId="2B012771" w:rsidR="00305465" w:rsidRPr="003406D8" w:rsidRDefault="00305465" w:rsidP="00C82327">
      <w:pPr>
        <w:pStyle w:val="NoSpacing"/>
        <w:rPr>
          <w:rFonts w:asciiTheme="minorBidi" w:hAnsiTheme="minorBidi"/>
          <w:sz w:val="24"/>
          <w:szCs w:val="24"/>
        </w:rPr>
      </w:pPr>
      <w:r w:rsidRPr="003406D8">
        <w:rPr>
          <w:rFonts w:asciiTheme="minorBidi" w:hAnsiTheme="minorBidi"/>
          <w:sz w:val="24"/>
          <w:szCs w:val="24"/>
        </w:rPr>
        <w:t>Packing list</w:t>
      </w:r>
    </w:p>
    <w:p w14:paraId="14AE82AC" w14:textId="77777777" w:rsidR="00305465" w:rsidRPr="003406D8" w:rsidRDefault="00305465" w:rsidP="00C82327">
      <w:pPr>
        <w:pStyle w:val="NoSpacing"/>
        <w:rPr>
          <w:rFonts w:asciiTheme="minorBidi" w:hAnsiTheme="minorBidi"/>
          <w:sz w:val="24"/>
          <w:szCs w:val="24"/>
        </w:rPr>
      </w:pPr>
    </w:p>
    <w:p w14:paraId="2611862C" w14:textId="77777777" w:rsidR="00F71725" w:rsidRPr="003406D8" w:rsidRDefault="00F71725" w:rsidP="00F71725">
      <w:pPr>
        <w:rPr>
          <w:rFonts w:asciiTheme="minorBidi" w:hAnsiTheme="minorBidi"/>
          <w:noProof w:val="0"/>
          <w:color w:val="000000"/>
          <w:sz w:val="24"/>
          <w:szCs w:val="24"/>
          <w:lang w:val="en-US" w:bidi="he-IL"/>
        </w:rPr>
      </w:pPr>
      <w:r w:rsidRPr="003406D8">
        <w:rPr>
          <w:rFonts w:asciiTheme="minorBidi" w:hAnsiTheme="minorBidi"/>
          <w:color w:val="000000"/>
          <w:sz w:val="24"/>
          <w:szCs w:val="24"/>
          <w:lang w:val="en-US"/>
        </w:rPr>
        <w:t>Best regards,</w:t>
      </w:r>
    </w:p>
    <w:p w14:paraId="2059C2D8" w14:textId="77777777" w:rsidR="00F71725" w:rsidRPr="003406D8" w:rsidRDefault="00F71725" w:rsidP="00F71725">
      <w:pPr>
        <w:rPr>
          <w:rFonts w:asciiTheme="minorBidi" w:hAnsiTheme="minorBidi"/>
          <w:color w:val="000000"/>
          <w:sz w:val="24"/>
          <w:szCs w:val="24"/>
          <w:lang w:val="en-US"/>
        </w:rPr>
      </w:pPr>
      <w:r w:rsidRPr="003406D8">
        <w:rPr>
          <w:rFonts w:asciiTheme="minorBidi" w:hAnsiTheme="minorBidi"/>
          <w:color w:val="000000"/>
          <w:sz w:val="24"/>
          <w:szCs w:val="24"/>
          <w:lang w:val="en-US"/>
        </w:rPr>
        <w:t>Ashley Earl</w:t>
      </w:r>
    </w:p>
    <w:p w14:paraId="32FF85F0" w14:textId="232AB48A" w:rsidR="003406D8" w:rsidRDefault="00F71725" w:rsidP="003406D8">
      <w:pPr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  <w:r w:rsidRPr="003406D8">
        <w:rPr>
          <w:rFonts w:asciiTheme="minorBidi" w:hAnsiTheme="minorBidi"/>
          <w:b/>
          <w:bCs/>
          <w:color w:val="000000"/>
          <w:sz w:val="24"/>
          <w:szCs w:val="24"/>
          <w:lang w:val="en-US"/>
        </w:rPr>
        <w:t xml:space="preserve">Manager </w:t>
      </w:r>
      <w:r w:rsidR="003406D8">
        <w:rPr>
          <w:rFonts w:asciiTheme="minorBidi" w:hAnsiTheme="minorBidi"/>
          <w:b/>
          <w:bCs/>
          <w:color w:val="000000"/>
          <w:sz w:val="24"/>
          <w:szCs w:val="24"/>
          <w:lang w:val="en-US"/>
        </w:rPr>
        <w:t>–</w:t>
      </w:r>
      <w:r w:rsidRPr="003406D8">
        <w:rPr>
          <w:rFonts w:asciiTheme="minorBidi" w:hAnsiTheme="minorBidi"/>
          <w:b/>
          <w:bCs/>
          <w:color w:val="000000"/>
          <w:sz w:val="24"/>
          <w:szCs w:val="24"/>
          <w:lang w:val="en-US"/>
        </w:rPr>
        <w:t xml:space="preserve"> Relocations</w:t>
      </w:r>
    </w:p>
    <w:p w14:paraId="0F1C3AAF" w14:textId="2AC3C23E" w:rsidR="00F71725" w:rsidRPr="003406D8" w:rsidRDefault="00F71725" w:rsidP="003406D8">
      <w:pPr>
        <w:rPr>
          <w:rFonts w:asciiTheme="minorBidi" w:hAnsiTheme="minorBidi"/>
          <w:color w:val="000000"/>
          <w:sz w:val="24"/>
          <w:szCs w:val="24"/>
          <w:lang w:val="en-US"/>
        </w:rPr>
      </w:pPr>
      <w:r w:rsidRPr="003406D8">
        <w:rPr>
          <w:rFonts w:asciiTheme="minorBidi" w:hAnsiTheme="minorBidi"/>
          <w:color w:val="000000"/>
          <w:sz w:val="24"/>
          <w:szCs w:val="24"/>
          <w:lang w:val="en-US"/>
        </w:rPr>
        <w:t>Mob: +971 56 216 3933</w:t>
      </w:r>
    </w:p>
    <w:p w14:paraId="39E38151" w14:textId="77777777" w:rsidR="00F71725" w:rsidRPr="003406D8" w:rsidRDefault="00F71725" w:rsidP="00F71725">
      <w:pPr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  <w:r w:rsidRPr="003406D8">
        <w:rPr>
          <w:rFonts w:asciiTheme="minorBidi" w:hAnsiTheme="minorBidi"/>
          <w:b/>
          <w:bCs/>
          <w:color w:val="000000"/>
          <w:sz w:val="24"/>
          <w:szCs w:val="24"/>
          <w:lang w:val="en-US"/>
        </w:rPr>
        <w:t xml:space="preserve">International &amp; Domestic Relocations | Commercial Moving| Car Relocation| Fine Art Handling| Storage Solutions | Pet Relocation </w:t>
      </w:r>
    </w:p>
    <w:p w14:paraId="776B2D1C" w14:textId="160722A1" w:rsidR="003406D8" w:rsidRDefault="003406D8" w:rsidP="003406D8">
      <w:pPr>
        <w:rPr>
          <w:noProof w:val="0"/>
          <w:lang w:val="en-US" w:bidi="he-IL"/>
        </w:rPr>
      </w:pPr>
      <w:r>
        <w:rPr>
          <w:color w:val="1F497D"/>
          <w:lang w:val="en-US"/>
        </w:rPr>
        <w:drawing>
          <wp:inline distT="0" distB="0" distL="0" distR="0" wp14:anchorId="2C89C270" wp14:editId="3CCCC0A4">
            <wp:extent cx="487680" cy="373380"/>
            <wp:effectExtent l="0" t="0" r="7620" b="7620"/>
            <wp:docPr id="20601509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  </w:t>
      </w:r>
      <w:r>
        <w:rPr>
          <w:lang w:val="en-US"/>
        </w:rPr>
        <w:drawing>
          <wp:inline distT="0" distB="0" distL="0" distR="0" wp14:anchorId="3BF508E5" wp14:editId="6891A564">
            <wp:extent cx="1257300" cy="304800"/>
            <wp:effectExtent l="0" t="0" r="0" b="0"/>
            <wp:docPr id="697865887" name="Picture 3" descr="e-mail 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mail horizontal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   </w:t>
      </w:r>
      <w:r>
        <w:rPr>
          <w:color w:val="1F497D"/>
          <w:lang w:val="en-US"/>
        </w:rPr>
        <w:drawing>
          <wp:inline distT="0" distB="0" distL="0" distR="0" wp14:anchorId="42631A99" wp14:editId="6688E632">
            <wp:extent cx="1028700" cy="335280"/>
            <wp:effectExtent l="0" t="0" r="0" b="7620"/>
            <wp:docPr id="20700649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FF"/>
          <w:lang w:val="en-US"/>
        </w:rPr>
        <w:t>  </w:t>
      </w:r>
      <w:r>
        <w:rPr>
          <w:color w:val="0000FF"/>
          <w:lang w:val="en-US"/>
        </w:rPr>
        <w:drawing>
          <wp:inline distT="0" distB="0" distL="0" distR="0" wp14:anchorId="6F003E83" wp14:editId="6E2D3E12">
            <wp:extent cx="944880" cy="449580"/>
            <wp:effectExtent l="0" t="0" r="7620" b="7620"/>
            <wp:docPr id="1580410042" name="Picture 1" descr="Image result for wca logo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wca logo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63629" w14:textId="77777777" w:rsidR="003406D8" w:rsidRDefault="003406D8" w:rsidP="00F71725">
      <w:pPr>
        <w:rPr>
          <w:b/>
          <w:bCs/>
          <w:color w:val="000000"/>
          <w:sz w:val="20"/>
          <w:szCs w:val="20"/>
          <w:lang w:val="en-US"/>
        </w:rPr>
      </w:pPr>
    </w:p>
    <w:p w14:paraId="3E6A9E30" w14:textId="77777777" w:rsidR="00305465" w:rsidRPr="00F71725" w:rsidRDefault="00305465" w:rsidP="00C82327">
      <w:pPr>
        <w:pStyle w:val="NoSpacing"/>
        <w:rPr>
          <w:rFonts w:asciiTheme="minorBidi" w:hAnsiTheme="minorBidi"/>
          <w:sz w:val="28"/>
          <w:szCs w:val="28"/>
          <w:lang w:val="en-US"/>
        </w:rPr>
      </w:pPr>
    </w:p>
    <w:p w14:paraId="3ADCA55E" w14:textId="77777777" w:rsidR="00E7682F" w:rsidRDefault="00E7682F" w:rsidP="00C82327">
      <w:pPr>
        <w:pStyle w:val="NoSpacing"/>
        <w:rPr>
          <w:rFonts w:asciiTheme="minorBidi" w:hAnsiTheme="minorBidi"/>
          <w:sz w:val="28"/>
          <w:szCs w:val="28"/>
        </w:rPr>
      </w:pPr>
    </w:p>
    <w:p w14:paraId="2CD46C74" w14:textId="77777777" w:rsidR="00E7682F" w:rsidRDefault="00E7682F" w:rsidP="00C82327">
      <w:pPr>
        <w:pStyle w:val="NoSpacing"/>
        <w:rPr>
          <w:rFonts w:asciiTheme="minorBidi" w:hAnsiTheme="minorBidi"/>
          <w:sz w:val="28"/>
          <w:szCs w:val="28"/>
        </w:rPr>
      </w:pPr>
    </w:p>
    <w:p w14:paraId="091EF045" w14:textId="77777777" w:rsidR="00E7682F" w:rsidRDefault="00E7682F" w:rsidP="00C82327">
      <w:pPr>
        <w:pStyle w:val="NoSpacing"/>
        <w:rPr>
          <w:rFonts w:asciiTheme="minorBidi" w:hAnsiTheme="minorBidi"/>
          <w:sz w:val="28"/>
          <w:szCs w:val="28"/>
        </w:rPr>
      </w:pPr>
    </w:p>
    <w:p w14:paraId="6DDB7F26" w14:textId="77777777" w:rsidR="00E7682F" w:rsidRDefault="00E7682F" w:rsidP="00C82327">
      <w:pPr>
        <w:pStyle w:val="NoSpacing"/>
        <w:rPr>
          <w:rFonts w:asciiTheme="minorBidi" w:hAnsiTheme="minorBidi"/>
          <w:sz w:val="28"/>
          <w:szCs w:val="28"/>
        </w:rPr>
      </w:pPr>
    </w:p>
    <w:p w14:paraId="4527245E" w14:textId="77777777" w:rsidR="00E7682F" w:rsidRDefault="00E7682F" w:rsidP="00C82327">
      <w:pPr>
        <w:pStyle w:val="NoSpacing"/>
        <w:rPr>
          <w:rFonts w:asciiTheme="minorBidi" w:hAnsiTheme="minorBidi"/>
          <w:sz w:val="28"/>
          <w:szCs w:val="28"/>
        </w:rPr>
      </w:pPr>
    </w:p>
    <w:sectPr w:rsidR="00E7682F" w:rsidSect="00AF1B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27"/>
    <w:rsid w:val="00071987"/>
    <w:rsid w:val="002F4EF4"/>
    <w:rsid w:val="00305465"/>
    <w:rsid w:val="003068BC"/>
    <w:rsid w:val="00315BBF"/>
    <w:rsid w:val="003406D8"/>
    <w:rsid w:val="003D5633"/>
    <w:rsid w:val="0079441C"/>
    <w:rsid w:val="008824A8"/>
    <w:rsid w:val="008B06D9"/>
    <w:rsid w:val="00BA252B"/>
    <w:rsid w:val="00BC1A45"/>
    <w:rsid w:val="00C82327"/>
    <w:rsid w:val="00CE0635"/>
    <w:rsid w:val="00CF433D"/>
    <w:rsid w:val="00D100EB"/>
    <w:rsid w:val="00E539B1"/>
    <w:rsid w:val="00E7682F"/>
    <w:rsid w:val="00EE58F0"/>
    <w:rsid w:val="00F7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50B1C"/>
  <w15:chartTrackingRefBased/>
  <w15:docId w15:val="{186851E6-53D4-441D-AEF1-A92A116D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327"/>
    <w:rPr>
      <w:noProof/>
      <w:kern w:val="0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2327"/>
    <w:pPr>
      <w:spacing w:after="0" w:line="240" w:lineRule="auto"/>
    </w:pPr>
    <w:rPr>
      <w:noProof/>
      <w:kern w:val="0"/>
      <w:lang w:val="en-GB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7.png@01D74D9D.FCDA2D00" TargetMode="External"/><Relationship Id="rId12" Type="http://schemas.openxmlformats.org/officeDocument/2006/relationships/image" Target="cid:image009.jpg@01D74D9D.FCDA2D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cid:image006.png@01D74D9D.FCDA2D00" TargetMode="External"/><Relationship Id="rId10" Type="http://schemas.openxmlformats.org/officeDocument/2006/relationships/hyperlink" Target="https://www.google.com/url?sa=i&amp;rct=j&amp;q=&amp;esrc=s&amp;source=images&amp;cd=&amp;cad=rja&amp;uact=8&amp;ved=2ahUKEwiz1Jrtre7kAhULEqwKHWclCEoQjRx6BAgBEAQ&amp;url=https%3A%2F%2Fwww.wcaworld.com%2F&amp;psig=AOvVaw2VjZeA1B240tOyBTvvTCLZ&amp;ust=1569582812202326" TargetMode="External"/><Relationship Id="rId4" Type="http://schemas.openxmlformats.org/officeDocument/2006/relationships/image" Target="media/image1.png"/><Relationship Id="rId9" Type="http://schemas.openxmlformats.org/officeDocument/2006/relationships/image" Target="cid:image008.jpg@01D74D9D.FCDA2D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Blok</dc:creator>
  <cp:keywords/>
  <dc:description/>
  <cp:lastModifiedBy>Miranda Blok</cp:lastModifiedBy>
  <cp:revision>19</cp:revision>
  <dcterms:created xsi:type="dcterms:W3CDTF">2023-10-26T11:04:00Z</dcterms:created>
  <dcterms:modified xsi:type="dcterms:W3CDTF">2023-10-26T11:17:00Z</dcterms:modified>
</cp:coreProperties>
</file>