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A39FA9E" w:rsidR="0056254A" w:rsidRDefault="001310B1"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1B1BCDCC" w14:textId="77777777" w:rsidR="001310B1" w:rsidRPr="00607637" w:rsidRDefault="001310B1" w:rsidP="001310B1">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14B2D96A" w14:textId="77777777" w:rsidR="001310B1" w:rsidRPr="00607637" w:rsidRDefault="001310B1" w:rsidP="001310B1">
      <w:pPr>
        <w:spacing w:after="0"/>
        <w:jc w:val="both"/>
        <w:rPr>
          <w:rFonts w:asciiTheme="minorBidi" w:hAnsiTheme="minorBidi"/>
          <w:sz w:val="24"/>
          <w:szCs w:val="24"/>
          <w:lang w:val="en-US"/>
        </w:rPr>
      </w:pPr>
    </w:p>
    <w:p w14:paraId="2C4B63DE" w14:textId="0DABE279" w:rsidR="001310B1" w:rsidRPr="00607637" w:rsidRDefault="001310B1" w:rsidP="001310B1">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260</w:t>
      </w:r>
      <w:r w:rsidRPr="00607637">
        <w:rPr>
          <w:rFonts w:ascii="Arial" w:hAnsi="Arial" w:cs="Arial"/>
          <w:b/>
          <w:bCs/>
          <w:sz w:val="24"/>
          <w:szCs w:val="24"/>
          <w:lang w:val="en-US"/>
        </w:rPr>
        <w:t xml:space="preserve"> per Groupage container</w:t>
      </w:r>
    </w:p>
    <w:p w14:paraId="63430381" w14:textId="65BD22D8" w:rsidR="001310B1" w:rsidRDefault="001310B1" w:rsidP="001310B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r w:rsidR="00161BCA">
        <w:rPr>
          <w:rFonts w:ascii="Arial" w:hAnsi="Arial" w:cs="Arial"/>
          <w:b/>
          <w:bCs/>
          <w:sz w:val="24"/>
          <w:szCs w:val="24"/>
          <w:lang w:val="en-US"/>
        </w:rPr>
        <w:t xml:space="preserve"> fees</w:t>
      </w:r>
    </w:p>
    <w:p w14:paraId="1CEA4D1F" w14:textId="77777777" w:rsidR="001310B1" w:rsidRDefault="001310B1" w:rsidP="001310B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639D6F42" w14:textId="77777777" w:rsidR="001310B1" w:rsidRPr="00607637" w:rsidRDefault="001310B1" w:rsidP="001310B1">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29C21E61" w14:textId="77777777" w:rsidR="001310B1" w:rsidRPr="00607637" w:rsidRDefault="001310B1" w:rsidP="001310B1">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Pr>
          <w:rFonts w:ascii="Arial" w:hAnsi="Arial" w:cs="Arial"/>
          <w:color w:val="EE0000"/>
          <w:sz w:val="24"/>
          <w:szCs w:val="24"/>
          <w:lang w:val="en-US"/>
        </w:rPr>
        <w:t>700</w:t>
      </w:r>
      <w:r w:rsidRPr="00607637">
        <w:rPr>
          <w:rFonts w:ascii="Arial" w:hAnsi="Arial" w:cs="Arial"/>
          <w:color w:val="EE0000"/>
          <w:sz w:val="24"/>
          <w:szCs w:val="24"/>
          <w:lang w:val="en-US"/>
        </w:rPr>
        <w:t>/AUD$1000, LCL approx AUD$275 per cbm gross, Air approx. AUD$1.10 per kg acw</w:t>
      </w:r>
      <w:r>
        <w:rPr>
          <w:rFonts w:ascii="Arial" w:hAnsi="Arial" w:cs="Arial"/>
          <w:color w:val="EE0000"/>
          <w:sz w:val="24"/>
          <w:szCs w:val="24"/>
          <w:lang w:val="en-US"/>
        </w:rPr>
        <w:t xml:space="preserve"> </w:t>
      </w:r>
    </w:p>
    <w:p w14:paraId="507E1177" w14:textId="77777777" w:rsidR="00D72B63"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34D4D" w:rsidRPr="00B34D4D" w14:paraId="65478F23" w14:textId="77777777" w:rsidTr="00B34D4D">
        <w:tc>
          <w:tcPr>
            <w:tcW w:w="4508" w:type="dxa"/>
          </w:tcPr>
          <w:p w14:paraId="184D972F"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Commercial Customs Clearance</w:t>
            </w:r>
          </w:p>
        </w:tc>
        <w:tc>
          <w:tcPr>
            <w:tcW w:w="4508" w:type="dxa"/>
          </w:tcPr>
          <w:p w14:paraId="73AD955A"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$660</w:t>
            </w:r>
          </w:p>
        </w:tc>
      </w:tr>
      <w:tr w:rsidR="00B34D4D" w:rsidRPr="00B34D4D" w14:paraId="03541CEF" w14:textId="77777777" w:rsidTr="00B34D4D">
        <w:tc>
          <w:tcPr>
            <w:tcW w:w="4508" w:type="dxa"/>
          </w:tcPr>
          <w:p w14:paraId="054B0BDC"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Upright Piano Handling</w:t>
            </w:r>
          </w:p>
        </w:tc>
        <w:tc>
          <w:tcPr>
            <w:tcW w:w="4508" w:type="dxa"/>
          </w:tcPr>
          <w:p w14:paraId="2B1297BE"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$450 Based on ground floor delivery only with no steps</w:t>
            </w:r>
          </w:p>
        </w:tc>
      </w:tr>
      <w:tr w:rsidR="00B34D4D" w:rsidRPr="00B34D4D" w14:paraId="6A6F1218" w14:textId="77777777" w:rsidTr="00B34D4D">
        <w:tc>
          <w:tcPr>
            <w:tcW w:w="4508" w:type="dxa"/>
          </w:tcPr>
          <w:p w14:paraId="4CE6A62F"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Baby Grand Piano</w:t>
            </w:r>
          </w:p>
        </w:tc>
        <w:tc>
          <w:tcPr>
            <w:tcW w:w="4508" w:type="dxa"/>
          </w:tcPr>
          <w:p w14:paraId="47823D1B"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$880 Based on ground floor delivery only with no steps</w:t>
            </w:r>
          </w:p>
        </w:tc>
      </w:tr>
      <w:tr w:rsidR="00B34D4D" w:rsidRPr="00B34D4D" w14:paraId="20529E2C" w14:textId="77777777" w:rsidTr="00B34D4D">
        <w:tc>
          <w:tcPr>
            <w:tcW w:w="4508" w:type="dxa"/>
          </w:tcPr>
          <w:p w14:paraId="42160207"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Grand Piano</w:t>
            </w:r>
          </w:p>
        </w:tc>
        <w:tc>
          <w:tcPr>
            <w:tcW w:w="4508" w:type="dxa"/>
          </w:tcPr>
          <w:p w14:paraId="6158A22E" w14:textId="5E5FCE3D"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$1050 Based on ground floor delivery only with no steps</w:t>
            </w:r>
          </w:p>
        </w:tc>
      </w:tr>
      <w:tr w:rsidR="00B34D4D" w:rsidRPr="00B34D4D" w14:paraId="4E8ADD90" w14:textId="77777777" w:rsidTr="00B34D4D">
        <w:tc>
          <w:tcPr>
            <w:tcW w:w="4508" w:type="dxa"/>
          </w:tcPr>
          <w:p w14:paraId="1C8AC133" w14:textId="77777777" w:rsidR="00B34D4D" w:rsidRPr="00B34D4D" w:rsidRDefault="00B34D4D" w:rsidP="0021288E">
            <w:pPr>
              <w:jc w:val="both"/>
              <w:rPr>
                <w:rFonts w:asciiTheme="minorBidi" w:hAnsiTheme="minorBidi"/>
                <w:sz w:val="24"/>
                <w:szCs w:val="24"/>
                <w:lang w:val="en-US"/>
              </w:rPr>
            </w:pPr>
          </w:p>
        </w:tc>
        <w:tc>
          <w:tcPr>
            <w:tcW w:w="4508" w:type="dxa"/>
          </w:tcPr>
          <w:p w14:paraId="12227262" w14:textId="77777777" w:rsidR="00B34D4D" w:rsidRPr="00B34D4D" w:rsidRDefault="00B34D4D" w:rsidP="0021288E">
            <w:pPr>
              <w:jc w:val="both"/>
              <w:rPr>
                <w:rFonts w:asciiTheme="minorBidi" w:hAnsiTheme="minorBidi"/>
                <w:sz w:val="24"/>
                <w:szCs w:val="24"/>
                <w:lang w:val="en-US"/>
              </w:rPr>
            </w:pPr>
          </w:p>
        </w:tc>
      </w:tr>
      <w:tr w:rsidR="00B34D4D" w:rsidRPr="00B34D4D" w14:paraId="1C2BC99A" w14:textId="77777777" w:rsidTr="00B34D4D">
        <w:tc>
          <w:tcPr>
            <w:tcW w:w="4508" w:type="dxa"/>
          </w:tcPr>
          <w:p w14:paraId="4062AD7C" w14:textId="77777777" w:rsidR="00B34D4D" w:rsidRPr="00B34D4D" w:rsidRDefault="00B34D4D" w:rsidP="0021288E">
            <w:pPr>
              <w:jc w:val="both"/>
              <w:rPr>
                <w:rFonts w:asciiTheme="minorBidi" w:hAnsiTheme="minorBidi"/>
                <w:sz w:val="24"/>
                <w:szCs w:val="24"/>
                <w:lang w:val="en-US"/>
              </w:rPr>
            </w:pPr>
          </w:p>
        </w:tc>
        <w:tc>
          <w:tcPr>
            <w:tcW w:w="4508" w:type="dxa"/>
          </w:tcPr>
          <w:p w14:paraId="24A65586" w14:textId="77777777" w:rsidR="00B34D4D" w:rsidRPr="00B34D4D" w:rsidRDefault="00B34D4D" w:rsidP="0021288E">
            <w:pPr>
              <w:jc w:val="both"/>
              <w:rPr>
                <w:rFonts w:asciiTheme="minorBidi" w:hAnsiTheme="minorBidi"/>
                <w:sz w:val="24"/>
                <w:szCs w:val="24"/>
                <w:lang w:val="en-US"/>
              </w:rPr>
            </w:pPr>
          </w:p>
        </w:tc>
      </w:tr>
      <w:tr w:rsidR="00B34D4D" w:rsidRPr="00B34D4D" w14:paraId="5F3A712D" w14:textId="77777777" w:rsidTr="00B34D4D">
        <w:tc>
          <w:tcPr>
            <w:tcW w:w="4508" w:type="dxa"/>
          </w:tcPr>
          <w:p w14:paraId="56E1DD34"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Lift Access</w:t>
            </w:r>
          </w:p>
        </w:tc>
        <w:tc>
          <w:tcPr>
            <w:tcW w:w="4508" w:type="dxa"/>
          </w:tcPr>
          <w:p w14:paraId="31EFFFF0"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$16.50 per CBM, min $250</w:t>
            </w:r>
          </w:p>
        </w:tc>
      </w:tr>
      <w:tr w:rsidR="00B34D4D" w:rsidRPr="00B34D4D" w14:paraId="55681008" w14:textId="77777777" w:rsidTr="00B34D4D">
        <w:tc>
          <w:tcPr>
            <w:tcW w:w="4508" w:type="dxa"/>
          </w:tcPr>
          <w:p w14:paraId="6014C721"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Stair Carry</w:t>
            </w:r>
          </w:p>
        </w:tc>
        <w:tc>
          <w:tcPr>
            <w:tcW w:w="4508" w:type="dxa"/>
          </w:tcPr>
          <w:p w14:paraId="18281987"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$16.50 per CBM, min $250</w:t>
            </w:r>
          </w:p>
        </w:tc>
      </w:tr>
      <w:tr w:rsidR="00B34D4D" w:rsidRPr="00B34D4D" w14:paraId="0D5C8710" w14:textId="77777777" w:rsidTr="00B34D4D">
        <w:tc>
          <w:tcPr>
            <w:tcW w:w="4508" w:type="dxa"/>
          </w:tcPr>
          <w:p w14:paraId="143BE165"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Long Carry</w:t>
            </w:r>
          </w:p>
        </w:tc>
        <w:tc>
          <w:tcPr>
            <w:tcW w:w="4508" w:type="dxa"/>
          </w:tcPr>
          <w:p w14:paraId="5842950A"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$16.50 per CBM per 25m carried</w:t>
            </w:r>
          </w:p>
        </w:tc>
      </w:tr>
      <w:tr w:rsidR="00B34D4D" w:rsidRPr="00B34D4D" w14:paraId="2079CA08" w14:textId="77777777" w:rsidTr="00B34D4D">
        <w:tc>
          <w:tcPr>
            <w:tcW w:w="4508" w:type="dxa"/>
          </w:tcPr>
          <w:p w14:paraId="31B62FE7"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Shuttle Vehicle</w:t>
            </w:r>
          </w:p>
        </w:tc>
        <w:tc>
          <w:tcPr>
            <w:tcW w:w="4508" w:type="dxa"/>
          </w:tcPr>
          <w:p w14:paraId="35588883"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$17.50 per m3, min $350</w:t>
            </w:r>
          </w:p>
        </w:tc>
      </w:tr>
      <w:tr w:rsidR="00B34D4D" w:rsidRPr="00B34D4D" w14:paraId="6FD86828" w14:textId="77777777" w:rsidTr="00B34D4D">
        <w:tc>
          <w:tcPr>
            <w:tcW w:w="4508" w:type="dxa"/>
          </w:tcPr>
          <w:p w14:paraId="7B485079"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Uncrating</w:t>
            </w:r>
          </w:p>
        </w:tc>
        <w:tc>
          <w:tcPr>
            <w:tcW w:w="4508" w:type="dxa"/>
          </w:tcPr>
          <w:p w14:paraId="20441B4F"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$35 per crate (first 5 free of charge)</w:t>
            </w:r>
          </w:p>
        </w:tc>
      </w:tr>
      <w:tr w:rsidR="00B34D4D" w:rsidRPr="00B34D4D" w14:paraId="3ACD89C6" w14:textId="77777777" w:rsidTr="00B34D4D">
        <w:tc>
          <w:tcPr>
            <w:tcW w:w="4508" w:type="dxa"/>
          </w:tcPr>
          <w:p w14:paraId="5C20CB27" w14:textId="77777777" w:rsidR="00B34D4D" w:rsidRPr="00B34D4D" w:rsidRDefault="00B34D4D" w:rsidP="0021288E">
            <w:pPr>
              <w:jc w:val="both"/>
              <w:rPr>
                <w:rFonts w:asciiTheme="minorBidi" w:hAnsiTheme="minorBidi"/>
                <w:sz w:val="24"/>
                <w:szCs w:val="24"/>
                <w:lang w:val="en-US"/>
              </w:rPr>
            </w:pPr>
          </w:p>
        </w:tc>
        <w:tc>
          <w:tcPr>
            <w:tcW w:w="4508" w:type="dxa"/>
          </w:tcPr>
          <w:p w14:paraId="711E847C" w14:textId="77777777" w:rsidR="00B34D4D" w:rsidRPr="00B34D4D" w:rsidRDefault="00B34D4D" w:rsidP="0021288E">
            <w:pPr>
              <w:jc w:val="both"/>
              <w:rPr>
                <w:rFonts w:asciiTheme="minorBidi" w:hAnsiTheme="minorBidi"/>
                <w:sz w:val="24"/>
                <w:szCs w:val="24"/>
                <w:lang w:val="en-US"/>
              </w:rPr>
            </w:pPr>
          </w:p>
        </w:tc>
      </w:tr>
      <w:tr w:rsidR="00B34D4D" w:rsidRPr="00B34D4D" w14:paraId="22CDEF34" w14:textId="77777777" w:rsidTr="00B34D4D">
        <w:tc>
          <w:tcPr>
            <w:tcW w:w="4508" w:type="dxa"/>
          </w:tcPr>
          <w:p w14:paraId="7A2B4D2A" w14:textId="77777777" w:rsidR="00B34D4D" w:rsidRPr="00B34D4D" w:rsidRDefault="00B34D4D" w:rsidP="0021288E">
            <w:pPr>
              <w:jc w:val="both"/>
              <w:rPr>
                <w:rFonts w:asciiTheme="minorBidi" w:hAnsiTheme="minorBidi"/>
                <w:sz w:val="24"/>
                <w:szCs w:val="24"/>
                <w:lang w:val="en-US"/>
              </w:rPr>
            </w:pPr>
          </w:p>
        </w:tc>
        <w:tc>
          <w:tcPr>
            <w:tcW w:w="4508" w:type="dxa"/>
          </w:tcPr>
          <w:p w14:paraId="6A3C3519" w14:textId="77777777" w:rsidR="00B34D4D" w:rsidRPr="00B34D4D" w:rsidRDefault="00B34D4D" w:rsidP="0021288E">
            <w:pPr>
              <w:jc w:val="both"/>
              <w:rPr>
                <w:rFonts w:asciiTheme="minorBidi" w:hAnsiTheme="minorBidi"/>
                <w:sz w:val="24"/>
                <w:szCs w:val="24"/>
                <w:lang w:val="en-US"/>
              </w:rPr>
            </w:pPr>
          </w:p>
        </w:tc>
      </w:tr>
      <w:tr w:rsidR="00B34D4D" w:rsidRPr="00B34D4D" w14:paraId="2C9FD6CC" w14:textId="77777777" w:rsidTr="00B34D4D">
        <w:tc>
          <w:tcPr>
            <w:tcW w:w="4508" w:type="dxa"/>
          </w:tcPr>
          <w:p w14:paraId="515E5FAD"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Valet Unpack</w:t>
            </w:r>
          </w:p>
        </w:tc>
        <w:tc>
          <w:tcPr>
            <w:tcW w:w="4508" w:type="dxa"/>
          </w:tcPr>
          <w:p w14:paraId="2C895C1F"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$125 per hour per lady (min 4 hours)</w:t>
            </w:r>
          </w:p>
        </w:tc>
      </w:tr>
      <w:tr w:rsidR="00B34D4D" w:rsidRPr="00B34D4D" w14:paraId="259E3C29" w14:textId="77777777" w:rsidTr="00B34D4D">
        <w:tc>
          <w:tcPr>
            <w:tcW w:w="4508" w:type="dxa"/>
          </w:tcPr>
          <w:p w14:paraId="0B00192B"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Handyman</w:t>
            </w:r>
          </w:p>
        </w:tc>
        <w:tc>
          <w:tcPr>
            <w:tcW w:w="4508" w:type="dxa"/>
          </w:tcPr>
          <w:p w14:paraId="1DD23DEC"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$150 per hour per handyman (min 4 hours)</w:t>
            </w:r>
          </w:p>
        </w:tc>
      </w:tr>
      <w:tr w:rsidR="00B34D4D" w:rsidRPr="00B34D4D" w14:paraId="0800B3EE" w14:textId="77777777" w:rsidTr="00B34D4D">
        <w:tc>
          <w:tcPr>
            <w:tcW w:w="4508" w:type="dxa"/>
          </w:tcPr>
          <w:p w14:paraId="4276B7ED" w14:textId="77777777" w:rsidR="00B34D4D" w:rsidRPr="00B34D4D" w:rsidRDefault="00B34D4D" w:rsidP="0021288E">
            <w:pPr>
              <w:jc w:val="both"/>
              <w:rPr>
                <w:rFonts w:asciiTheme="minorBidi" w:hAnsiTheme="minorBidi"/>
                <w:sz w:val="24"/>
                <w:szCs w:val="24"/>
                <w:lang w:val="en-US"/>
              </w:rPr>
            </w:pPr>
          </w:p>
        </w:tc>
        <w:tc>
          <w:tcPr>
            <w:tcW w:w="4508" w:type="dxa"/>
          </w:tcPr>
          <w:p w14:paraId="5F7AE06E" w14:textId="77777777" w:rsidR="00B34D4D" w:rsidRPr="00B34D4D" w:rsidRDefault="00B34D4D" w:rsidP="0021288E">
            <w:pPr>
              <w:jc w:val="both"/>
              <w:rPr>
                <w:rFonts w:asciiTheme="minorBidi" w:hAnsiTheme="minorBidi"/>
                <w:sz w:val="24"/>
                <w:szCs w:val="24"/>
                <w:lang w:val="en-US"/>
              </w:rPr>
            </w:pPr>
          </w:p>
        </w:tc>
      </w:tr>
      <w:tr w:rsidR="00B34D4D" w:rsidRPr="00B34D4D" w14:paraId="2DBC1B89" w14:textId="77777777" w:rsidTr="00B34D4D">
        <w:tc>
          <w:tcPr>
            <w:tcW w:w="4508" w:type="dxa"/>
          </w:tcPr>
          <w:p w14:paraId="1E036E61"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Storage Handling</w:t>
            </w:r>
          </w:p>
        </w:tc>
        <w:tc>
          <w:tcPr>
            <w:tcW w:w="4508" w:type="dxa"/>
          </w:tcPr>
          <w:p w14:paraId="04AE4C91"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$22 per CBM, min $110</w:t>
            </w:r>
          </w:p>
        </w:tc>
      </w:tr>
      <w:tr w:rsidR="00B34D4D" w:rsidRPr="00B34D4D" w14:paraId="52159567" w14:textId="77777777" w:rsidTr="00B34D4D">
        <w:tc>
          <w:tcPr>
            <w:tcW w:w="4508" w:type="dxa"/>
          </w:tcPr>
          <w:p w14:paraId="24792DD7"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Storage rental</w:t>
            </w:r>
          </w:p>
        </w:tc>
        <w:tc>
          <w:tcPr>
            <w:tcW w:w="4508" w:type="dxa"/>
          </w:tcPr>
          <w:p w14:paraId="57E04721"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$2.50 per CBM per week (min $22 per week)</w:t>
            </w:r>
          </w:p>
        </w:tc>
      </w:tr>
      <w:tr w:rsidR="00B34D4D" w:rsidRPr="00B34D4D" w14:paraId="5080D9E3" w14:textId="77777777" w:rsidTr="00B34D4D">
        <w:tc>
          <w:tcPr>
            <w:tcW w:w="4508" w:type="dxa"/>
          </w:tcPr>
          <w:p w14:paraId="21117726"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Delivery from storage</w:t>
            </w:r>
          </w:p>
        </w:tc>
        <w:tc>
          <w:tcPr>
            <w:tcW w:w="4508" w:type="dxa"/>
          </w:tcPr>
          <w:p w14:paraId="3614A168" w14:textId="77777777" w:rsidR="00B34D4D" w:rsidRPr="00B34D4D" w:rsidRDefault="00B34D4D" w:rsidP="0021288E">
            <w:pPr>
              <w:jc w:val="both"/>
              <w:rPr>
                <w:rFonts w:asciiTheme="minorBidi" w:hAnsiTheme="minorBidi"/>
                <w:sz w:val="24"/>
                <w:szCs w:val="24"/>
                <w:lang w:val="en-US"/>
              </w:rPr>
            </w:pPr>
            <w:r w:rsidRPr="00B34D4D">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5"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lastRenderedPageBreak/>
        <w:t>Forrestfield,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7"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8"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9"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10"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310B1"/>
    <w:rsid w:val="00161BCA"/>
    <w:rsid w:val="001C401F"/>
    <w:rsid w:val="002903A7"/>
    <w:rsid w:val="00291740"/>
    <w:rsid w:val="003B4D12"/>
    <w:rsid w:val="003E4500"/>
    <w:rsid w:val="00460A49"/>
    <w:rsid w:val="0056254A"/>
    <w:rsid w:val="00577FCC"/>
    <w:rsid w:val="005D0B17"/>
    <w:rsid w:val="00734E8A"/>
    <w:rsid w:val="0075730C"/>
    <w:rsid w:val="007D5A1C"/>
    <w:rsid w:val="00821EC1"/>
    <w:rsid w:val="00863D8F"/>
    <w:rsid w:val="008B3D70"/>
    <w:rsid w:val="008C553D"/>
    <w:rsid w:val="00910DF6"/>
    <w:rsid w:val="0091268D"/>
    <w:rsid w:val="009177B4"/>
    <w:rsid w:val="009A2ADC"/>
    <w:rsid w:val="00AA0429"/>
    <w:rsid w:val="00B16360"/>
    <w:rsid w:val="00B34D4D"/>
    <w:rsid w:val="00BE01AA"/>
    <w:rsid w:val="00CB5045"/>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821EC1"/>
    <w:pPr>
      <w:spacing w:line="240" w:lineRule="auto"/>
    </w:pPr>
    <w:rPr>
      <w:rFonts w:ascii="Aptos" w:hAnsi="Aptos" w:cs="Aptos"/>
      <w:kern w:val="0"/>
      <w14:ligatures w14:val="none"/>
    </w:rPr>
  </w:style>
  <w:style w:type="table" w:styleId="TableGrid">
    <w:name w:val="Table Grid"/>
    <w:basedOn w:val="TableNormal"/>
    <w:uiPriority w:val="39"/>
    <w:rsid w:val="00B3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f.gov.au/importing-exporting-and-manufacturing/prohibited-goods/categories/weapons" TargetMode="External"/><Relationship Id="rId3" Type="http://schemas.openxmlformats.org/officeDocument/2006/relationships/settings" Target="settings.xml"/><Relationship Id="rId7" Type="http://schemas.openxmlformats.org/officeDocument/2006/relationships/hyperlink" Target="mailto:importswa@grac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portswa@grace.com.au" TargetMode="External"/><Relationship Id="rId11" Type="http://schemas.openxmlformats.org/officeDocument/2006/relationships/fontTable" Target="fontTable.xml"/><Relationship Id="rId5" Type="http://schemas.openxmlformats.org/officeDocument/2006/relationships/hyperlink" Target="mailto:partners@grace.com.au" TargetMode="External"/><Relationship Id="rId10" Type="http://schemas.openxmlformats.org/officeDocument/2006/relationships/hyperlink" Target="https://www.abf.gov.au/form-listing/forms/B534e.pdf" TargetMode="External"/><Relationship Id="rId4" Type="http://schemas.openxmlformats.org/officeDocument/2006/relationships/webSettings" Target="webSettings.xml"/><Relationship Id="rId9" Type="http://schemas.openxmlformats.org/officeDocument/2006/relationships/hyperlink" Target="https://www.grace.com.au/wp-content/uploads/2022/04/Grace-Removals-Group-Terms-and-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DFD5-D391-488C-8C40-6718AF09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986</Words>
  <Characters>5487</Characters>
  <Application>Microsoft Office Word</Application>
  <DocSecurity>0</DocSecurity>
  <Lines>161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12</cp:revision>
  <dcterms:created xsi:type="dcterms:W3CDTF">2026-01-16T07:59:00Z</dcterms:created>
  <dcterms:modified xsi:type="dcterms:W3CDTF">2026-02-18T13:53:00Z</dcterms:modified>
</cp:coreProperties>
</file>