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024635" w:rsidRPr="00F24223" w14:paraId="06B3002F" w14:textId="77777777" w:rsidTr="00BB4CAE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6D919FF9" w14:textId="77777777" w:rsidR="00024635" w:rsidRPr="00F24223" w:rsidRDefault="00024635" w:rsidP="00BB4CAE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024635" w:rsidRPr="00F24223" w14:paraId="14189B13" w14:textId="77777777" w:rsidTr="00BB4CAE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1C1AADC5" w14:textId="77777777" w:rsidR="00024635" w:rsidRPr="00AC538E" w:rsidRDefault="00024635" w:rsidP="00BB4CAE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68915DD" w14:textId="77777777" w:rsidR="00024635" w:rsidRPr="00AC538E" w:rsidRDefault="00024635" w:rsidP="00BB4CAE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024635" w:rsidRPr="00024635" w14:paraId="7D695E7E" w14:textId="77777777" w:rsidTr="00BB4CAE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F01EEF0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 xml:space="preserve">Providing all packing material, for books, </w:t>
            </w:r>
            <w:proofErr w:type="spellStart"/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fragiles</w:t>
            </w:r>
            <w:proofErr w:type="spellEnd"/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, clothes, etc...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8382828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Custom inpections and examinations</w:t>
            </w:r>
          </w:p>
        </w:tc>
      </w:tr>
      <w:tr w:rsidR="00024635" w:rsidRPr="00024635" w14:paraId="2C626042" w14:textId="77777777" w:rsidTr="00BB4CAE">
        <w:trPr>
          <w:trHeight w:val="841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4E5B116B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 xml:space="preserve">Packing of all </w:t>
            </w:r>
            <w:proofErr w:type="spellStart"/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fragiles</w:t>
            </w:r>
            <w:proofErr w:type="spellEnd"/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 xml:space="preserve"> into paper wrap and hardboard boxes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16B80346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Import / export taxes if any</w:t>
            </w:r>
          </w:p>
        </w:tc>
      </w:tr>
      <w:tr w:rsidR="00024635" w:rsidRPr="00024635" w14:paraId="505FB508" w14:textId="77777777" w:rsidTr="00BB4CAE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51396EC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Maritime packing of all furniture in export wrap and hardboard carton at residence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B91B87E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Detention / demurrage</w:t>
            </w:r>
          </w:p>
        </w:tc>
      </w:tr>
      <w:tr w:rsidR="00024635" w:rsidRPr="00024635" w14:paraId="46FEE9FE" w14:textId="77777777" w:rsidTr="00BB4CAE">
        <w:trPr>
          <w:trHeight w:val="6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02B0C61B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Performing packing lists for export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52ACB740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Extra volume</w:t>
            </w:r>
          </w:p>
        </w:tc>
      </w:tr>
      <w:tr w:rsidR="00024635" w:rsidRPr="00024635" w14:paraId="6EA706CE" w14:textId="77777777" w:rsidTr="00BB4CAE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C639AA7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Loading of all items into LCL or sea container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430C94A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Difficult acces</w:t>
            </w:r>
          </w:p>
        </w:tc>
      </w:tr>
      <w:tr w:rsidR="00024635" w:rsidRPr="00024635" w14:paraId="12E0BE30" w14:textId="77777777" w:rsidTr="00BB4CAE">
        <w:trPr>
          <w:trHeight w:val="3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18BCEE65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Transport from and to port of departure Antwerp port charges included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23125F5A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Outside elevator</w:t>
            </w:r>
          </w:p>
        </w:tc>
      </w:tr>
      <w:tr w:rsidR="00024635" w:rsidRPr="00024635" w14:paraId="62A12944" w14:textId="77777777" w:rsidTr="00BB4CAE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2ECFDA5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Sea transport from POD Antwerp to POE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8CB8459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Parking reservation</w:t>
            </w:r>
          </w:p>
        </w:tc>
      </w:tr>
      <w:tr w:rsidR="00024635" w:rsidRPr="00024635" w14:paraId="681E9E3F" w14:textId="77777777" w:rsidTr="00BB4CAE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5BB8F4DC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Export formalities and VGM weighing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61968FFC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Storage</w:t>
            </w:r>
          </w:p>
        </w:tc>
      </w:tr>
      <w:tr w:rsidR="00024635" w:rsidRPr="00024635" w14:paraId="47525B32" w14:textId="77777777" w:rsidTr="00BB4CAE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9A9BFB5" w14:textId="77777777" w:rsidR="00024635" w:rsidRPr="00024635" w:rsidRDefault="00024635" w:rsidP="00BB4CAE">
            <w:pPr>
              <w:ind w:left="32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02C8762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Extra addresses</w:t>
            </w:r>
          </w:p>
        </w:tc>
      </w:tr>
      <w:tr w:rsidR="00024635" w:rsidRPr="00024635" w14:paraId="0E4DF611" w14:textId="77777777" w:rsidTr="00BB4CAE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3D816788" w14:textId="77777777" w:rsidR="00024635" w:rsidRPr="00024635" w:rsidRDefault="00024635" w:rsidP="00BB4CAE">
            <w:pPr>
              <w:ind w:left="32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286D9085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4635">
              <w:rPr>
                <w:rFonts w:ascii="Arial" w:hAnsi="Arial" w:cs="Arial"/>
                <w:sz w:val="20"/>
                <w:szCs w:val="20"/>
                <w:lang w:val="en-US"/>
              </w:rPr>
              <w:t>Extreme heavy or large items</w:t>
            </w:r>
          </w:p>
        </w:tc>
      </w:tr>
      <w:tr w:rsidR="00024635" w:rsidRPr="00024635" w14:paraId="0CE86820" w14:textId="77777777" w:rsidTr="00BB4CAE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FE5A30B" w14:textId="77777777" w:rsidR="00024635" w:rsidRPr="00024635" w:rsidRDefault="00024635" w:rsidP="00BB4CAE">
            <w:pPr>
              <w:ind w:left="326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7ACD808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Shuttle service</w:t>
            </w:r>
          </w:p>
        </w:tc>
      </w:tr>
      <w:tr w:rsidR="00024635" w:rsidRPr="00024635" w14:paraId="2FFA5DE0" w14:textId="77777777" w:rsidTr="00BB4CAE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4AEF5676" w14:textId="77777777" w:rsidR="00024635" w:rsidRPr="00024635" w:rsidRDefault="00024635" w:rsidP="00BB4CAE">
            <w:pPr>
              <w:ind w:left="32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5AD4C79B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Third party services</w:t>
            </w:r>
          </w:p>
        </w:tc>
      </w:tr>
      <w:tr w:rsidR="00024635" w:rsidRPr="00024635" w14:paraId="5CA773E5" w14:textId="77777777" w:rsidTr="00BB4CAE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2F028AD" w14:textId="77777777" w:rsidR="00024635" w:rsidRPr="00024635" w:rsidRDefault="00024635" w:rsidP="00BB4CAE">
            <w:pPr>
              <w:ind w:left="32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42554792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Handyman</w:t>
            </w:r>
          </w:p>
        </w:tc>
      </w:tr>
      <w:tr w:rsidR="00024635" w:rsidRPr="00024635" w14:paraId="52F27054" w14:textId="77777777" w:rsidTr="00BB4CAE">
        <w:trPr>
          <w:trHeight w:val="593"/>
        </w:trPr>
        <w:tc>
          <w:tcPr>
            <w:tcW w:w="4531" w:type="dxa"/>
            <w:shd w:val="clear" w:color="auto" w:fill="E7E6E6" w:themeFill="background2"/>
            <w:vAlign w:val="center"/>
          </w:tcPr>
          <w:p w14:paraId="1F15F973" w14:textId="77777777" w:rsidR="00024635" w:rsidRPr="00024635" w:rsidRDefault="00024635" w:rsidP="00BB4CAE">
            <w:pPr>
              <w:ind w:left="32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290F81C7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Cleaning</w:t>
            </w:r>
          </w:p>
        </w:tc>
      </w:tr>
      <w:tr w:rsidR="00024635" w:rsidRPr="00024635" w14:paraId="4B66C626" w14:textId="77777777" w:rsidTr="00BB4CAE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9CC39D5" w14:textId="77777777" w:rsidR="00024635" w:rsidRPr="00024635" w:rsidRDefault="00024635" w:rsidP="00BB4CAE">
            <w:pPr>
              <w:ind w:left="32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AD368C2" w14:textId="77777777" w:rsidR="00024635" w:rsidRPr="00024635" w:rsidRDefault="00024635" w:rsidP="00BB4CAE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="Arial" w:hAnsi="Arial" w:cs="Arial"/>
                <w:sz w:val="20"/>
                <w:szCs w:val="20"/>
              </w:rPr>
            </w:pPr>
            <w:r w:rsidRPr="00024635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</w:tr>
    </w:tbl>
    <w:p w14:paraId="40CC7A65" w14:textId="77777777" w:rsidR="00024635" w:rsidRPr="00024635" w:rsidRDefault="00024635" w:rsidP="00024635">
      <w:pPr>
        <w:rPr>
          <w:rFonts w:ascii="Arial" w:hAnsi="Arial" w:cs="Arial"/>
          <w:color w:val="FFFFFF" w:themeColor="background1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24635" w:rsidRPr="00F24223" w14:paraId="760A0354" w14:textId="77777777" w:rsidTr="00BB4CAE">
        <w:trPr>
          <w:trHeight w:val="989"/>
        </w:trPr>
        <w:tc>
          <w:tcPr>
            <w:tcW w:w="9062" w:type="dxa"/>
            <w:shd w:val="clear" w:color="auto" w:fill="E4A519"/>
            <w:vAlign w:val="center"/>
          </w:tcPr>
          <w:p w14:paraId="7F803F51" w14:textId="77777777" w:rsidR="00024635" w:rsidRPr="00F24223" w:rsidRDefault="00024635" w:rsidP="00BB4CAE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n-US"/>
              </w:rPr>
            </w:pPr>
            <w:hyperlink r:id="rId5" w:history="1">
              <w:r w:rsidRPr="00AC538E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Pr="00AC538E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3D03CA6A" w14:textId="77777777" w:rsidR="005B09BE" w:rsidRDefault="005B09BE"/>
    <w:sectPr w:rsidR="005B0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3711"/>
    <w:multiLevelType w:val="hybridMultilevel"/>
    <w:tmpl w:val="9E746B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35"/>
    <w:rsid w:val="00024635"/>
    <w:rsid w:val="005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132E"/>
  <w15:chartTrackingRefBased/>
  <w15:docId w15:val="{82E76C4B-9C66-4A62-895D-15A4AA1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35"/>
    <w:pPr>
      <w:spacing w:after="0" w:line="240" w:lineRule="auto"/>
    </w:pPr>
    <w:rPr>
      <w:sz w:val="24"/>
      <w:szCs w:val="24"/>
      <w:lang w:val="nl-B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635"/>
    <w:pPr>
      <w:spacing w:after="0" w:line="240" w:lineRule="auto"/>
    </w:pPr>
    <w:rPr>
      <w:sz w:val="24"/>
      <w:szCs w:val="24"/>
      <w:lang w:val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do-relo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2021-11-09T10:03:00Z</dcterms:created>
  <dcterms:modified xsi:type="dcterms:W3CDTF">2021-11-09T10:05:00Z</dcterms:modified>
</cp:coreProperties>
</file>