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3BB6" w14:textId="46DC2E52" w:rsidR="004C1D46" w:rsidRDefault="004C1D46" w:rsidP="004C1D46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Inclusions</w:t>
      </w:r>
    </w:p>
    <w:p w14:paraId="031B903C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Import customs clearance</w:t>
      </w:r>
    </w:p>
    <w:p w14:paraId="5378FC7A" w14:textId="3A53305B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Import customs formalities</w:t>
      </w:r>
    </w:p>
    <w:p w14:paraId="65CF1E0E" w14:textId="77777777" w:rsidR="00A15428" w:rsidRDefault="00A15428" w:rsidP="00A15428">
      <w:pPr>
        <w:jc w:val="right"/>
        <w:rPr>
          <w:rtl/>
        </w:rPr>
      </w:pPr>
      <w:r>
        <w:rPr>
          <w:rFonts w:hint="cs"/>
          <w:rtl/>
        </w:rPr>
        <w:t>Collection of cargo from port terminal</w:t>
      </w:r>
    </w:p>
    <w:p w14:paraId="637AB461" w14:textId="5747A996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Direct transportation of container to residence with normal access</w:t>
      </w:r>
    </w:p>
    <w:p w14:paraId="7566D8D5" w14:textId="6E5BBDD8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 xml:space="preserve">Delivery </w:t>
      </w:r>
      <w:r w:rsidR="00A15428">
        <w:rPr>
          <w:rFonts w:hint="cs"/>
          <w:rtl/>
        </w:rPr>
        <w:t>to</w:t>
      </w:r>
      <w:r>
        <w:rPr>
          <w:rFonts w:hint="cs"/>
          <w:rtl/>
        </w:rPr>
        <w:t xml:space="preserve"> residence (up to 2nd floor)</w:t>
      </w:r>
    </w:p>
    <w:p w14:paraId="05995D4B" w14:textId="55C0F074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Unloading, unpacking of cartons onto flat surface and removal of debris</w:t>
      </w:r>
    </w:p>
    <w:p w14:paraId="679CA7BD" w14:textId="77777777" w:rsidR="004C1D46" w:rsidRDefault="004C1D46" w:rsidP="004C1D46">
      <w:pPr>
        <w:jc w:val="right"/>
        <w:rPr>
          <w:rtl/>
        </w:rPr>
      </w:pPr>
    </w:p>
    <w:p w14:paraId="7FDBDEEA" w14:textId="77777777" w:rsidR="004C1D46" w:rsidRDefault="004C1D46" w:rsidP="004C1D46">
      <w:pPr>
        <w:jc w:val="right"/>
        <w:rPr>
          <w:rtl/>
        </w:rPr>
      </w:pPr>
    </w:p>
    <w:p w14:paraId="3103AE5F" w14:textId="77777777" w:rsidR="004C1D46" w:rsidRDefault="004C1D46" w:rsidP="004C1D46">
      <w:pPr>
        <w:jc w:val="right"/>
        <w:rPr>
          <w:rtl/>
        </w:rPr>
      </w:pPr>
      <w:r>
        <w:rPr>
          <w:rFonts w:hint="cs"/>
          <w:u w:val="single"/>
          <w:rtl/>
        </w:rPr>
        <w:t>Exclusions</w:t>
      </w:r>
    </w:p>
    <w:p w14:paraId="7545339F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THC at destination port</w:t>
      </w:r>
    </w:p>
    <w:p w14:paraId="7ADA550B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Demurrage &amp; detention</w:t>
      </w:r>
    </w:p>
    <w:p w14:paraId="24FD719F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Customs inspections</w:t>
      </w:r>
    </w:p>
    <w:p w14:paraId="29FCA686" w14:textId="65D56529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Insurance</w:t>
      </w:r>
    </w:p>
    <w:p w14:paraId="4696B9A0" w14:textId="586D1890" w:rsidR="00A15428" w:rsidRDefault="00A15428" w:rsidP="004C1D46">
      <w:pPr>
        <w:jc w:val="right"/>
        <w:rPr>
          <w:rtl/>
        </w:rPr>
      </w:pPr>
      <w:r>
        <w:rPr>
          <w:rFonts w:hint="cs"/>
          <w:rtl/>
        </w:rPr>
        <w:t xml:space="preserve">NVOCC/deconsolidation fee </w:t>
      </w:r>
    </w:p>
    <w:p w14:paraId="5C8D1A46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Shuttle</w:t>
      </w:r>
    </w:p>
    <w:p w14:paraId="2C35E717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Long carry</w:t>
      </w:r>
    </w:p>
    <w:p w14:paraId="2AEF3A45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Parking permit</w:t>
      </w:r>
    </w:p>
    <w:p w14:paraId="369B2589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Warehouse handling</w:t>
      </w:r>
    </w:p>
    <w:p w14:paraId="78FBC2A5" w14:textId="77777777" w:rsidR="004C1D46" w:rsidRDefault="004C1D46" w:rsidP="004C1D46">
      <w:pPr>
        <w:jc w:val="right"/>
        <w:rPr>
          <w:rtl/>
        </w:rPr>
      </w:pPr>
    </w:p>
    <w:p w14:paraId="6D6737E3" w14:textId="77777777" w:rsidR="004C1D46" w:rsidRDefault="004C1D46" w:rsidP="004C1D46">
      <w:pPr>
        <w:jc w:val="right"/>
        <w:rPr>
          <w:rtl/>
        </w:rPr>
      </w:pPr>
    </w:p>
    <w:p w14:paraId="2BD7FAB9" w14:textId="77777777" w:rsidR="004C1D46" w:rsidRDefault="004C1D46" w:rsidP="004C1D46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Additional Charges</w:t>
      </w:r>
    </w:p>
    <w:p w14:paraId="17BA5D68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Shuttle service:                         10 euro / CBM</w:t>
      </w:r>
    </w:p>
    <w:p w14:paraId="639E1C38" w14:textId="77777777" w:rsidR="004C1D46" w:rsidRDefault="004C1D46" w:rsidP="004C1D46">
      <w:pPr>
        <w:jc w:val="right"/>
        <w:rPr>
          <w:rtl/>
        </w:rPr>
      </w:pPr>
      <w:r>
        <w:rPr>
          <w:rFonts w:hint="cs"/>
          <w:rtl/>
        </w:rPr>
        <w:t>Handling one upright piano       300 euro</w:t>
      </w:r>
    </w:p>
    <w:p w14:paraId="43AD8E73" w14:textId="77777777" w:rsidR="004C1D46" w:rsidRDefault="004C1D46" w:rsidP="004C1D46">
      <w:pPr>
        <w:jc w:val="right"/>
        <w:rPr>
          <w:rtl/>
        </w:rPr>
      </w:pPr>
    </w:p>
    <w:p w14:paraId="743EA026" w14:textId="77777777" w:rsidR="004C1D46" w:rsidRDefault="004C1D46" w:rsidP="004C1D46">
      <w:pPr>
        <w:jc w:val="right"/>
        <w:rPr>
          <w:rtl/>
        </w:rPr>
      </w:pPr>
    </w:p>
    <w:p w14:paraId="2192D1DC" w14:textId="77777777" w:rsidR="004C1D46" w:rsidRDefault="004C1D46" w:rsidP="004C1D46">
      <w:pPr>
        <w:jc w:val="right"/>
        <w:rPr>
          <w:u w:val="single"/>
          <w:rtl/>
        </w:rPr>
      </w:pPr>
      <w:r w:rsidRPr="00273D00">
        <w:rPr>
          <w:rFonts w:hint="cs"/>
          <w:u w:val="single"/>
          <w:rtl/>
        </w:rPr>
        <w:t>Additional Remarks</w:t>
      </w:r>
    </w:p>
    <w:p w14:paraId="1889A8BC" w14:textId="77777777" w:rsidR="004C1D46" w:rsidRPr="000466A6" w:rsidRDefault="004C1D46" w:rsidP="004C1D4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Kindly advise full destination address in order to check if any extra charges may apply</w:t>
      </w:r>
    </w:p>
    <w:p w14:paraId="741AF688" w14:textId="77777777" w:rsidR="004C1D46" w:rsidRPr="000466A6" w:rsidRDefault="004C1D46" w:rsidP="004C1D4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Any charges payable on client/account's behalf will result in a disbursement fee of 10</w:t>
      </w:r>
      <w:r>
        <w:rPr>
          <w:rFonts w:hint="cs"/>
          <w:b/>
          <w:bCs/>
          <w:rtl/>
        </w:rPr>
        <w:t>%</w:t>
      </w:r>
      <w:r w:rsidRPr="000466A6">
        <w:rPr>
          <w:rFonts w:hint="cs"/>
          <w:b/>
          <w:bCs/>
          <w:rtl/>
        </w:rPr>
        <w:t xml:space="preserve"> with a minimum of 55 euro </w:t>
      </w:r>
    </w:p>
    <w:p w14:paraId="4970AF20" w14:textId="77777777" w:rsidR="004C1D46" w:rsidRPr="000466A6" w:rsidRDefault="004C1D46" w:rsidP="004C1D4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Fee of 35 euro will be added due to bank transfer fees</w:t>
      </w:r>
    </w:p>
    <w:p w14:paraId="02FB31E0" w14:textId="77777777" w:rsidR="004C1D46" w:rsidRPr="000466A6" w:rsidRDefault="004C1D46" w:rsidP="004C1D4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lastRenderedPageBreak/>
        <w:t xml:space="preserve">In case credit terms are </w:t>
      </w:r>
      <w:r>
        <w:rPr>
          <w:rFonts w:hint="cs"/>
          <w:b/>
          <w:bCs/>
          <w:rtl/>
        </w:rPr>
        <w:t>n</w:t>
      </w:r>
      <w:r w:rsidRPr="000466A6">
        <w:rPr>
          <w:rFonts w:hint="cs"/>
          <w:b/>
          <w:bCs/>
          <w:rtl/>
        </w:rPr>
        <w:t>ot agreed upon in advance, prepayment of all charges will be required and mandatory</w:t>
      </w:r>
    </w:p>
    <w:p w14:paraId="79B50A48" w14:textId="77777777" w:rsidR="004C1D46" w:rsidRPr="000466A6" w:rsidRDefault="004C1D46" w:rsidP="004C1D46">
      <w:pPr>
        <w:jc w:val="right"/>
        <w:rPr>
          <w:b/>
          <w:bCs/>
          <w:rtl/>
        </w:rPr>
      </w:pPr>
      <w:r w:rsidRPr="000466A6">
        <w:rPr>
          <w:rFonts w:hint="cs"/>
          <w:b/>
          <w:bCs/>
          <w:rtl/>
        </w:rPr>
        <w:t>Please note that if we need to invoice any charge</w:t>
      </w:r>
      <w:r>
        <w:rPr>
          <w:rFonts w:hint="cs"/>
          <w:b/>
          <w:bCs/>
          <w:rtl/>
        </w:rPr>
        <w:t xml:space="preserve"> directly</w:t>
      </w:r>
      <w:r w:rsidRPr="000466A6">
        <w:rPr>
          <w:rFonts w:hint="cs"/>
          <w:b/>
          <w:bCs/>
          <w:rtl/>
        </w:rPr>
        <w:t xml:space="preserve"> to the client, we will need to invoice them with IVA (Spanish VAT)</w:t>
      </w:r>
    </w:p>
    <w:p w14:paraId="6263D502" w14:textId="77777777" w:rsidR="00EA221E" w:rsidRDefault="00EA221E"/>
    <w:sectPr w:rsidR="00EA221E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6"/>
    <w:rsid w:val="004C1D46"/>
    <w:rsid w:val="00993916"/>
    <w:rsid w:val="00A15428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7746"/>
  <w15:chartTrackingRefBased/>
  <w15:docId w15:val="{DD701493-AE95-4657-8BC3-1EC77BF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2022-02-22T12:46:00Z</dcterms:created>
  <dcterms:modified xsi:type="dcterms:W3CDTF">2022-02-22T12:53:00Z</dcterms:modified>
</cp:coreProperties>
</file>