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Pr="00770979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770979">
        <w:rPr>
          <w:rFonts w:asciiTheme="minorBidi" w:hAnsiTheme="minorBidi"/>
          <w:b/>
          <w:bCs/>
        </w:rPr>
        <w:t>Rates include</w:t>
      </w:r>
    </w:p>
    <w:p w14:paraId="2A67F2CC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 xml:space="preserve">Supply of new packing materials </w:t>
      </w:r>
    </w:p>
    <w:p w14:paraId="70DA4370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Disassemble and wrapping of furniture</w:t>
      </w:r>
    </w:p>
    <w:p w14:paraId="1C1344C0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Preparation of the packing list</w:t>
      </w:r>
    </w:p>
    <w:p w14:paraId="241FEB39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Transportation of the container to port of departure</w:t>
      </w:r>
    </w:p>
    <w:p w14:paraId="778FA473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Standard export custom clearance</w:t>
      </w:r>
    </w:p>
    <w:p w14:paraId="5CA4B933" w14:textId="77777777" w:rsidR="002536FD" w:rsidRPr="00770979" w:rsidRDefault="002536FD" w:rsidP="002536FD">
      <w:pPr>
        <w:pStyle w:val="NoSpacing"/>
        <w:rPr>
          <w:rFonts w:asciiTheme="minorBidi" w:hAnsiTheme="minorBidi"/>
          <w:lang w:val="en-US"/>
        </w:rPr>
      </w:pPr>
    </w:p>
    <w:p w14:paraId="3661C93F" w14:textId="77777777" w:rsidR="002536FD" w:rsidRPr="00770979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770979">
        <w:rPr>
          <w:rFonts w:asciiTheme="minorBidi" w:hAnsiTheme="minorBidi"/>
          <w:b/>
          <w:bCs/>
        </w:rPr>
        <w:t>Rates exclude</w:t>
      </w:r>
    </w:p>
    <w:p w14:paraId="6072490E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Parking permits request, taxes for parking permits</w:t>
      </w:r>
    </w:p>
    <w:p w14:paraId="1B698FC1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Shuttle services</w:t>
      </w:r>
    </w:p>
    <w:p w14:paraId="52105BB5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Crating if necessary, collection of pianos, safes or any other object due to their special size or shape</w:t>
      </w:r>
    </w:p>
    <w:p w14:paraId="589B1987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THC at destination</w:t>
      </w:r>
    </w:p>
    <w:p w14:paraId="512F23AA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Duties &amp; taxes, custom clearance at destination, destination services and any other charge at destination.</w:t>
      </w:r>
    </w:p>
    <w:p w14:paraId="1877FF83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</w:p>
    <w:p w14:paraId="50599C2F" w14:textId="77777777" w:rsidR="002536FD" w:rsidRPr="00770979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770979">
        <w:rPr>
          <w:rFonts w:asciiTheme="minorBidi" w:hAnsiTheme="minorBidi"/>
          <w:b/>
          <w:bCs/>
        </w:rPr>
        <w:t>Additional charges</w:t>
      </w:r>
    </w:p>
    <w:p w14:paraId="18C99A95" w14:textId="3DB4D9E9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>Shuttle service: 1</w:t>
      </w:r>
      <w:r w:rsidR="00C3576B" w:rsidRPr="00770979">
        <w:rPr>
          <w:rFonts w:asciiTheme="minorBidi" w:hAnsiTheme="minorBidi"/>
        </w:rPr>
        <w:t>0</w:t>
      </w:r>
      <w:r w:rsidRPr="00770979">
        <w:rPr>
          <w:rFonts w:asciiTheme="minorBidi" w:hAnsiTheme="minorBidi"/>
        </w:rPr>
        <w:t>,00- € / cbm</w:t>
      </w:r>
    </w:p>
    <w:p w14:paraId="093C0200" w14:textId="7268A8D6" w:rsidR="002536FD" w:rsidRPr="00770979" w:rsidRDefault="002536FD" w:rsidP="002536FD">
      <w:pPr>
        <w:pStyle w:val="NoSpacing"/>
        <w:rPr>
          <w:rFonts w:asciiTheme="minorBidi" w:hAnsiTheme="minorBidi"/>
        </w:rPr>
      </w:pPr>
      <w:r w:rsidRPr="00770979">
        <w:rPr>
          <w:rFonts w:asciiTheme="minorBidi" w:hAnsiTheme="minorBidi"/>
        </w:rPr>
        <w:t xml:space="preserve">Handling heavy item 100 - 250 kg: </w:t>
      </w:r>
      <w:r w:rsidR="00C3576B" w:rsidRPr="00770979">
        <w:rPr>
          <w:rFonts w:asciiTheme="minorBidi" w:hAnsiTheme="minorBidi"/>
        </w:rPr>
        <w:t>2</w:t>
      </w:r>
      <w:r w:rsidRPr="00770979">
        <w:rPr>
          <w:rFonts w:asciiTheme="minorBidi" w:hAnsiTheme="minorBidi"/>
        </w:rPr>
        <w:t>50,00- € / piece</w:t>
      </w:r>
    </w:p>
    <w:p w14:paraId="4F7E4A56" w14:textId="77777777" w:rsidR="002536FD" w:rsidRPr="00770979" w:rsidRDefault="002536FD" w:rsidP="002536FD">
      <w:pPr>
        <w:pStyle w:val="NoSpacing"/>
        <w:rPr>
          <w:rFonts w:asciiTheme="minorBidi" w:hAnsiTheme="minorBidi"/>
        </w:rPr>
      </w:pPr>
    </w:p>
    <w:p w14:paraId="021D2CD9" w14:textId="754F1DDB" w:rsidR="00770979" w:rsidRPr="00770979" w:rsidRDefault="00770979" w:rsidP="00770979">
      <w:pPr>
        <w:widowControl w:val="0"/>
        <w:autoSpaceDE w:val="0"/>
        <w:autoSpaceDN w:val="0"/>
        <w:adjustRightInd w:val="0"/>
        <w:rPr>
          <w:rFonts w:asciiTheme="minorBidi" w:hAnsiTheme="minorBidi"/>
          <w:lang w:val="en-US"/>
        </w:rPr>
      </w:pPr>
      <w:bookmarkStart w:id="0" w:name="_MailAutoSig"/>
      <w:r w:rsidRPr="00770979">
        <w:rPr>
          <w:rFonts w:asciiTheme="minorBidi" w:hAnsiTheme="minorBidi"/>
          <w:lang w:val="en-US"/>
        </w:rPr>
        <w:t>Best regards,</w:t>
      </w:r>
    </w:p>
    <w:p w14:paraId="344E35CF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</w:p>
    <w:p w14:paraId="377309CA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Rolph Nathaniel</w:t>
      </w:r>
    </w:p>
    <w:p w14:paraId="534B4EB7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Man. Director</w:t>
      </w:r>
    </w:p>
    <w:p w14:paraId="0B17B580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Henderson Shipping Service</w:t>
      </w:r>
    </w:p>
    <w:p w14:paraId="279A9C02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22, Gatacre Street</w:t>
      </w:r>
    </w:p>
    <w:p w14:paraId="715FCE84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WoodBrook, Port of Spain</w:t>
      </w:r>
    </w:p>
    <w:p w14:paraId="03829D56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Trinidad, W.I.</w:t>
      </w:r>
    </w:p>
    <w:p w14:paraId="44DA97A0" w14:textId="77777777" w:rsidR="00770979" w:rsidRPr="00770979" w:rsidRDefault="00770979" w:rsidP="00770979">
      <w:pPr>
        <w:pStyle w:val="NoSpacing"/>
        <w:rPr>
          <w:rFonts w:asciiTheme="minorBidi" w:hAnsiTheme="minorBidi"/>
          <w:lang w:val="en-US"/>
        </w:rPr>
      </w:pPr>
      <w:r w:rsidRPr="00770979">
        <w:rPr>
          <w:rFonts w:asciiTheme="minorBidi" w:hAnsiTheme="minorBidi"/>
          <w:lang w:val="en-US"/>
        </w:rPr>
        <w:t>Tel. +868 235 3720</w:t>
      </w:r>
    </w:p>
    <w:bookmarkEnd w:id="0"/>
    <w:p w14:paraId="1B7CAC1C" w14:textId="3A636284" w:rsidR="00C3576B" w:rsidRPr="00770979" w:rsidRDefault="00C3576B" w:rsidP="00C3576B">
      <w:pPr>
        <w:pStyle w:val="NoSpacing"/>
        <w:rPr>
          <w:rFonts w:asciiTheme="minorBidi" w:hAnsiTheme="minorBidi"/>
          <w:lang w:val="en-US" w:eastAsia="ko-KR"/>
        </w:rPr>
      </w:pPr>
    </w:p>
    <w:sectPr w:rsidR="00C3576B" w:rsidRPr="00770979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F32AF"/>
    <w:rsid w:val="002536FD"/>
    <w:rsid w:val="003670D2"/>
    <w:rsid w:val="00371733"/>
    <w:rsid w:val="00473165"/>
    <w:rsid w:val="00543ECF"/>
    <w:rsid w:val="0060452B"/>
    <w:rsid w:val="006B6D20"/>
    <w:rsid w:val="006C6F18"/>
    <w:rsid w:val="007372EC"/>
    <w:rsid w:val="00770979"/>
    <w:rsid w:val="008750CB"/>
    <w:rsid w:val="008A26B1"/>
    <w:rsid w:val="009604FB"/>
    <w:rsid w:val="00A11C70"/>
    <w:rsid w:val="00AF1BB7"/>
    <w:rsid w:val="00C3576B"/>
    <w:rsid w:val="00C9731A"/>
    <w:rsid w:val="00CD581C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16</cp:revision>
  <dcterms:created xsi:type="dcterms:W3CDTF">2020-11-20T10:01:00Z</dcterms:created>
  <dcterms:modified xsi:type="dcterms:W3CDTF">2022-07-29T11:43:00Z</dcterms:modified>
</cp:coreProperties>
</file>