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C41D" w14:textId="52F23BBF" w:rsidR="00903936" w:rsidRDefault="00903936" w:rsidP="00903936">
      <w:pPr>
        <w:spacing w:after="0" w:line="450" w:lineRule="atLeast"/>
        <w:jc w:val="center"/>
      </w:pPr>
    </w:p>
    <w:p w14:paraId="5EFF7DD3" w14:textId="77777777" w:rsidR="00903936" w:rsidRDefault="00903936" w:rsidP="00903936">
      <w:pPr>
        <w:pStyle w:val="Heading1"/>
        <w:rPr>
          <w:rFonts w:eastAsiaTheme="minorHAnsi"/>
          <w:color w:val="CC0000"/>
        </w:rPr>
      </w:pPr>
      <w:r>
        <w:rPr>
          <w:rFonts w:eastAsiaTheme="minorHAnsi"/>
          <w:color w:val="CC0000"/>
        </w:rPr>
        <w:t>Services Included</w:t>
      </w:r>
    </w:p>
    <w:p w14:paraId="0A8AFA12" w14:textId="77777777" w:rsidR="00903936" w:rsidRDefault="00903936" w:rsidP="00903936">
      <w:pPr>
        <w:pStyle w:val="auto-style21"/>
        <w:numPr>
          <w:ilvl w:val="0"/>
          <w:numId w:val="2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Full packing and wrapping.</w:t>
      </w:r>
    </w:p>
    <w:p w14:paraId="10A84608" w14:textId="77777777" w:rsidR="00903936" w:rsidRDefault="00903936" w:rsidP="0090393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Export Customs clearance</w:t>
      </w:r>
    </w:p>
    <w:p w14:paraId="22934AF1" w14:textId="77777777" w:rsidR="00903936" w:rsidRDefault="00903936" w:rsidP="0090393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Loading and securing</w:t>
      </w:r>
    </w:p>
    <w:p w14:paraId="07AED592" w14:textId="77777777" w:rsidR="00903936" w:rsidRDefault="00903936" w:rsidP="0090393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Normal disassembly (not flat pack)</w:t>
      </w:r>
    </w:p>
    <w:p w14:paraId="59440998" w14:textId="77777777" w:rsidR="00903936" w:rsidRDefault="00903936" w:rsidP="0090393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Export Customs clearance</w:t>
      </w:r>
    </w:p>
    <w:p w14:paraId="2230F7F8" w14:textId="77777777" w:rsidR="00903936" w:rsidRDefault="00903936" w:rsidP="00903936">
      <w:pPr>
        <w:pStyle w:val="Heading1"/>
        <w:rPr>
          <w:rFonts w:eastAsiaTheme="minorHAnsi"/>
          <w:color w:val="CC0000"/>
        </w:rPr>
      </w:pPr>
      <w:r>
        <w:rPr>
          <w:rFonts w:eastAsiaTheme="minorHAnsi"/>
          <w:color w:val="CC0000"/>
        </w:rPr>
        <w:t>Services Excluded</w:t>
      </w:r>
    </w:p>
    <w:p w14:paraId="4BA5A036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Difficult access</w:t>
      </w:r>
    </w:p>
    <w:p w14:paraId="2C001D85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Long carry</w:t>
      </w:r>
    </w:p>
    <w:p w14:paraId="1B79525B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Above 1st floor without lift</w:t>
      </w:r>
    </w:p>
    <w:p w14:paraId="18593B23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Flat pack disassembly</w:t>
      </w:r>
    </w:p>
    <w:p w14:paraId="323E6B88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Piano handling</w:t>
      </w:r>
    </w:p>
    <w:p w14:paraId="1FB014A1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Handyman </w:t>
      </w:r>
    </w:p>
    <w:p w14:paraId="41141E42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Multiple collections</w:t>
      </w:r>
    </w:p>
    <w:p w14:paraId="3BD9A58A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Customs Exam </w:t>
      </w:r>
    </w:p>
    <w:p w14:paraId="27B077A0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Storage in our warehouse</w:t>
      </w:r>
    </w:p>
    <w:p w14:paraId="37E9FC75" w14:textId="77777777" w:rsidR="00903936" w:rsidRDefault="00903936" w:rsidP="0090393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Crating</w:t>
      </w:r>
    </w:p>
    <w:p w14:paraId="2686EB59" w14:textId="77777777" w:rsidR="00903936" w:rsidRDefault="00903936" w:rsidP="00903936">
      <w:pPr>
        <w:pStyle w:val="auto-style22"/>
      </w:pPr>
      <w:bookmarkStart w:id="0" w:name="x__Hlk509390599"/>
      <w:r>
        <w:rPr>
          <w:b/>
          <w:bCs/>
          <w:color w:val="000000"/>
        </w:rPr>
        <w:t> </w:t>
      </w:r>
      <w:bookmarkEnd w:id="0"/>
    </w:p>
    <w:p w14:paraId="20FF7CD1" w14:textId="77777777" w:rsidR="00903936" w:rsidRDefault="00903936" w:rsidP="00903936">
      <w:r>
        <w:rPr>
          <w:color w:val="000000"/>
          <w:lang w:val="en-IE"/>
        </w:rPr>
        <w:t>Tom Griffin</w:t>
      </w:r>
    </w:p>
    <w:p w14:paraId="04641C58" w14:textId="77777777" w:rsidR="00903936" w:rsidRDefault="00903936" w:rsidP="00903936">
      <w:r>
        <w:rPr>
          <w:color w:val="000000"/>
          <w:lang w:val="en-IE"/>
        </w:rPr>
        <w:t>Managing Director</w:t>
      </w:r>
    </w:p>
    <w:p w14:paraId="0FA01B36" w14:textId="77777777" w:rsidR="00903936" w:rsidRDefault="00903936" w:rsidP="00903936">
      <w:r>
        <w:rPr>
          <w:color w:val="000000"/>
          <w:lang w:val="en-IE"/>
        </w:rPr>
        <w:t>Office (+353) (1) 8644560</w:t>
      </w:r>
    </w:p>
    <w:p w14:paraId="0C40A5C9" w14:textId="77777777" w:rsidR="00903936" w:rsidRDefault="00903936" w:rsidP="00903936">
      <w:r>
        <w:rPr>
          <w:color w:val="000000"/>
          <w:lang w:val="en-IE"/>
        </w:rPr>
        <w:t>Mobile (+353) (0) 87 2029955</w:t>
      </w:r>
    </w:p>
    <w:p w14:paraId="2724C838" w14:textId="77777777" w:rsidR="00903936" w:rsidRDefault="00903936" w:rsidP="00903936">
      <w:r>
        <w:rPr>
          <w:color w:val="000000"/>
          <w:lang w:val="en-IE"/>
        </w:rPr>
        <w:t> </w:t>
      </w:r>
    </w:p>
    <w:p w14:paraId="4921C8A9" w14:textId="3F8C9826" w:rsidR="00903936" w:rsidRDefault="00903936" w:rsidP="00903936">
      <w:r>
        <w:rPr>
          <w:noProof/>
        </w:rPr>
        <w:lastRenderedPageBreak/>
        <w:drawing>
          <wp:inline distT="0" distB="0" distL="0" distR="0" wp14:anchorId="16A07BAA" wp14:editId="5AAD25B6">
            <wp:extent cx="2857500" cy="1171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DDB4" w14:textId="77777777" w:rsidR="00903936" w:rsidRDefault="00903936" w:rsidP="00903936">
      <w:pPr>
        <w:pStyle w:val="auto-style19"/>
      </w:pPr>
      <w:r>
        <w:t> </w:t>
      </w:r>
    </w:p>
    <w:p w14:paraId="5A777924" w14:textId="77777777" w:rsidR="00851BED" w:rsidRPr="00903936" w:rsidRDefault="00851BED" w:rsidP="00903936">
      <w:pPr>
        <w:rPr>
          <w:rtl/>
        </w:rPr>
      </w:pPr>
    </w:p>
    <w:sectPr w:rsidR="00851BED" w:rsidRPr="00903936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48B"/>
    <w:multiLevelType w:val="multilevel"/>
    <w:tmpl w:val="1F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109AC"/>
    <w:multiLevelType w:val="multilevel"/>
    <w:tmpl w:val="726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472CC"/>
    <w:multiLevelType w:val="multilevel"/>
    <w:tmpl w:val="864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84BDE"/>
    <w:multiLevelType w:val="multilevel"/>
    <w:tmpl w:val="85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6EE7"/>
    <w:multiLevelType w:val="multilevel"/>
    <w:tmpl w:val="AF4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91932"/>
    <w:multiLevelType w:val="multilevel"/>
    <w:tmpl w:val="ABF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673D6"/>
    <w:multiLevelType w:val="multilevel"/>
    <w:tmpl w:val="55A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A4FFC"/>
    <w:multiLevelType w:val="multilevel"/>
    <w:tmpl w:val="9C9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A336D"/>
    <w:multiLevelType w:val="multilevel"/>
    <w:tmpl w:val="170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45D79"/>
    <w:multiLevelType w:val="multilevel"/>
    <w:tmpl w:val="887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8"/>
  </w:num>
  <w:num w:numId="12">
    <w:abstractNumId w:val="15"/>
  </w:num>
  <w:num w:numId="13">
    <w:abstractNumId w:val="17"/>
  </w:num>
  <w:num w:numId="14">
    <w:abstractNumId w:val="13"/>
  </w:num>
  <w:num w:numId="15">
    <w:abstractNumId w:val="19"/>
  </w:num>
  <w:num w:numId="16">
    <w:abstractNumId w:val="6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12157B"/>
    <w:rsid w:val="00296FDB"/>
    <w:rsid w:val="002A418B"/>
    <w:rsid w:val="006E4A8C"/>
    <w:rsid w:val="007071A7"/>
    <w:rsid w:val="00851BED"/>
    <w:rsid w:val="008760D8"/>
    <w:rsid w:val="00903936"/>
    <w:rsid w:val="00954784"/>
    <w:rsid w:val="00B104E5"/>
    <w:rsid w:val="00B861CF"/>
    <w:rsid w:val="00BD0BAC"/>
    <w:rsid w:val="00C44AEA"/>
    <w:rsid w:val="00C460CC"/>
    <w:rsid w:val="00CB5A25"/>
    <w:rsid w:val="00E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9</cp:revision>
  <dcterms:created xsi:type="dcterms:W3CDTF">2021-07-07T12:32:00Z</dcterms:created>
  <dcterms:modified xsi:type="dcterms:W3CDTF">2021-07-11T13:50:00Z</dcterms:modified>
</cp:coreProperties>
</file>