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629F1" w14:textId="2C31B635" w:rsidR="009A2AFB" w:rsidRDefault="009A2AFB" w:rsidP="008A38D0">
      <w:pPr>
        <w:rPr>
          <w:rFonts w:ascii="Candara" w:eastAsia="Candara" w:hAnsi="Candara" w:cs="Candara"/>
          <w:sz w:val="20"/>
          <w:szCs w:val="20"/>
        </w:rPr>
      </w:pPr>
    </w:p>
    <w:p w14:paraId="1569AC30" w14:textId="77777777" w:rsidR="00F50126" w:rsidRDefault="00F50126" w:rsidP="008A38D0">
      <w:pPr>
        <w:rPr>
          <w:rFonts w:ascii="Candara" w:eastAsia="Candara" w:hAnsi="Candara" w:cs="Candara"/>
          <w:sz w:val="20"/>
          <w:szCs w:val="20"/>
        </w:rPr>
      </w:pPr>
    </w:p>
    <w:p w14:paraId="0BFC70C8" w14:textId="77777777" w:rsidR="00F50126" w:rsidRDefault="00F50126" w:rsidP="008A38D0">
      <w:pPr>
        <w:rPr>
          <w:rFonts w:ascii="Candara" w:eastAsia="Candara" w:hAnsi="Candara" w:cs="Candara"/>
          <w:sz w:val="20"/>
          <w:szCs w:val="20"/>
        </w:rPr>
      </w:pPr>
    </w:p>
    <w:tbl>
      <w:tblPr>
        <w:tblW w:w="10260" w:type="dxa"/>
        <w:tblInd w:w="535" w:type="dxa"/>
        <w:tblLook w:val="04A0" w:firstRow="1" w:lastRow="0" w:firstColumn="1" w:lastColumn="0" w:noHBand="0" w:noVBand="1"/>
      </w:tblPr>
      <w:tblGrid>
        <w:gridCol w:w="3510"/>
        <w:gridCol w:w="2127"/>
        <w:gridCol w:w="2861"/>
        <w:gridCol w:w="1762"/>
      </w:tblGrid>
      <w:tr w:rsidR="00F50126" w:rsidRPr="00133708" w14:paraId="570A580F" w14:textId="77777777" w:rsidTr="00F50126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B019"/>
            <w:vAlign w:val="bottom"/>
            <w:hideMark/>
          </w:tcPr>
          <w:p w14:paraId="06C0C063" w14:textId="4FC8E4C0" w:rsidR="00F50126" w:rsidRPr="00133708" w:rsidRDefault="00F50126" w:rsidP="008C4FD3">
            <w:pPr>
              <w:widowControl/>
              <w:jc w:val="center"/>
              <w:rPr>
                <w:rFonts w:ascii="Candara" w:eastAsia="Times New Roman" w:hAnsi="Candara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FFFFFF"/>
                <w:sz w:val="28"/>
                <w:szCs w:val="28"/>
              </w:rPr>
              <w:t>DESTINATION SERVICES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579" w14:textId="77777777" w:rsidR="00F50126" w:rsidRPr="00133708" w:rsidRDefault="00F50126" w:rsidP="008C4FD3">
            <w:pPr>
              <w:widowControl/>
              <w:jc w:val="center"/>
              <w:rPr>
                <w:rFonts w:ascii="Candara" w:eastAsia="Times New Roman" w:hAnsi="Candar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C93" w14:textId="77777777" w:rsidR="00F50126" w:rsidRPr="00133708" w:rsidRDefault="00F50126" w:rsidP="008C4FD3">
            <w:pPr>
              <w:widowControl/>
              <w:ind w:right="-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BB019"/>
            <w:vAlign w:val="bottom"/>
            <w:hideMark/>
          </w:tcPr>
          <w:p w14:paraId="566AB764" w14:textId="77777777" w:rsidR="00F50126" w:rsidRPr="00133708" w:rsidRDefault="00F50126" w:rsidP="008C4FD3">
            <w:pPr>
              <w:widowControl/>
              <w:ind w:right="-300"/>
              <w:rPr>
                <w:rFonts w:ascii="Candara" w:eastAsia="Times New Roman" w:hAnsi="Candara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FFFFFF"/>
                <w:sz w:val="28"/>
                <w:szCs w:val="28"/>
              </w:rPr>
              <w:t xml:space="preserve">    </w:t>
            </w:r>
            <w:r w:rsidRPr="00133708">
              <w:rPr>
                <w:rFonts w:ascii="Candara" w:eastAsia="Times New Roman" w:hAnsi="Candara" w:cs="Times New Roman"/>
                <w:b/>
                <w:bCs/>
                <w:color w:val="FFFFFF"/>
                <w:sz w:val="28"/>
                <w:szCs w:val="28"/>
              </w:rPr>
              <w:t xml:space="preserve">FLORIDA </w:t>
            </w:r>
          </w:p>
        </w:tc>
      </w:tr>
    </w:tbl>
    <w:p w14:paraId="2540CA12" w14:textId="77777777" w:rsidR="00F50126" w:rsidRDefault="00F50126" w:rsidP="00F50126">
      <w:pPr>
        <w:rPr>
          <w:rFonts w:ascii="Candara" w:eastAsia="Candara" w:hAnsi="Candara" w:cs="Candara"/>
          <w:sz w:val="20"/>
          <w:szCs w:val="20"/>
        </w:rPr>
      </w:pPr>
    </w:p>
    <w:p w14:paraId="00C5BB63" w14:textId="77777777" w:rsidR="005056A3" w:rsidRDefault="00F50126" w:rsidP="005056A3">
      <w:pPr>
        <w:ind w:left="900"/>
        <w:rPr>
          <w:rFonts w:ascii="Aptos Display" w:hAnsi="Aptos Display"/>
          <w:b/>
          <w:bCs/>
          <w:color w:val="C00000"/>
        </w:rPr>
      </w:pPr>
      <w:r>
        <w:rPr>
          <w:rFonts w:ascii="Aptos Display" w:hAnsi="Aptos Display"/>
          <w:b/>
          <w:bCs/>
          <w:color w:val="C00000"/>
        </w:rPr>
        <w:t xml:space="preserve">Container live unloads and loads are available for residences within 15 miles of our warehouse. </w:t>
      </w:r>
    </w:p>
    <w:p w14:paraId="17367CD8" w14:textId="6554C991" w:rsidR="00F50126" w:rsidRDefault="00F50126" w:rsidP="005056A3">
      <w:pPr>
        <w:ind w:left="900"/>
        <w:rPr>
          <w:rFonts w:ascii="Aptos Display" w:hAnsi="Aptos Display"/>
          <w:b/>
          <w:bCs/>
          <w:color w:val="C00000"/>
        </w:rPr>
      </w:pPr>
      <w:r>
        <w:rPr>
          <w:rFonts w:ascii="Aptos Display" w:hAnsi="Aptos Display"/>
          <w:b/>
          <w:bCs/>
          <w:color w:val="C00000"/>
        </w:rPr>
        <w:t>Easy access is required—</w:t>
      </w:r>
      <w:r>
        <w:rPr>
          <w:rFonts w:ascii="Aptos Display" w:hAnsi="Aptos Display"/>
          <w:b/>
          <w:bCs/>
          <w:color w:val="C00000"/>
          <w:u w:val="single"/>
        </w:rPr>
        <w:t>no</w:t>
      </w:r>
      <w:r>
        <w:rPr>
          <w:rFonts w:ascii="Aptos Display" w:hAnsi="Aptos Display"/>
          <w:b/>
          <w:bCs/>
          <w:color w:val="C00000"/>
        </w:rPr>
        <w:t xml:space="preserve"> narrow streets, </w:t>
      </w:r>
      <w:r>
        <w:rPr>
          <w:rFonts w:ascii="Aptos Display" w:hAnsi="Aptos Display"/>
          <w:b/>
          <w:bCs/>
          <w:color w:val="C00000"/>
          <w:u w:val="single"/>
        </w:rPr>
        <w:t>no</w:t>
      </w:r>
      <w:r>
        <w:rPr>
          <w:rFonts w:ascii="Aptos Display" w:hAnsi="Aptos Display"/>
          <w:b/>
          <w:bCs/>
          <w:color w:val="C00000"/>
        </w:rPr>
        <w:t xml:space="preserve"> tree obstructions, </w:t>
      </w:r>
      <w:r>
        <w:rPr>
          <w:rFonts w:ascii="Aptos Display" w:hAnsi="Aptos Display"/>
          <w:b/>
          <w:bCs/>
          <w:color w:val="C00000"/>
          <w:u w:val="single"/>
        </w:rPr>
        <w:t>nor</w:t>
      </w:r>
      <w:r>
        <w:rPr>
          <w:rFonts w:ascii="Aptos Display" w:hAnsi="Aptos Display"/>
          <w:b/>
          <w:bCs/>
          <w:color w:val="C00000"/>
        </w:rPr>
        <w:t xml:space="preserve"> building residences.</w:t>
      </w:r>
    </w:p>
    <w:p w14:paraId="20602A89" w14:textId="77777777" w:rsidR="00F50126" w:rsidRDefault="00F50126" w:rsidP="005056A3">
      <w:pPr>
        <w:ind w:left="900"/>
        <w:rPr>
          <w:rFonts w:ascii="Aptos Display" w:hAnsi="Aptos Display"/>
          <w:b/>
          <w:bCs/>
          <w:color w:val="C00000"/>
        </w:rPr>
      </w:pPr>
      <w:r>
        <w:rPr>
          <w:rFonts w:ascii="Aptos Display" w:hAnsi="Aptos Display"/>
          <w:b/>
          <w:bCs/>
          <w:color w:val="C00000"/>
        </w:rPr>
        <w:t xml:space="preserve">If access is restricted and requirements are not met, WH Handling (In &amp; Out) or Shuttle charges will apply. </w:t>
      </w:r>
    </w:p>
    <w:p w14:paraId="244C88DC" w14:textId="77777777" w:rsidR="00F50126" w:rsidRDefault="00F50126" w:rsidP="005056A3">
      <w:pPr>
        <w:ind w:left="900"/>
        <w:rPr>
          <w:rFonts w:ascii="Aptos Display" w:hAnsi="Aptos Display"/>
          <w:color w:val="000000"/>
        </w:rPr>
      </w:pPr>
    </w:p>
    <w:p w14:paraId="272B3784" w14:textId="77777777" w:rsidR="00F50126" w:rsidRDefault="00F50126" w:rsidP="00965A53">
      <w:pPr>
        <w:ind w:left="900"/>
        <w:jc w:val="both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 xml:space="preserve">AIRPORT CHARGES FOR </w:t>
      </w:r>
      <w:r w:rsidRPr="00A31052">
        <w:rPr>
          <w:rFonts w:ascii="Aptos" w:hAnsi="Aptos"/>
          <w:b/>
          <w:bCs/>
          <w:color w:val="000000"/>
          <w:u w:val="single"/>
        </w:rPr>
        <w:t>AIR SHIPMENTS</w:t>
      </w:r>
      <w:r>
        <w:rPr>
          <w:rFonts w:ascii="Aptos" w:hAnsi="Aptos"/>
          <w:b/>
          <w:bCs/>
          <w:color w:val="000000"/>
        </w:rPr>
        <w:t xml:space="preserve"> - Please check with your </w:t>
      </w:r>
      <w:proofErr w:type="gramStart"/>
      <w:r>
        <w:rPr>
          <w:rFonts w:ascii="Aptos" w:hAnsi="Aptos"/>
          <w:b/>
          <w:bCs/>
          <w:color w:val="000000"/>
        </w:rPr>
        <w:t>Airline</w:t>
      </w:r>
      <w:proofErr w:type="gramEnd"/>
    </w:p>
    <w:p w14:paraId="3FFD8364" w14:textId="209795F7" w:rsidR="00F50126" w:rsidRDefault="00F50126" w:rsidP="00965A53">
      <w:pPr>
        <w:pStyle w:val="ListParagraph"/>
        <w:widowControl/>
        <w:numPr>
          <w:ilvl w:val="0"/>
          <w:numId w:val="1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Airline Fee ranges from $100 to $2</w:t>
      </w:r>
      <w:r w:rsidR="00A31052">
        <w:rPr>
          <w:rFonts w:ascii="Aptos" w:eastAsia="Times New Roman" w:hAnsi="Aptos"/>
          <w:color w:val="000000"/>
        </w:rPr>
        <w:t xml:space="preserve">50.00 </w:t>
      </w:r>
      <w:r>
        <w:rPr>
          <w:rFonts w:ascii="Aptos" w:eastAsia="Times New Roman" w:hAnsi="Aptos"/>
          <w:color w:val="000000"/>
        </w:rPr>
        <w:t xml:space="preserve"> </w:t>
      </w:r>
      <w:r w:rsidR="00A31052" w:rsidRPr="00A31052">
        <w:rPr>
          <w:rFonts w:ascii="Aptos" w:eastAsia="Times New Roman" w:hAnsi="Aptos"/>
          <w:i/>
          <w:iCs/>
          <w:color w:val="000000"/>
        </w:rPr>
        <w:t xml:space="preserve">depends on the </w:t>
      </w:r>
      <w:r w:rsidR="00A31052" w:rsidRPr="00A31052">
        <w:rPr>
          <w:rFonts w:ascii="Aptos" w:eastAsia="Times New Roman" w:hAnsi="Aptos"/>
          <w:i/>
          <w:iCs/>
          <w:color w:val="000000"/>
        </w:rPr>
        <w:t xml:space="preserve">airline of </w:t>
      </w:r>
      <w:proofErr w:type="gramStart"/>
      <w:r w:rsidR="00A31052" w:rsidRPr="00A31052">
        <w:rPr>
          <w:rFonts w:ascii="Aptos" w:eastAsia="Times New Roman" w:hAnsi="Aptos"/>
          <w:i/>
          <w:iCs/>
          <w:color w:val="000000"/>
        </w:rPr>
        <w:t>choice</w:t>
      </w:r>
      <w:proofErr w:type="gramEnd"/>
    </w:p>
    <w:p w14:paraId="3BFC0DAA" w14:textId="77777777" w:rsidR="00A31052" w:rsidRDefault="00A31052" w:rsidP="00A31052">
      <w:pPr>
        <w:pStyle w:val="ListParagraph"/>
        <w:widowControl/>
        <w:numPr>
          <w:ilvl w:val="0"/>
          <w:numId w:val="1"/>
        </w:numPr>
        <w:tabs>
          <w:tab w:val="left" w:pos="1260"/>
        </w:tabs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Storage Charges: Varies (depends on SSL)</w:t>
      </w:r>
    </w:p>
    <w:p w14:paraId="3BED4E54" w14:textId="242078C9" w:rsidR="00F50126" w:rsidRDefault="00F50126" w:rsidP="00965A53">
      <w:pPr>
        <w:pStyle w:val="ListParagraph"/>
        <w:widowControl/>
        <w:numPr>
          <w:ilvl w:val="0"/>
          <w:numId w:val="1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Agriculture inspection ranges from $50 to $125</w:t>
      </w:r>
      <w:r w:rsidR="00A31052">
        <w:rPr>
          <w:rFonts w:ascii="Aptos" w:eastAsia="Times New Roman" w:hAnsi="Aptos"/>
          <w:color w:val="000000"/>
        </w:rPr>
        <w:t xml:space="preserve"> (if applicable)</w:t>
      </w:r>
    </w:p>
    <w:p w14:paraId="19E2AEFB" w14:textId="77777777" w:rsidR="00F50126" w:rsidRDefault="00F50126" w:rsidP="00965A53">
      <w:pPr>
        <w:ind w:left="900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285F8B15" w14:textId="1CAFC293" w:rsidR="00F50126" w:rsidRDefault="00F50126" w:rsidP="00965A53">
      <w:pPr>
        <w:ind w:left="900"/>
        <w:jc w:val="both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 xml:space="preserve">PORT CHARGES FOR </w:t>
      </w:r>
      <w:r w:rsidRPr="00A31052">
        <w:rPr>
          <w:rFonts w:ascii="Aptos" w:hAnsi="Aptos"/>
          <w:b/>
          <w:bCs/>
          <w:color w:val="000000"/>
          <w:u w:val="single"/>
        </w:rPr>
        <w:t>LCL SHIPMENTS</w:t>
      </w:r>
      <w:r>
        <w:rPr>
          <w:rFonts w:ascii="Aptos" w:hAnsi="Aptos"/>
          <w:b/>
          <w:bCs/>
          <w:color w:val="000000"/>
        </w:rPr>
        <w:t xml:space="preserve">: Please check </w:t>
      </w:r>
      <w:r w:rsidR="00A31052" w:rsidRPr="00A31052">
        <w:rPr>
          <w:rFonts w:ascii="Aptos" w:hAnsi="Aptos"/>
          <w:b/>
          <w:bCs/>
          <w:color w:val="000000"/>
        </w:rPr>
        <w:t>NVOCC/ Deconsolidation</w:t>
      </w:r>
      <w:r w:rsidR="00A31052">
        <w:rPr>
          <w:rFonts w:ascii="Aptos" w:hAnsi="Aptos"/>
          <w:b/>
          <w:bCs/>
          <w:color w:val="000000"/>
        </w:rPr>
        <w:t xml:space="preserve"> Agents</w:t>
      </w:r>
    </w:p>
    <w:p w14:paraId="74676B6F" w14:textId="197525E9" w:rsidR="00F50126" w:rsidRDefault="00F50126" w:rsidP="00965A53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The THC can range between $250.00 to $</w:t>
      </w:r>
      <w:r w:rsidR="00A31052">
        <w:rPr>
          <w:rFonts w:ascii="Aptos" w:eastAsia="Times New Roman" w:hAnsi="Aptos"/>
          <w:color w:val="000000"/>
        </w:rPr>
        <w:t>6</w:t>
      </w:r>
      <w:r>
        <w:rPr>
          <w:rFonts w:ascii="Aptos" w:eastAsia="Times New Roman" w:hAnsi="Aptos"/>
          <w:color w:val="000000"/>
        </w:rPr>
        <w:t>50.00 depend</w:t>
      </w:r>
      <w:r w:rsidR="00A31052">
        <w:rPr>
          <w:rFonts w:ascii="Aptos" w:eastAsia="Times New Roman" w:hAnsi="Aptos"/>
          <w:color w:val="000000"/>
        </w:rPr>
        <w:t>s</w:t>
      </w:r>
      <w:r>
        <w:rPr>
          <w:rFonts w:ascii="Aptos" w:eastAsia="Times New Roman" w:hAnsi="Aptos"/>
          <w:color w:val="000000"/>
        </w:rPr>
        <w:t xml:space="preserve"> on the </w:t>
      </w:r>
      <w:proofErr w:type="gramStart"/>
      <w:r w:rsidR="00A31052">
        <w:rPr>
          <w:rFonts w:ascii="Aptos" w:eastAsia="Times New Roman" w:hAnsi="Aptos"/>
          <w:color w:val="000000"/>
        </w:rPr>
        <w:t>NVOCC</w:t>
      </w:r>
      <w:proofErr w:type="gramEnd"/>
    </w:p>
    <w:p w14:paraId="5AEE2B7A" w14:textId="77777777" w:rsidR="00A31052" w:rsidRDefault="00A31052" w:rsidP="00965A53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Storage Charges: </w:t>
      </w:r>
      <w:r>
        <w:rPr>
          <w:rFonts w:ascii="Aptos" w:eastAsia="Times New Roman" w:hAnsi="Aptos"/>
          <w:color w:val="000000"/>
        </w:rPr>
        <w:t>Varies (depends on SSL)</w:t>
      </w:r>
    </w:p>
    <w:p w14:paraId="6D2060DD" w14:textId="08525E09" w:rsidR="00F50126" w:rsidRDefault="00F50126" w:rsidP="00965A53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Agriculture inspection ranges from $50 to $125</w:t>
      </w:r>
    </w:p>
    <w:p w14:paraId="0E30E072" w14:textId="77777777" w:rsidR="00F50126" w:rsidRDefault="00F50126" w:rsidP="00965A53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VACIS Exam (x-ray) $125.00 Estimated </w:t>
      </w:r>
    </w:p>
    <w:p w14:paraId="188363A1" w14:textId="77777777" w:rsidR="00A31052" w:rsidRPr="00A31052" w:rsidRDefault="00A31052" w:rsidP="00A31052">
      <w:pPr>
        <w:widowControl/>
        <w:ind w:left="540"/>
        <w:jc w:val="both"/>
        <w:rPr>
          <w:rFonts w:ascii="Aptos" w:eastAsia="Times New Roman" w:hAnsi="Aptos"/>
          <w:color w:val="000000"/>
        </w:rPr>
      </w:pPr>
    </w:p>
    <w:p w14:paraId="6CD553CF" w14:textId="115172EA" w:rsidR="00A31052" w:rsidRDefault="00A31052" w:rsidP="00A31052">
      <w:pPr>
        <w:ind w:left="900"/>
        <w:jc w:val="both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 xml:space="preserve">PORT CHARGES FOR </w:t>
      </w:r>
      <w:r w:rsidRPr="00A31052">
        <w:rPr>
          <w:rFonts w:ascii="Aptos" w:hAnsi="Aptos"/>
          <w:b/>
          <w:bCs/>
          <w:color w:val="000000"/>
          <w:u w:val="single"/>
        </w:rPr>
        <w:t>FCL SHIPMENTS</w:t>
      </w:r>
      <w:r>
        <w:rPr>
          <w:rFonts w:ascii="Aptos" w:hAnsi="Aptos"/>
          <w:b/>
          <w:bCs/>
          <w:color w:val="000000"/>
        </w:rPr>
        <w:t>: Please check with your SS Line</w:t>
      </w:r>
    </w:p>
    <w:p w14:paraId="4EFD1ADE" w14:textId="1E195178" w:rsidR="00A31052" w:rsidRDefault="00A31052" w:rsidP="00A31052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The THC can range between $250.00 to $450.00 </w:t>
      </w:r>
      <w:r w:rsidRPr="00A31052">
        <w:rPr>
          <w:rFonts w:ascii="Aptos" w:eastAsia="Times New Roman" w:hAnsi="Aptos"/>
          <w:i/>
          <w:iCs/>
          <w:color w:val="000000"/>
        </w:rPr>
        <w:t>depend</w:t>
      </w:r>
      <w:r w:rsidRPr="00A31052">
        <w:rPr>
          <w:rFonts w:ascii="Aptos" w:eastAsia="Times New Roman" w:hAnsi="Aptos"/>
          <w:i/>
          <w:iCs/>
          <w:color w:val="000000"/>
        </w:rPr>
        <w:t>s</w:t>
      </w:r>
      <w:r w:rsidRPr="00A31052">
        <w:rPr>
          <w:rFonts w:ascii="Aptos" w:eastAsia="Times New Roman" w:hAnsi="Aptos"/>
          <w:i/>
          <w:iCs/>
          <w:color w:val="000000"/>
        </w:rPr>
        <w:t xml:space="preserve"> on the </w:t>
      </w:r>
      <w:r>
        <w:rPr>
          <w:rFonts w:ascii="Aptos" w:eastAsia="Times New Roman" w:hAnsi="Aptos"/>
          <w:i/>
          <w:iCs/>
          <w:color w:val="000000"/>
        </w:rPr>
        <w:t xml:space="preserve">SSL you </w:t>
      </w:r>
      <w:proofErr w:type="gramStart"/>
      <w:r>
        <w:rPr>
          <w:rFonts w:ascii="Aptos" w:eastAsia="Times New Roman" w:hAnsi="Aptos"/>
          <w:i/>
          <w:iCs/>
          <w:color w:val="000000"/>
        </w:rPr>
        <w:t>choose</w:t>
      </w:r>
      <w:proofErr w:type="gramEnd"/>
    </w:p>
    <w:p w14:paraId="48C75307" w14:textId="77777777" w:rsidR="00A31052" w:rsidRDefault="00A31052" w:rsidP="00A31052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Terminal Charges can Range from $50-80 Per Day</w:t>
      </w:r>
    </w:p>
    <w:p w14:paraId="5A6ACC26" w14:textId="77777777" w:rsidR="00A31052" w:rsidRDefault="00A31052" w:rsidP="00A31052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Demurrage Charges: Varies (depends on SSL)</w:t>
      </w:r>
    </w:p>
    <w:p w14:paraId="1BE38A34" w14:textId="4A91E77F" w:rsidR="00A31052" w:rsidRDefault="00A31052" w:rsidP="00A31052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Agriculture inspection ranges from $</w:t>
      </w:r>
      <w:r>
        <w:rPr>
          <w:rFonts w:ascii="Aptos" w:eastAsia="Times New Roman" w:hAnsi="Aptos"/>
          <w:color w:val="000000"/>
        </w:rPr>
        <w:t>1</w:t>
      </w:r>
      <w:r>
        <w:rPr>
          <w:rFonts w:ascii="Aptos" w:eastAsia="Times New Roman" w:hAnsi="Aptos"/>
          <w:color w:val="000000"/>
        </w:rPr>
        <w:t>50 to $</w:t>
      </w:r>
      <w:r>
        <w:rPr>
          <w:rFonts w:ascii="Aptos" w:eastAsia="Times New Roman" w:hAnsi="Aptos"/>
          <w:color w:val="000000"/>
        </w:rPr>
        <w:t>250.00</w:t>
      </w:r>
    </w:p>
    <w:p w14:paraId="0339AC0F" w14:textId="77777777" w:rsidR="00A31052" w:rsidRDefault="00A31052" w:rsidP="00A31052">
      <w:pPr>
        <w:pStyle w:val="ListParagraph"/>
        <w:widowControl/>
        <w:numPr>
          <w:ilvl w:val="0"/>
          <w:numId w:val="2"/>
        </w:numPr>
        <w:ind w:left="900"/>
        <w:jc w:val="both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VACIS Exam (x-ray) $125.00 Estimated </w:t>
      </w:r>
    </w:p>
    <w:p w14:paraId="041F2718" w14:textId="77777777" w:rsidR="00F50126" w:rsidRDefault="00F50126" w:rsidP="005056A3">
      <w:pPr>
        <w:ind w:left="900"/>
        <w:rPr>
          <w:rFonts w:ascii="Aptos" w:hAnsi="Aptos"/>
          <w:color w:val="000000"/>
        </w:rPr>
      </w:pPr>
    </w:p>
    <w:p w14:paraId="3A2B879B" w14:textId="1063015F" w:rsidR="00F50126" w:rsidRDefault="00965A53" w:rsidP="005056A3">
      <w:pPr>
        <w:ind w:left="900" w:right="1320"/>
        <w:rPr>
          <w:rFonts w:ascii="Aptos Display" w:hAnsi="Aptos Display"/>
          <w:b/>
          <w:bCs/>
          <w:color w:val="000000"/>
          <w:u w:val="single"/>
          <w:bdr w:val="none" w:sz="0" w:space="0" w:color="auto" w:frame="1"/>
        </w:rPr>
      </w:pPr>
      <w:r>
        <w:rPr>
          <w:rFonts w:ascii="Aptos Display" w:hAnsi="Aptos Display"/>
          <w:b/>
          <w:bCs/>
          <w:color w:val="000000"/>
          <w:u w:val="single"/>
          <w:bdr w:val="none" w:sz="0" w:space="0" w:color="auto" w:frame="1"/>
        </w:rPr>
        <w:t>QUOTE INCLUDES:</w:t>
      </w:r>
    </w:p>
    <w:p w14:paraId="1259EAEF" w14:textId="77777777" w:rsidR="00965A53" w:rsidRDefault="00965A53" w:rsidP="00965A53">
      <w:pPr>
        <w:ind w:left="900" w:right="1320"/>
        <w:jc w:val="both"/>
        <w:rPr>
          <w:rFonts w:ascii="Aptos Display" w:hAnsi="Aptos Display"/>
          <w:u w:val="single"/>
        </w:rPr>
      </w:pPr>
    </w:p>
    <w:p w14:paraId="32FE0E84" w14:textId="77777777" w:rsidR="00F50126" w:rsidRDefault="00F50126" w:rsidP="00965A53">
      <w:pPr>
        <w:pStyle w:val="ListParagraph"/>
        <w:widowControl/>
        <w:numPr>
          <w:ilvl w:val="0"/>
          <w:numId w:val="3"/>
        </w:numPr>
        <w:tabs>
          <w:tab w:val="left" w:pos="1170"/>
        </w:tabs>
        <w:ind w:left="1530" w:right="1320"/>
        <w:jc w:val="both"/>
        <w:rPr>
          <w:rFonts w:ascii="Aptos Display" w:eastAsia="Times New Roman" w:hAnsi="Aptos Display"/>
          <w:u w:val="single"/>
        </w:rPr>
      </w:pPr>
      <w:r>
        <w:rPr>
          <w:rFonts w:ascii="Aptos Display" w:eastAsia="Times New Roman" w:hAnsi="Aptos Display"/>
          <w:color w:val="000000"/>
          <w:bdr w:val="none" w:sz="0" w:space="0" w:color="auto" w:frame="1"/>
        </w:rPr>
        <w:t>Customs Clearance </w:t>
      </w:r>
    </w:p>
    <w:p w14:paraId="577FA330" w14:textId="77777777" w:rsidR="00F50126" w:rsidRDefault="00F50126" w:rsidP="00965A53">
      <w:pPr>
        <w:pStyle w:val="ListParagraph"/>
        <w:widowControl/>
        <w:numPr>
          <w:ilvl w:val="0"/>
          <w:numId w:val="3"/>
        </w:numPr>
        <w:tabs>
          <w:tab w:val="left" w:pos="1170"/>
        </w:tabs>
        <w:ind w:left="1530" w:right="1320"/>
        <w:jc w:val="both"/>
        <w:rPr>
          <w:rFonts w:ascii="Aptos Display" w:eastAsia="Times New Roman" w:hAnsi="Aptos Display"/>
          <w:color w:val="000000"/>
          <w:u w:val="single"/>
        </w:rPr>
      </w:pPr>
      <w:r>
        <w:rPr>
          <w:rFonts w:ascii="Aptos Display" w:eastAsia="Times New Roman" w:hAnsi="Aptos Display"/>
          <w:color w:val="000000"/>
          <w:bdr w:val="none" w:sz="0" w:space="0" w:color="auto" w:frame="1"/>
        </w:rPr>
        <w:t xml:space="preserve">Container transport from Port of Entry to Residence or Port/Airport/Terminal Pick Up of HHGS </w:t>
      </w:r>
      <w:r>
        <w:rPr>
          <w:rFonts w:ascii="Aptos Display" w:eastAsia="Times New Roman" w:hAnsi="Aptos Display"/>
          <w:i/>
          <w:iCs/>
          <w:color w:val="000000"/>
          <w:bdr w:val="none" w:sz="0" w:space="0" w:color="auto" w:frame="1"/>
        </w:rPr>
        <w:t>(If needed for LCL and Air Shipments)</w:t>
      </w:r>
    </w:p>
    <w:p w14:paraId="56A43BFB" w14:textId="77777777" w:rsidR="00F50126" w:rsidRDefault="00F50126" w:rsidP="00965A53">
      <w:pPr>
        <w:pStyle w:val="xxmsolistparagraph"/>
        <w:numPr>
          <w:ilvl w:val="0"/>
          <w:numId w:val="4"/>
        </w:numPr>
        <w:tabs>
          <w:tab w:val="left" w:pos="1170"/>
        </w:tabs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color w:val="000000"/>
          <w:sz w:val="22"/>
          <w:szCs w:val="22"/>
        </w:rPr>
      </w:pPr>
      <w:r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 xml:space="preserve">Normal Delivery to Residence, </w:t>
      </w:r>
      <w:proofErr w:type="gramStart"/>
      <w:r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>Up</w:t>
      </w:r>
      <w:proofErr w:type="gramEnd"/>
      <w:r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 xml:space="preserve"> to 1st Floor </w:t>
      </w:r>
      <w:r>
        <w:rPr>
          <w:rFonts w:ascii="Aptos Display" w:eastAsia="Times New Roman" w:hAnsi="Aptos Display"/>
          <w:i/>
          <w:iCs/>
          <w:color w:val="000000"/>
          <w:sz w:val="22"/>
          <w:szCs w:val="22"/>
          <w:bdr w:val="none" w:sz="0" w:space="0" w:color="auto" w:frame="1"/>
        </w:rPr>
        <w:t>(</w:t>
      </w:r>
      <w:r>
        <w:rPr>
          <w:rFonts w:ascii="Aptos Display" w:eastAsia="Times New Roman" w:hAnsi="Aptos Display"/>
          <w:i/>
          <w:iCs/>
          <w:color w:val="000000"/>
          <w:sz w:val="22"/>
          <w:szCs w:val="22"/>
          <w:u w:val="single"/>
          <w:bdr w:val="none" w:sz="0" w:space="0" w:color="auto" w:frame="1"/>
        </w:rPr>
        <w:t>Normal Access</w:t>
      </w:r>
      <w:r>
        <w:rPr>
          <w:rFonts w:ascii="Aptos Display" w:eastAsia="Times New Roman" w:hAnsi="Aptos Display"/>
          <w:i/>
          <w:iCs/>
          <w:color w:val="000000"/>
          <w:sz w:val="22"/>
          <w:szCs w:val="22"/>
          <w:bdr w:val="none" w:sz="0" w:space="0" w:color="auto" w:frame="1"/>
        </w:rPr>
        <w:t>)</w:t>
      </w:r>
    </w:p>
    <w:p w14:paraId="759DFA53" w14:textId="77777777" w:rsidR="00F50126" w:rsidRDefault="00F50126" w:rsidP="00965A53">
      <w:pPr>
        <w:pStyle w:val="xxmsolistparagraph"/>
        <w:numPr>
          <w:ilvl w:val="0"/>
          <w:numId w:val="4"/>
        </w:numPr>
        <w:tabs>
          <w:tab w:val="left" w:pos="1170"/>
        </w:tabs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color w:val="000000"/>
          <w:sz w:val="22"/>
          <w:szCs w:val="22"/>
        </w:rPr>
      </w:pPr>
      <w:r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>Unpacking of all HHGS, and Assembly of Furniture </w:t>
      </w:r>
      <w:r>
        <w:rPr>
          <w:rFonts w:ascii="Aptos Display" w:eastAsia="Times New Roman" w:hAnsi="Aptos Display"/>
          <w:i/>
          <w:iCs/>
          <w:color w:val="000000"/>
          <w:sz w:val="22"/>
          <w:szCs w:val="22"/>
          <w:bdr w:val="none" w:sz="0" w:space="0" w:color="auto" w:frame="1"/>
        </w:rPr>
        <w:t>(Exclusions Apply, see below)</w:t>
      </w:r>
    </w:p>
    <w:p w14:paraId="489942CE" w14:textId="77777777" w:rsidR="00F50126" w:rsidRDefault="00F50126" w:rsidP="00965A53">
      <w:pPr>
        <w:pStyle w:val="xxmsolistparagraph"/>
        <w:numPr>
          <w:ilvl w:val="0"/>
          <w:numId w:val="4"/>
        </w:numPr>
        <w:tabs>
          <w:tab w:val="left" w:pos="1170"/>
        </w:tabs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color w:val="000000"/>
          <w:sz w:val="22"/>
          <w:szCs w:val="22"/>
        </w:rPr>
      </w:pPr>
      <w:r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>Removal of Debris on the Same Day</w:t>
      </w:r>
    </w:p>
    <w:p w14:paraId="3AA4AE08" w14:textId="77777777" w:rsidR="00F50126" w:rsidRDefault="00F50126" w:rsidP="005056A3">
      <w:pPr>
        <w:ind w:left="900" w:right="1320"/>
        <w:rPr>
          <w:rFonts w:ascii="Aptos Display" w:hAnsi="Aptos Display"/>
        </w:rPr>
      </w:pPr>
    </w:p>
    <w:p w14:paraId="5AB53089" w14:textId="28951015" w:rsidR="00F50126" w:rsidRDefault="00965A53" w:rsidP="005056A3">
      <w:pPr>
        <w:pStyle w:val="xxmsonormal"/>
        <w:ind w:left="900" w:right="1320"/>
        <w:rPr>
          <w:rFonts w:ascii="Aptos Display" w:hAnsi="Aptos Display"/>
          <w:color w:val="242424"/>
          <w:sz w:val="22"/>
          <w:szCs w:val="22"/>
          <w:u w:val="single"/>
        </w:rPr>
      </w:pPr>
      <w:r>
        <w:rPr>
          <w:rFonts w:ascii="Aptos Display" w:hAnsi="Aptos Display"/>
          <w:b/>
          <w:bCs/>
          <w:color w:val="000000"/>
          <w:sz w:val="22"/>
          <w:szCs w:val="22"/>
          <w:u w:val="single"/>
          <w:bdr w:val="none" w:sz="0" w:space="0" w:color="auto" w:frame="1"/>
        </w:rPr>
        <w:t>QUOTE DOES NOT INCLUDE:</w:t>
      </w:r>
    </w:p>
    <w:p w14:paraId="3B177468" w14:textId="68979D94" w:rsidR="00F50126" w:rsidRPr="00A31052" w:rsidRDefault="00A31052" w:rsidP="00965A53">
      <w:pPr>
        <w:pStyle w:val="xxmsolistparagraph"/>
        <w:numPr>
          <w:ilvl w:val="0"/>
          <w:numId w:val="5"/>
        </w:numPr>
        <w:ind w:left="1530" w:right="1320"/>
        <w:jc w:val="both"/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</w:pPr>
      <w:r w:rsidRPr="00A31052"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>DESTINATION TERMINAL HANDLING CHARGES (THC)</w:t>
      </w:r>
    </w:p>
    <w:p w14:paraId="0DD9A036" w14:textId="2C6444AD" w:rsidR="00F50126" w:rsidRDefault="00A31052" w:rsidP="00965A53">
      <w:pPr>
        <w:pStyle w:val="xxmsolistparagraph"/>
        <w:numPr>
          <w:ilvl w:val="0"/>
          <w:numId w:val="5"/>
        </w:numPr>
        <w:ind w:left="1530" w:right="1320"/>
        <w:jc w:val="both"/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</w:pPr>
      <w:r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 xml:space="preserve">Port/Terminal Charges </w:t>
      </w:r>
    </w:p>
    <w:p w14:paraId="48D43204" w14:textId="77777777" w:rsidR="00A31052" w:rsidRDefault="00A31052" w:rsidP="00A31052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 xml:space="preserve">Steamship Line and Port Demurrage, Detention Fees, Terminal Fees, Congestion </w:t>
      </w:r>
      <w:proofErr w:type="gramStart"/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>Fees</w:t>
      </w:r>
      <w:proofErr w:type="gramEnd"/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 xml:space="preserve"> or Port Fees.</w:t>
      </w:r>
    </w:p>
    <w:p w14:paraId="747C5558" w14:textId="52986A9B" w:rsidR="00F50126" w:rsidRPr="00A31052" w:rsidRDefault="00F50126" w:rsidP="00A31052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 xml:space="preserve">Customs duties and taxes </w:t>
      </w:r>
      <w:r>
        <w:rPr>
          <w:rFonts w:ascii="Aptos Display" w:eastAsia="Times New Roman" w:hAnsi="Aptos Display"/>
          <w:i/>
          <w:iCs/>
          <w:sz w:val="22"/>
          <w:szCs w:val="22"/>
          <w:bdr w:val="none" w:sz="0" w:space="0" w:color="auto" w:frame="1"/>
        </w:rPr>
        <w:t>(if applicable)</w:t>
      </w:r>
      <w:r w:rsidR="00A31052">
        <w:rPr>
          <w:rFonts w:ascii="Aptos Display" w:eastAsia="Times New Roman" w:hAnsi="Aptos Display"/>
          <w:sz w:val="22"/>
          <w:szCs w:val="22"/>
        </w:rPr>
        <w:t xml:space="preserve">; </w:t>
      </w:r>
      <w:r w:rsidRPr="00A31052"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>Customs Exams, Inspections or Extensive Inspections</w:t>
      </w:r>
    </w:p>
    <w:p w14:paraId="60E2F7D8" w14:textId="77777777" w:rsidR="00F50126" w:rsidRDefault="00F50126" w:rsidP="00965A53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 xml:space="preserve">Elevator, Long Carry or Stair Carry at Residence </w:t>
      </w:r>
      <w:r>
        <w:rPr>
          <w:rFonts w:ascii="Aptos Display" w:eastAsia="Times New Roman" w:hAnsi="Aptos Display"/>
          <w:b/>
          <w:bCs/>
          <w:i/>
          <w:iCs/>
          <w:sz w:val="22"/>
          <w:szCs w:val="22"/>
          <w:bdr w:val="none" w:sz="0" w:space="0" w:color="auto" w:frame="1"/>
        </w:rPr>
        <w:t>(Mostly common at Building Residences)</w:t>
      </w:r>
    </w:p>
    <w:p w14:paraId="1EA99540" w14:textId="77777777" w:rsidR="00F50126" w:rsidRDefault="00F50126" w:rsidP="00965A53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i/>
          <w:iCs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 xml:space="preserve">Overtime </w:t>
      </w:r>
      <w:r>
        <w:rPr>
          <w:rFonts w:ascii="Aptos Display" w:eastAsia="Times New Roman" w:hAnsi="Aptos Display"/>
          <w:i/>
          <w:iCs/>
          <w:sz w:val="22"/>
          <w:szCs w:val="22"/>
          <w:bdr w:val="none" w:sz="0" w:space="0" w:color="auto" w:frame="1"/>
        </w:rPr>
        <w:t>(Weekends/Holidays)</w:t>
      </w:r>
    </w:p>
    <w:p w14:paraId="6ACF76D0" w14:textId="77777777" w:rsidR="00F50126" w:rsidRDefault="00F50126" w:rsidP="00965A53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>Third Party Services such as: carpentry, electricians, maids, cleaning services, h</w:t>
      </w: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 xml:space="preserve">andyman services </w:t>
      </w:r>
      <w:r>
        <w:rPr>
          <w:rFonts w:ascii="Aptos Display" w:eastAsia="Times New Roman" w:hAnsi="Aptos Display"/>
          <w:i/>
          <w:iCs/>
          <w:sz w:val="22"/>
          <w:szCs w:val="22"/>
          <w:bdr w:val="none" w:sz="0" w:space="0" w:color="auto" w:frame="1"/>
        </w:rPr>
        <w:t xml:space="preserve">(Wall Mounting Furniture, Paintings, TVs, Mirrors, </w:t>
      </w:r>
      <w:proofErr w:type="spellStart"/>
      <w:r>
        <w:rPr>
          <w:rFonts w:ascii="Aptos Display" w:eastAsia="Times New Roman" w:hAnsi="Aptos Display"/>
          <w:i/>
          <w:iCs/>
          <w:sz w:val="22"/>
          <w:szCs w:val="22"/>
          <w:bdr w:val="none" w:sz="0" w:space="0" w:color="auto" w:frame="1"/>
        </w:rPr>
        <w:t>Etc</w:t>
      </w:r>
      <w:proofErr w:type="spellEnd"/>
      <w:r>
        <w:rPr>
          <w:rFonts w:ascii="Aptos Display" w:eastAsia="Times New Roman" w:hAnsi="Aptos Display"/>
          <w:i/>
          <w:iCs/>
          <w:sz w:val="22"/>
          <w:szCs w:val="22"/>
          <w:bdr w:val="none" w:sz="0" w:space="0" w:color="auto" w:frame="1"/>
        </w:rPr>
        <w:t>)</w:t>
      </w:r>
    </w:p>
    <w:p w14:paraId="340DFD1A" w14:textId="77777777" w:rsidR="00F50126" w:rsidRDefault="00F50126" w:rsidP="00965A53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>Assembly of flat-packed furniture such as IKEA, bunk beds, Complex Furniture, etc.</w:t>
      </w:r>
    </w:p>
    <w:p w14:paraId="17B3ABE2" w14:textId="77777777" w:rsidR="00F50126" w:rsidRDefault="00F50126" w:rsidP="00965A53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 xml:space="preserve">Parking Permits </w:t>
      </w:r>
      <w:r>
        <w:rPr>
          <w:rFonts w:ascii="Aptos Display" w:eastAsia="Times New Roman" w:hAnsi="Aptos Display"/>
          <w:i/>
          <w:iCs/>
          <w:sz w:val="22"/>
          <w:szCs w:val="22"/>
          <w:bdr w:val="none" w:sz="0" w:space="0" w:color="auto" w:frame="1"/>
        </w:rPr>
        <w:t>(Depending on Area Restrictions/Laws)</w:t>
      </w:r>
    </w:p>
    <w:p w14:paraId="3DCC6DF1" w14:textId="7446DBF3" w:rsidR="00F50126" w:rsidRPr="00A31052" w:rsidRDefault="00F50126" w:rsidP="00A31052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>Warehouse Handling</w:t>
      </w:r>
      <w:r w:rsidR="00A31052">
        <w:rPr>
          <w:rFonts w:ascii="Aptos Display" w:eastAsia="Times New Roman" w:hAnsi="Aptos Display"/>
          <w:sz w:val="22"/>
          <w:szCs w:val="22"/>
        </w:rPr>
        <w:t xml:space="preserve">; </w:t>
      </w:r>
      <w:r w:rsidRPr="00A31052">
        <w:rPr>
          <w:rFonts w:ascii="Aptos Display" w:eastAsia="Times New Roman" w:hAnsi="Aptos Display"/>
          <w:color w:val="000000"/>
          <w:sz w:val="22"/>
          <w:szCs w:val="22"/>
          <w:bdr w:val="none" w:sz="0" w:space="0" w:color="auto" w:frame="1"/>
        </w:rPr>
        <w:t>Permanent/Temporary Storage (SIT)</w:t>
      </w:r>
    </w:p>
    <w:p w14:paraId="66A296C2" w14:textId="53B6691B" w:rsidR="00F50126" w:rsidRDefault="00F50126" w:rsidP="00965A53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>Uncrating Fee</w:t>
      </w:r>
      <w:r w:rsidR="00A31052"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>; Heavy Item Handling; Special Items</w:t>
      </w:r>
    </w:p>
    <w:p w14:paraId="3C0EE819" w14:textId="77777777" w:rsidR="00F50126" w:rsidRDefault="00F50126" w:rsidP="00965A53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>Extra pick-ups or stop offs, Additional Pick Ups or Deliveries</w:t>
      </w:r>
    </w:p>
    <w:p w14:paraId="22EACECA" w14:textId="77777777" w:rsidR="00F50126" w:rsidRDefault="00F50126" w:rsidP="00965A53">
      <w:pPr>
        <w:pStyle w:val="xxmsolistparagraph"/>
        <w:numPr>
          <w:ilvl w:val="0"/>
          <w:numId w:val="5"/>
        </w:numPr>
        <w:spacing w:before="0" w:beforeAutospacing="0" w:after="0" w:afterAutospacing="0"/>
        <w:ind w:left="1530" w:right="1320"/>
        <w:jc w:val="both"/>
        <w:rPr>
          <w:rFonts w:ascii="Aptos Display" w:eastAsia="Times New Roman" w:hAnsi="Aptos Display"/>
          <w:sz w:val="22"/>
          <w:szCs w:val="22"/>
        </w:rPr>
      </w:pPr>
      <w:r>
        <w:rPr>
          <w:rFonts w:ascii="Aptos Display" w:eastAsia="Times New Roman" w:hAnsi="Aptos Display"/>
          <w:sz w:val="22"/>
          <w:szCs w:val="22"/>
          <w:bdr w:val="none" w:sz="0" w:space="0" w:color="auto" w:frame="1"/>
        </w:rPr>
        <w:t>Servicing/un-servicing electrical, mechanical, or unusual items</w:t>
      </w:r>
    </w:p>
    <w:p w14:paraId="250BEEB4" w14:textId="77777777" w:rsidR="00F50126" w:rsidRDefault="00F50126" w:rsidP="005056A3">
      <w:pPr>
        <w:ind w:left="900"/>
        <w:rPr>
          <w:rFonts w:ascii="Aptos Display" w:hAnsi="Aptos Display"/>
          <w:color w:val="000000"/>
        </w:rPr>
      </w:pPr>
    </w:p>
    <w:p w14:paraId="33F75C56" w14:textId="77777777" w:rsidR="00F50126" w:rsidRDefault="00F50126" w:rsidP="005056A3">
      <w:pPr>
        <w:ind w:left="900"/>
        <w:rPr>
          <w:rFonts w:ascii="Aptos Display" w:hAnsi="Aptos Display"/>
          <w:color w:val="000000"/>
        </w:rPr>
      </w:pPr>
    </w:p>
    <w:p w14:paraId="649EB7BD" w14:textId="77777777" w:rsidR="00F50126" w:rsidRDefault="00F50126" w:rsidP="005056A3">
      <w:pPr>
        <w:rPr>
          <w:rFonts w:ascii="Aptos Display" w:hAnsi="Aptos Display"/>
          <w:color w:val="000000"/>
        </w:rPr>
      </w:pPr>
    </w:p>
    <w:p w14:paraId="55D148A1" w14:textId="77777777" w:rsidR="00F50126" w:rsidRDefault="00F50126" w:rsidP="005056A3">
      <w:pPr>
        <w:ind w:left="900" w:right="690"/>
        <w:rPr>
          <w:rFonts w:ascii="Aptos" w:hAnsi="Aptos"/>
          <w:color w:val="000000"/>
        </w:rPr>
      </w:pPr>
      <w:r>
        <w:rPr>
          <w:rFonts w:ascii="Aptos" w:hAnsi="Aptos"/>
          <w:b/>
          <w:bCs/>
          <w:color w:val="000000"/>
        </w:rPr>
        <w:t>Documents Required for IMPORT SHIPMENTS:</w:t>
      </w:r>
    </w:p>
    <w:p w14:paraId="58DC2F24" w14:textId="77777777" w:rsidR="00F50126" w:rsidRDefault="00F50126" w:rsidP="005056A3">
      <w:pPr>
        <w:ind w:left="900" w:right="69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•         3299 Forms Completed and signed </w:t>
      </w:r>
    </w:p>
    <w:p w14:paraId="12094C13" w14:textId="77777777" w:rsidR="00F50126" w:rsidRDefault="00F50126" w:rsidP="005056A3">
      <w:pPr>
        <w:ind w:left="900" w:right="69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•         Supplemental Declaration </w:t>
      </w:r>
    </w:p>
    <w:p w14:paraId="09B84022" w14:textId="77777777" w:rsidR="00F50126" w:rsidRDefault="00F50126" w:rsidP="005056A3">
      <w:pPr>
        <w:ind w:left="900" w:right="69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•         Power of Attorney </w:t>
      </w:r>
    </w:p>
    <w:p w14:paraId="7C8119E9" w14:textId="77777777" w:rsidR="00F50126" w:rsidRDefault="00F50126" w:rsidP="005056A3">
      <w:pPr>
        <w:ind w:left="900" w:right="69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•         Clear and Legible copy of Shipper’s Passport </w:t>
      </w:r>
    </w:p>
    <w:p w14:paraId="7FCBFD5F" w14:textId="77777777" w:rsidR="00F50126" w:rsidRDefault="00F50126" w:rsidP="005056A3">
      <w:pPr>
        <w:ind w:left="900" w:right="69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•         Clear and Legible copy of Visa if applicable </w:t>
      </w:r>
    </w:p>
    <w:p w14:paraId="4FC41DEC" w14:textId="77777777" w:rsidR="00F50126" w:rsidRDefault="00F50126" w:rsidP="005056A3">
      <w:pPr>
        <w:ind w:left="900" w:right="69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•         Clear copy of the Inventory list in English. </w:t>
      </w:r>
    </w:p>
    <w:p w14:paraId="31BCBCAE" w14:textId="77777777" w:rsidR="00F50126" w:rsidRPr="009778F3" w:rsidRDefault="00F50126" w:rsidP="005056A3">
      <w:pPr>
        <w:ind w:left="900" w:right="69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•         Importer Security Filing </w:t>
      </w:r>
    </w:p>
    <w:p w14:paraId="309F1FCD" w14:textId="77777777" w:rsidR="00F50126" w:rsidRDefault="00F50126" w:rsidP="005056A3">
      <w:pPr>
        <w:ind w:left="900" w:right="690"/>
        <w:rPr>
          <w:rFonts w:ascii="Aptos" w:hAnsi="Aptos"/>
          <w:color w:val="000000"/>
        </w:rPr>
      </w:pPr>
    </w:p>
    <w:p w14:paraId="6393C4FA" w14:textId="77777777" w:rsidR="00F50126" w:rsidRPr="005056A3" w:rsidRDefault="00F50126" w:rsidP="005056A3">
      <w:pPr>
        <w:tabs>
          <w:tab w:val="left" w:pos="9810"/>
        </w:tabs>
        <w:ind w:left="900" w:right="960"/>
        <w:jc w:val="both"/>
        <w:rPr>
          <w:rFonts w:ascii="Aptos Display" w:hAnsi="Aptos Display"/>
          <w:sz w:val="24"/>
          <w:szCs w:val="24"/>
        </w:rPr>
      </w:pPr>
      <w:r w:rsidRPr="005056A3">
        <w:rPr>
          <w:rFonts w:ascii="Aptos Display" w:hAnsi="Aptos Display"/>
          <w:b/>
          <w:bCs/>
          <w:color w:val="000000"/>
          <w:sz w:val="24"/>
          <w:szCs w:val="24"/>
          <w:shd w:val="clear" w:color="auto" w:fill="CCCCCC"/>
        </w:rPr>
        <w:t>CLOVER WILL CHARGE A 15% FEE (MIN. $50) FOR ANY PAYMENTS DONE ON YOUR BEHALF OR THE CLIENT'S (SUCH AS THC, PORT CHARGES, AIRLINE FEES, TERMINAL CHARGES, AND MORE)</w:t>
      </w:r>
    </w:p>
    <w:p w14:paraId="36F88BEE" w14:textId="211B8AF4" w:rsidR="00F50126" w:rsidRPr="005056A3" w:rsidRDefault="005056A3" w:rsidP="005056A3">
      <w:pPr>
        <w:pStyle w:val="ListParagraph"/>
        <w:widowControl/>
        <w:numPr>
          <w:ilvl w:val="0"/>
          <w:numId w:val="7"/>
        </w:numPr>
        <w:tabs>
          <w:tab w:val="left" w:pos="9810"/>
        </w:tabs>
        <w:spacing w:before="100" w:beforeAutospacing="1" w:after="100" w:afterAutospacing="1"/>
        <w:ind w:right="960"/>
        <w:jc w:val="both"/>
        <w:rPr>
          <w:rFonts w:ascii="Aptos Display" w:eastAsia="Times New Roman" w:hAnsi="Aptos Display"/>
          <w:color w:val="000000"/>
        </w:rPr>
      </w:pPr>
      <w:r w:rsidRPr="005056A3">
        <w:rPr>
          <w:rFonts w:ascii="Aptos Display" w:eastAsia="Times New Roman" w:hAnsi="Aptos Display"/>
          <w:color w:val="000000"/>
        </w:rPr>
        <w:t>CLOVER WILL WEIGH THE SHIPMENT AND BILL IN REFERENCE TO THE FINAL WEIGHT.</w:t>
      </w:r>
    </w:p>
    <w:p w14:paraId="781CEC85" w14:textId="77777777" w:rsidR="00F50126" w:rsidRPr="005056A3" w:rsidRDefault="00F50126" w:rsidP="005056A3">
      <w:pPr>
        <w:pStyle w:val="ListParagraph"/>
        <w:widowControl/>
        <w:numPr>
          <w:ilvl w:val="0"/>
          <w:numId w:val="7"/>
        </w:numPr>
        <w:tabs>
          <w:tab w:val="left" w:pos="9810"/>
        </w:tabs>
        <w:spacing w:before="100" w:beforeAutospacing="1" w:after="100" w:afterAutospacing="1"/>
        <w:ind w:right="960"/>
        <w:jc w:val="both"/>
        <w:rPr>
          <w:rFonts w:ascii="Aptos Display" w:eastAsia="Times New Roman" w:hAnsi="Aptos Display"/>
          <w:color w:val="000000"/>
        </w:rPr>
      </w:pPr>
      <w:r w:rsidRPr="005056A3">
        <w:rPr>
          <w:rFonts w:ascii="Aptos Display" w:eastAsia="Times New Roman" w:hAnsi="Aptos Display"/>
          <w:color w:val="000000"/>
        </w:rPr>
        <w:t xml:space="preserve">Please note that effective January 26, </w:t>
      </w:r>
      <w:proofErr w:type="gramStart"/>
      <w:r w:rsidRPr="005056A3">
        <w:rPr>
          <w:rFonts w:ascii="Aptos Display" w:eastAsia="Times New Roman" w:hAnsi="Aptos Display"/>
          <w:color w:val="000000"/>
        </w:rPr>
        <w:t>2010</w:t>
      </w:r>
      <w:proofErr w:type="gramEnd"/>
      <w:r w:rsidRPr="005056A3">
        <w:rPr>
          <w:rFonts w:ascii="Aptos Display" w:eastAsia="Times New Roman" w:hAnsi="Aptos Display"/>
          <w:color w:val="000000"/>
        </w:rPr>
        <w:t xml:space="preserve"> the US Customs and Border Protection is enforcing the ISF form, 10+2 filing. </w:t>
      </w:r>
      <w:r w:rsidRPr="005056A3">
        <w:rPr>
          <w:rFonts w:ascii="Aptos Display" w:eastAsia="Times New Roman" w:hAnsi="Aptos Display"/>
          <w:b/>
          <w:bCs/>
          <w:color w:val="000000"/>
        </w:rPr>
        <w:t>This means that starting on this date Clover Systems, LLC will no longer accept consignments unless the ISF has been filed.</w:t>
      </w:r>
    </w:p>
    <w:p w14:paraId="08AA99F7" w14:textId="77777777" w:rsidR="00F50126" w:rsidRPr="005056A3" w:rsidRDefault="00F50126" w:rsidP="005056A3">
      <w:pPr>
        <w:pStyle w:val="ListParagraph"/>
        <w:widowControl/>
        <w:numPr>
          <w:ilvl w:val="0"/>
          <w:numId w:val="7"/>
        </w:numPr>
        <w:tabs>
          <w:tab w:val="left" w:pos="9810"/>
        </w:tabs>
        <w:spacing w:before="100" w:beforeAutospacing="1" w:after="100" w:afterAutospacing="1"/>
        <w:ind w:right="960"/>
        <w:jc w:val="both"/>
        <w:rPr>
          <w:rFonts w:ascii="Aptos Display" w:eastAsia="Times New Roman" w:hAnsi="Aptos Display"/>
          <w:color w:val="000000"/>
        </w:rPr>
      </w:pPr>
      <w:r w:rsidRPr="005056A3">
        <w:rPr>
          <w:rFonts w:ascii="Aptos Display" w:eastAsia="Times New Roman" w:hAnsi="Aptos Display"/>
          <w:color w:val="000000"/>
        </w:rPr>
        <w:t xml:space="preserve">ISF Form must be filled out in its ENTIRETY and sent back to Clover with a minimum of 24 hours BEFORE any SEA shipments are LOADED onto vessel. </w:t>
      </w:r>
    </w:p>
    <w:p w14:paraId="4D9B6EB4" w14:textId="77777777" w:rsidR="005056A3" w:rsidRDefault="00F50126" w:rsidP="005056A3">
      <w:pPr>
        <w:pStyle w:val="NormalWeb"/>
        <w:tabs>
          <w:tab w:val="left" w:pos="9810"/>
        </w:tabs>
        <w:ind w:left="900" w:right="960"/>
        <w:jc w:val="both"/>
        <w:rPr>
          <w:rFonts w:ascii="Aptos Display" w:hAnsi="Aptos Display"/>
          <w:b/>
          <w:bCs/>
          <w:color w:val="000000"/>
          <w:sz w:val="22"/>
          <w:szCs w:val="22"/>
        </w:rPr>
      </w:pPr>
      <w:r>
        <w:rPr>
          <w:rFonts w:ascii="Aptos Display" w:hAnsi="Aptos Display"/>
          <w:b/>
          <w:bCs/>
          <w:color w:val="000000"/>
          <w:sz w:val="22"/>
          <w:szCs w:val="22"/>
          <w:u w:val="single"/>
        </w:rPr>
        <w:t>PAYMENT TERMS</w:t>
      </w:r>
      <w:r>
        <w:rPr>
          <w:rFonts w:ascii="Aptos Display" w:hAnsi="Aptos Display"/>
          <w:b/>
          <w:bCs/>
          <w:color w:val="000000"/>
          <w:sz w:val="22"/>
          <w:szCs w:val="22"/>
        </w:rPr>
        <w:t xml:space="preserve">: </w:t>
      </w:r>
    </w:p>
    <w:p w14:paraId="13E13EB9" w14:textId="3F557CA4" w:rsidR="00F50126" w:rsidRDefault="00F50126" w:rsidP="005056A3">
      <w:pPr>
        <w:pStyle w:val="NormalWeb"/>
        <w:tabs>
          <w:tab w:val="left" w:pos="9810"/>
        </w:tabs>
        <w:ind w:left="900" w:right="960"/>
        <w:jc w:val="both"/>
        <w:rPr>
          <w:rFonts w:ascii="Aptos Display" w:hAnsi="Aptos Display"/>
          <w:b/>
          <w:bCs/>
          <w:color w:val="000000"/>
          <w:sz w:val="22"/>
          <w:szCs w:val="22"/>
        </w:rPr>
      </w:pPr>
      <w:r>
        <w:rPr>
          <w:rFonts w:ascii="Aptos Display" w:hAnsi="Aptos Display"/>
          <w:b/>
          <w:bCs/>
          <w:color w:val="000000"/>
          <w:sz w:val="22"/>
          <w:szCs w:val="22"/>
        </w:rPr>
        <w:t>NET 30 DAYS AFTER RECEIPT OF INVOICE, DELIVERY REPORT/SIGNED INVENTORY FOR FIDI AND LACMA; ALL OTHER AGENTS MUST PRE-PAY SHIPMENT OR SHIP DESTINATION CHARGES “COLLECT”.</w:t>
      </w:r>
    </w:p>
    <w:p w14:paraId="432FF634" w14:textId="77777777" w:rsidR="00F50126" w:rsidRDefault="00F50126" w:rsidP="005056A3">
      <w:pPr>
        <w:tabs>
          <w:tab w:val="left" w:pos="9810"/>
        </w:tabs>
        <w:spacing w:before="100" w:beforeAutospacing="1" w:after="100" w:afterAutospacing="1"/>
        <w:ind w:left="900" w:right="960"/>
        <w:jc w:val="both"/>
        <w:rPr>
          <w:rFonts w:ascii="Calibri" w:hAnsi="Calibri"/>
          <w:color w:val="000000"/>
        </w:rPr>
      </w:pPr>
      <w:r>
        <w:rPr>
          <w:rFonts w:ascii="Aptos Display" w:hAnsi="Aptos Display"/>
          <w:color w:val="000000"/>
        </w:rPr>
        <w:t>Please feel free to contact us with any questions or comments.</w:t>
      </w:r>
    </w:p>
    <w:p w14:paraId="6DA81C98" w14:textId="77777777" w:rsidR="00F50126" w:rsidRPr="008A38D0" w:rsidRDefault="00F50126" w:rsidP="00F50126">
      <w:pPr>
        <w:rPr>
          <w:rFonts w:ascii="Candara" w:eastAsia="Candara" w:hAnsi="Candara" w:cs="Candara"/>
          <w:sz w:val="20"/>
          <w:szCs w:val="20"/>
        </w:rPr>
      </w:pPr>
    </w:p>
    <w:sectPr w:rsidR="00F50126" w:rsidRPr="008A38D0" w:rsidSect="00DD08F0">
      <w:headerReference w:type="default" r:id="rId8"/>
      <w:footerReference w:type="default" r:id="rId9"/>
      <w:type w:val="continuous"/>
      <w:pgSz w:w="12240" w:h="15840"/>
      <w:pgMar w:top="0" w:right="0" w:bottom="630" w:left="120" w:header="720" w:footer="720" w:gutter="0"/>
      <w:cols w:space="720" w:equalWidth="0">
        <w:col w:w="12120" w:space="31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F7B6" w14:textId="77777777" w:rsidR="00DD08F0" w:rsidRDefault="00DD08F0">
      <w:r>
        <w:separator/>
      </w:r>
    </w:p>
  </w:endnote>
  <w:endnote w:type="continuationSeparator" w:id="0">
    <w:p w14:paraId="7BA0B4AC" w14:textId="77777777" w:rsidR="00DD08F0" w:rsidRDefault="00DD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1AB0" w14:textId="42559228" w:rsidR="00BB330E" w:rsidRDefault="00F5012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88" behindDoc="1" locked="0" layoutInCell="1" allowOverlap="1" wp14:anchorId="40AD3B06" wp14:editId="0DD432A8">
              <wp:simplePos x="0" y="0"/>
              <wp:positionH relativeFrom="page">
                <wp:posOffset>835660</wp:posOffset>
              </wp:positionH>
              <wp:positionV relativeFrom="page">
                <wp:posOffset>9442450</wp:posOffset>
              </wp:positionV>
              <wp:extent cx="1476375" cy="509270"/>
              <wp:effectExtent l="0" t="3175" r="2540" b="1905"/>
              <wp:wrapNone/>
              <wp:docPr id="147763283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F6646" w14:textId="0607FA16" w:rsidR="00BB330E" w:rsidRPr="003D552B" w:rsidRDefault="003D552B">
                          <w:pPr>
                            <w:spacing w:line="193" w:lineRule="exact"/>
                            <w:ind w:left="20"/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3D552B">
                            <w:rPr>
                              <w:rFonts w:ascii="Arial"/>
                              <w:b/>
                              <w:bCs/>
                              <w:color w:val="89AE17"/>
                              <w:spacing w:val="-1"/>
                              <w:sz w:val="17"/>
                            </w:rPr>
                            <w:t>FLORIDA</w:t>
                          </w:r>
                        </w:p>
                        <w:p w14:paraId="1C037E4C" w14:textId="019B5E21" w:rsidR="00BB330E" w:rsidRDefault="00BB330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>3505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 xml:space="preserve"> NW</w:t>
                          </w:r>
                          <w:r>
                            <w:rPr>
                              <w:rFonts w:ascii="Arial"/>
                              <w:color w:val="89AE17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107</w:t>
                          </w:r>
                          <w:proofErr w:type="spellStart"/>
                          <w:r>
                            <w:rPr>
                              <w:rFonts w:ascii="Arial"/>
                              <w:color w:val="89AE17"/>
                              <w:spacing w:val="-1"/>
                              <w:position w:val="6"/>
                              <w:sz w:val="11"/>
                            </w:rPr>
                            <w:t>th</w:t>
                          </w:r>
                          <w:proofErr w:type="spellEnd"/>
                          <w:r>
                            <w:rPr>
                              <w:rFonts w:ascii="Arial"/>
                              <w:color w:val="89AE17"/>
                              <w:spacing w:val="17"/>
                              <w:position w:val="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Ave,</w:t>
                          </w:r>
                          <w:r>
                            <w:rPr>
                              <w:rFonts w:ascii="Arial"/>
                              <w:color w:val="89AE17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SUITE C</w:t>
                          </w:r>
                          <w:r>
                            <w:rPr>
                              <w:rFonts w:ascii="Arial"/>
                              <w:color w:val="89AE17"/>
                              <w:spacing w:val="21"/>
                              <w:sz w:val="17"/>
                            </w:rPr>
                            <w:t xml:space="preserve"> </w:t>
                          </w:r>
                          <w:r w:rsidR="003D552B"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DORAL,</w:t>
                          </w:r>
                          <w:r>
                            <w:rPr>
                              <w:rFonts w:ascii="Arial"/>
                              <w:color w:val="89AE17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FL 33178</w:t>
                          </w:r>
                        </w:p>
                        <w:p w14:paraId="4D10EE9E" w14:textId="77777777" w:rsidR="00BB330E" w:rsidRDefault="00BB330E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 xml:space="preserve"> (305) 592-1512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D3B0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65.8pt;margin-top:743.5pt;width:116.25pt;height:40.1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" filled="f" stroked="f">
              <v:textbox inset="0,0,0,0">
                <w:txbxContent>
                  <w:p w14:paraId="77FF6646" w14:textId="0607FA16" w:rsidR="00BB330E" w:rsidRPr="003D552B" w:rsidRDefault="003D552B">
                    <w:pPr>
                      <w:spacing w:line="193" w:lineRule="exact"/>
                      <w:ind w:left="20"/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</w:pPr>
                    <w:r w:rsidRPr="003D552B">
                      <w:rPr>
                        <w:rFonts w:ascii="Arial"/>
                        <w:b/>
                        <w:bCs/>
                        <w:color w:val="89AE17"/>
                        <w:spacing w:val="-1"/>
                        <w:sz w:val="17"/>
                      </w:rPr>
                      <w:t>FLORIDA</w:t>
                    </w:r>
                  </w:p>
                  <w:p w14:paraId="1C037E4C" w14:textId="019B5E21" w:rsidR="00BB330E" w:rsidRDefault="00BB330E">
                    <w:pPr>
                      <w:ind w:left="20" w:right="1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89AE17"/>
                        <w:sz w:val="17"/>
                      </w:rPr>
                      <w:t>3505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 xml:space="preserve"> NW</w:t>
                    </w:r>
                    <w:r>
                      <w:rPr>
                        <w:rFonts w:ascii="Arial"/>
                        <w:color w:val="89AE17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107</w:t>
                    </w:r>
                    <w:proofErr w:type="spellStart"/>
                    <w:r>
                      <w:rPr>
                        <w:rFonts w:ascii="Arial"/>
                        <w:color w:val="89AE17"/>
                        <w:spacing w:val="-1"/>
                        <w:position w:val="6"/>
                        <w:sz w:val="11"/>
                      </w:rPr>
                      <w:t>th</w:t>
                    </w:r>
                    <w:proofErr w:type="spellEnd"/>
                    <w:r>
                      <w:rPr>
                        <w:rFonts w:ascii="Arial"/>
                        <w:color w:val="89AE17"/>
                        <w:spacing w:val="17"/>
                        <w:position w:val="6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Ave,</w:t>
                    </w:r>
                    <w:r>
                      <w:rPr>
                        <w:rFonts w:ascii="Arial"/>
                        <w:color w:val="89AE17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SUITE C</w:t>
                    </w:r>
                    <w:r>
                      <w:rPr>
                        <w:rFonts w:ascii="Arial"/>
                        <w:color w:val="89AE17"/>
                        <w:spacing w:val="21"/>
                        <w:sz w:val="17"/>
                      </w:rPr>
                      <w:t xml:space="preserve"> </w:t>
                    </w:r>
                    <w:r w:rsidR="003D552B"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DORAL,</w:t>
                    </w:r>
                    <w:r>
                      <w:rPr>
                        <w:rFonts w:ascii="Arial"/>
                        <w:color w:val="89AE17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FL 33178</w:t>
                    </w:r>
                  </w:p>
                  <w:p w14:paraId="4D10EE9E" w14:textId="77777777" w:rsidR="00BB330E" w:rsidRDefault="00BB330E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89AE17"/>
                        <w:sz w:val="17"/>
                      </w:rPr>
                      <w:t>P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 xml:space="preserve"> (305) 592-1512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6FEB">
      <w:rPr>
        <w:noProof/>
      </w:rPr>
      <w:drawing>
        <wp:anchor distT="0" distB="0" distL="114300" distR="114300" simplePos="0" relativeHeight="251660800" behindDoc="1" locked="0" layoutInCell="1" allowOverlap="1" wp14:anchorId="1F0C9498" wp14:editId="7EAE6404">
          <wp:simplePos x="0" y="0"/>
          <wp:positionH relativeFrom="page">
            <wp:posOffset>5222504</wp:posOffset>
          </wp:positionH>
          <wp:positionV relativeFrom="page">
            <wp:posOffset>8752625</wp:posOffset>
          </wp:positionV>
          <wp:extent cx="2552700" cy="1409700"/>
          <wp:effectExtent l="0" t="0" r="0" b="0"/>
          <wp:wrapNone/>
          <wp:docPr id="14794766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F68B1" w14:textId="77777777" w:rsidR="00DD08F0" w:rsidRDefault="00DD08F0">
      <w:r>
        <w:separator/>
      </w:r>
    </w:p>
  </w:footnote>
  <w:footnote w:type="continuationSeparator" w:id="0">
    <w:p w14:paraId="6BFB70FC" w14:textId="77777777" w:rsidR="00DD08F0" w:rsidRDefault="00DD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CF752" w14:textId="254FE7F6" w:rsidR="00BB330E" w:rsidRDefault="00D859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08" behindDoc="0" locked="0" layoutInCell="1" allowOverlap="1" wp14:anchorId="0582842A" wp14:editId="6B4044C7">
              <wp:simplePos x="0" y="0"/>
              <wp:positionH relativeFrom="column">
                <wp:posOffset>4251960</wp:posOffset>
              </wp:positionH>
              <wp:positionV relativeFrom="paragraph">
                <wp:posOffset>-176530</wp:posOffset>
              </wp:positionV>
              <wp:extent cx="2647784" cy="381662"/>
              <wp:effectExtent l="0" t="0" r="0" b="0"/>
              <wp:wrapNone/>
              <wp:docPr id="8886543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784" cy="3816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F3E67" w14:textId="565247C4" w:rsidR="00F50126" w:rsidRPr="00F50126" w:rsidRDefault="00F50126" w:rsidP="00F50126">
                          <w:pPr>
                            <w:jc w:val="center"/>
                            <w:rPr>
                              <w:rFonts w:ascii="Candara" w:hAnsi="Candara"/>
                              <w:b/>
                              <w:bCs/>
                              <w:color w:val="001674"/>
                              <w:sz w:val="40"/>
                              <w:szCs w:val="40"/>
                            </w:rPr>
                          </w:pPr>
                          <w:r w:rsidRPr="00F50126">
                            <w:rPr>
                              <w:rFonts w:ascii="Candara" w:hAnsi="Candara"/>
                              <w:b/>
                              <w:bCs/>
                              <w:color w:val="001674"/>
                              <w:sz w:val="40"/>
                              <w:szCs w:val="40"/>
                            </w:rPr>
                            <w:t>TERMS &amp; CONDITIONS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28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4.8pt;margin-top:-13.9pt;width:208.5pt;height:30.05pt;z-index:503312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" filled="f" stroked="f" strokeweight=".5pt">
              <v:textbox>
                <w:txbxContent>
                  <w:p w14:paraId="628F3E67" w14:textId="565247C4" w:rsidR="00F50126" w:rsidRPr="00F50126" w:rsidRDefault="00F50126" w:rsidP="00F50126">
                    <w:pPr>
                      <w:jc w:val="center"/>
                      <w:rPr>
                        <w:rFonts w:ascii="Candara" w:hAnsi="Candara"/>
                        <w:b/>
                        <w:bCs/>
                        <w:color w:val="001674"/>
                        <w:sz w:val="40"/>
                        <w:szCs w:val="40"/>
                      </w:rPr>
                    </w:pPr>
                    <w:r w:rsidRPr="00F50126">
                      <w:rPr>
                        <w:rFonts w:ascii="Candara" w:hAnsi="Candara"/>
                        <w:b/>
                        <w:bCs/>
                        <w:color w:val="001674"/>
                        <w:sz w:val="40"/>
                        <w:szCs w:val="40"/>
                      </w:rPr>
                      <w:t>TERMS &amp; CONDITIONS</w:t>
                    </w:r>
                  </w:p>
                </w:txbxContent>
              </v:textbox>
            </v:shape>
          </w:pict>
        </mc:Fallback>
      </mc:AlternateContent>
    </w:r>
    <w:r w:rsidR="000570D9">
      <w:rPr>
        <w:noProof/>
      </w:rPr>
      <mc:AlternateContent>
        <mc:Choice Requires="wps">
          <w:drawing>
            <wp:anchor distT="0" distB="0" distL="114300" distR="114300" simplePos="0" relativeHeight="503304840" behindDoc="1" locked="0" layoutInCell="1" allowOverlap="1" wp14:anchorId="6566EC73" wp14:editId="782A9E49">
              <wp:simplePos x="0" y="0"/>
              <wp:positionH relativeFrom="page">
                <wp:posOffset>4757739</wp:posOffset>
              </wp:positionH>
              <wp:positionV relativeFrom="page">
                <wp:posOffset>41910</wp:posOffset>
              </wp:positionV>
              <wp:extent cx="1064260" cy="127635"/>
              <wp:effectExtent l="0" t="0" r="2540" b="5715"/>
              <wp:wrapNone/>
              <wp:docPr id="66511672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4E2F0" w14:textId="05E449A0" w:rsidR="00BB330E" w:rsidRPr="00B73964" w:rsidRDefault="000570D9" w:rsidP="00B73964">
                          <w:pPr>
                            <w:spacing w:line="179" w:lineRule="exact"/>
                            <w:ind w:left="20"/>
                            <w:jc w:val="center"/>
                            <w:rPr>
                              <w:rFonts w:ascii="Candara" w:eastAsia="Candara" w:hAnsi="Candara" w:cs="Candar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/>
                              <w:sz w:val="14"/>
                              <w:szCs w:val="14"/>
                            </w:rPr>
                            <w:t>Effective Date: 04/01/2024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6EC73" id="Text Box 11" o:spid="_x0000_s1027" type="#_x0000_t202" style="position:absolute;margin-left:374.65pt;margin-top:3.3pt;width:83.8pt;height:10.05pt;z-index:-1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" filled="f" stroked="f">
              <v:textbox inset="0,0,0,0">
                <w:txbxContent>
                  <w:p w14:paraId="3C74E2F0" w14:textId="05E449A0" w:rsidR="00BB330E" w:rsidRPr="00B73964" w:rsidRDefault="000570D9" w:rsidP="00B73964">
                    <w:pPr>
                      <w:spacing w:line="179" w:lineRule="exact"/>
                      <w:ind w:left="20"/>
                      <w:jc w:val="center"/>
                      <w:rPr>
                        <w:rFonts w:ascii="Candara" w:eastAsia="Candara" w:hAnsi="Candara" w:cs="Candara"/>
                        <w:sz w:val="14"/>
                        <w:szCs w:val="14"/>
                      </w:rPr>
                    </w:pPr>
                    <w:r>
                      <w:rPr>
                        <w:rFonts w:ascii="Candara"/>
                        <w:sz w:val="14"/>
                        <w:szCs w:val="14"/>
                      </w:rPr>
                      <w:t>Effective Date: 04/01/2024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552B">
      <w:rPr>
        <w:noProof/>
      </w:rPr>
      <w:drawing>
        <wp:anchor distT="0" distB="0" distL="114300" distR="114300" simplePos="0" relativeHeight="503309960" behindDoc="0" locked="0" layoutInCell="1" allowOverlap="1" wp14:anchorId="1ECF7D6E" wp14:editId="276C90CC">
          <wp:simplePos x="0" y="0"/>
          <wp:positionH relativeFrom="column">
            <wp:posOffset>635</wp:posOffset>
          </wp:positionH>
          <wp:positionV relativeFrom="paragraph">
            <wp:posOffset>-362585</wp:posOffset>
          </wp:positionV>
          <wp:extent cx="1899920" cy="624205"/>
          <wp:effectExtent l="0" t="0" r="5080" b="4445"/>
          <wp:wrapSquare wrapText="bothSides"/>
          <wp:docPr id="2093388952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53188" name="Picture 1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2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6A0">
      <w:rPr>
        <w:noProof/>
      </w:rPr>
      <w:drawing>
        <wp:anchor distT="0" distB="0" distL="114300" distR="114300" simplePos="0" relativeHeight="503308936" behindDoc="0" locked="0" layoutInCell="1" allowOverlap="1" wp14:anchorId="012B2AA9" wp14:editId="44643E17">
          <wp:simplePos x="0" y="0"/>
          <wp:positionH relativeFrom="column">
            <wp:posOffset>5742937</wp:posOffset>
          </wp:positionH>
          <wp:positionV relativeFrom="paragraph">
            <wp:posOffset>-482053</wp:posOffset>
          </wp:positionV>
          <wp:extent cx="1955830" cy="983112"/>
          <wp:effectExtent l="0" t="0" r="6350" b="7620"/>
          <wp:wrapNone/>
          <wp:docPr id="16695633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30" cy="983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1B2">
      <w:rPr>
        <w:noProof/>
      </w:rPr>
      <mc:AlternateContent>
        <mc:Choice Requires="wps">
          <w:drawing>
            <wp:anchor distT="0" distB="0" distL="114300" distR="114300" simplePos="0" relativeHeight="503303816" behindDoc="1" locked="0" layoutInCell="1" allowOverlap="1" wp14:anchorId="3889F1C3" wp14:editId="65CB6D3B">
              <wp:simplePos x="0" y="0"/>
              <wp:positionH relativeFrom="page">
                <wp:posOffset>2998470</wp:posOffset>
              </wp:positionH>
              <wp:positionV relativeFrom="page">
                <wp:posOffset>457200</wp:posOffset>
              </wp:positionV>
              <wp:extent cx="1542415" cy="203835"/>
              <wp:effectExtent l="0" t="0" r="2540" b="0"/>
              <wp:wrapNone/>
              <wp:docPr id="105279697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0010" w14:textId="5C8D46D9" w:rsidR="00BB330E" w:rsidRPr="001636A0" w:rsidRDefault="00BB330E">
                          <w:pPr>
                            <w:spacing w:line="306" w:lineRule="exact"/>
                            <w:ind w:left="20"/>
                            <w:rPr>
                              <w:rFonts w:ascii="Candara" w:eastAsia="Calibri" w:hAnsi="Candara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9F1C3" id="Text Box 10" o:spid="_x0000_s1028" type="#_x0000_t202" style="position:absolute;margin-left:236.1pt;margin-top:36pt;width:121.45pt;height:16.0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" filled="f" stroked="f">
              <v:textbox inset="0,0,0,0">
                <w:txbxContent>
                  <w:p w14:paraId="1B300010" w14:textId="5C8D46D9" w:rsidR="00BB330E" w:rsidRPr="001636A0" w:rsidRDefault="00BB330E">
                    <w:pPr>
                      <w:spacing w:line="306" w:lineRule="exact"/>
                      <w:ind w:left="20"/>
                      <w:rPr>
                        <w:rFonts w:ascii="Candara" w:eastAsia="Calibri" w:hAnsi="Candara" w:cs="Calibr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B6A2B"/>
    <w:multiLevelType w:val="multilevel"/>
    <w:tmpl w:val="FC82B7CC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80A5F"/>
    <w:multiLevelType w:val="hybridMultilevel"/>
    <w:tmpl w:val="02B675F2"/>
    <w:lvl w:ilvl="0" w:tplc="0DFE226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E2D1C"/>
    <w:multiLevelType w:val="hybridMultilevel"/>
    <w:tmpl w:val="9B1A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B7C15"/>
    <w:multiLevelType w:val="hybridMultilevel"/>
    <w:tmpl w:val="20409416"/>
    <w:lvl w:ilvl="0" w:tplc="0DFE226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4352D"/>
    <w:multiLevelType w:val="multilevel"/>
    <w:tmpl w:val="67DE37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77A6C"/>
    <w:multiLevelType w:val="hybridMultilevel"/>
    <w:tmpl w:val="9C5AB7B2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78244904"/>
    <w:multiLevelType w:val="hybridMultilevel"/>
    <w:tmpl w:val="EA125C08"/>
    <w:lvl w:ilvl="0" w:tplc="B9B04C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432162">
    <w:abstractNumId w:val="1"/>
  </w:num>
  <w:num w:numId="2" w16cid:durableId="815295135">
    <w:abstractNumId w:val="3"/>
  </w:num>
  <w:num w:numId="3" w16cid:durableId="1627346871">
    <w:abstractNumId w:val="6"/>
  </w:num>
  <w:num w:numId="4" w16cid:durableId="408698558">
    <w:abstractNumId w:val="4"/>
  </w:num>
  <w:num w:numId="5" w16cid:durableId="873927859">
    <w:abstractNumId w:val="0"/>
  </w:num>
  <w:num w:numId="6" w16cid:durableId="97068861">
    <w:abstractNumId w:val="2"/>
  </w:num>
  <w:num w:numId="7" w16cid:durableId="597569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72ac14,#83a61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FB"/>
    <w:rsid w:val="00003706"/>
    <w:rsid w:val="000570D9"/>
    <w:rsid w:val="00112710"/>
    <w:rsid w:val="00133708"/>
    <w:rsid w:val="001636A0"/>
    <w:rsid w:val="002C20D7"/>
    <w:rsid w:val="003145A4"/>
    <w:rsid w:val="003B7622"/>
    <w:rsid w:val="003D552B"/>
    <w:rsid w:val="00421334"/>
    <w:rsid w:val="00476485"/>
    <w:rsid w:val="004903EC"/>
    <w:rsid w:val="005056A3"/>
    <w:rsid w:val="006139AE"/>
    <w:rsid w:val="006B4B5A"/>
    <w:rsid w:val="006C515F"/>
    <w:rsid w:val="008A38D0"/>
    <w:rsid w:val="008E6622"/>
    <w:rsid w:val="00965A53"/>
    <w:rsid w:val="009A04FD"/>
    <w:rsid w:val="009A2AFB"/>
    <w:rsid w:val="00A14C5E"/>
    <w:rsid w:val="00A31052"/>
    <w:rsid w:val="00A37492"/>
    <w:rsid w:val="00AC7D63"/>
    <w:rsid w:val="00AD16BF"/>
    <w:rsid w:val="00B73964"/>
    <w:rsid w:val="00BB330E"/>
    <w:rsid w:val="00C9562D"/>
    <w:rsid w:val="00CD2625"/>
    <w:rsid w:val="00D35D6D"/>
    <w:rsid w:val="00D859B5"/>
    <w:rsid w:val="00D954F1"/>
    <w:rsid w:val="00DD08F0"/>
    <w:rsid w:val="00DE6184"/>
    <w:rsid w:val="00E076C1"/>
    <w:rsid w:val="00E161B2"/>
    <w:rsid w:val="00E4603A"/>
    <w:rsid w:val="00EC59B0"/>
    <w:rsid w:val="00ED1FDC"/>
    <w:rsid w:val="00ED79E3"/>
    <w:rsid w:val="00F50126"/>
    <w:rsid w:val="00F8337D"/>
    <w:rsid w:val="00FA786A"/>
    <w:rsid w:val="00FB5435"/>
    <w:rsid w:val="00FC34B4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2ac14,#83a612"/>
    </o:shapedefaults>
    <o:shapelayout v:ext="edit">
      <o:idmap v:ext="edit" data="2"/>
    </o:shapelayout>
  </w:shapeDefaults>
  <w:decimalSymbol w:val="."/>
  <w:listSeparator w:val=","/>
  <w14:docId w14:val="7305C7B2"/>
  <w15:docId w15:val="{B3B0DEDD-FC72-4D58-B655-E1B51A47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708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B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0E"/>
  </w:style>
  <w:style w:type="paragraph" w:styleId="Footer">
    <w:name w:val="footer"/>
    <w:basedOn w:val="Normal"/>
    <w:link w:val="FooterChar"/>
    <w:uiPriority w:val="99"/>
    <w:unhideWhenUsed/>
    <w:rsid w:val="00BB3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0E"/>
  </w:style>
  <w:style w:type="paragraph" w:styleId="NormalWeb">
    <w:name w:val="Normal (Web)"/>
    <w:basedOn w:val="Normal"/>
    <w:uiPriority w:val="99"/>
    <w:semiHidden/>
    <w:unhideWhenUsed/>
    <w:rsid w:val="00F50126"/>
    <w:pPr>
      <w:widowControl/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xxmsolistparagraph">
    <w:name w:val="x_x_msolistparagraph"/>
    <w:basedOn w:val="Normal"/>
    <w:uiPriority w:val="99"/>
    <w:semiHidden/>
    <w:rsid w:val="00F50126"/>
    <w:pPr>
      <w:widowControl/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xxmsonormal">
    <w:name w:val="x_x_msonormal"/>
    <w:basedOn w:val="Normal"/>
    <w:uiPriority w:val="99"/>
    <w:semiHidden/>
    <w:rsid w:val="00F50126"/>
    <w:pPr>
      <w:widowControl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7F29-B594-4C80-ADAE-2E30BA7E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New-Market</dc:creator>
  <cp:lastModifiedBy>Nicole Inklizian</cp:lastModifiedBy>
  <cp:revision>5</cp:revision>
  <dcterms:created xsi:type="dcterms:W3CDTF">2024-03-22T20:54:00Z</dcterms:created>
  <dcterms:modified xsi:type="dcterms:W3CDTF">2024-03-25T15:59:00Z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2024-01-31T00:00:00Z</vt:filetime>
  </property>
</Properties>
</file>