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517C7FF3" w:rsidR="009604FB" w:rsidRPr="00A54A3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 xml:space="preserve">Rates </w:t>
      </w:r>
      <w:r w:rsidR="00A54A3C">
        <w:rPr>
          <w:rFonts w:asciiTheme="minorBidi" w:hAnsiTheme="minorBidi"/>
          <w:b/>
          <w:bCs/>
          <w:sz w:val="24"/>
          <w:szCs w:val="24"/>
          <w:u w:val="single"/>
        </w:rPr>
        <w:t>I</w:t>
      </w: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>nclude</w:t>
      </w:r>
    </w:p>
    <w:p w14:paraId="5A5AE4C1" w14:textId="47EBB3C6" w:rsidR="009604FB" w:rsidRPr="00CC68BB" w:rsidRDefault="009D52C1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 xml:space="preserve">Regular </w:t>
      </w:r>
      <w:r w:rsidR="00CC68BB">
        <w:rPr>
          <w:rFonts w:asciiTheme="minorBidi" w:hAnsiTheme="minorBidi"/>
          <w:sz w:val="24"/>
          <w:szCs w:val="24"/>
        </w:rPr>
        <w:t>i</w:t>
      </w:r>
      <w:r w:rsidR="009604FB" w:rsidRPr="00CC68BB">
        <w:rPr>
          <w:rFonts w:asciiTheme="minorBidi" w:hAnsiTheme="minorBidi"/>
          <w:sz w:val="24"/>
          <w:szCs w:val="24"/>
        </w:rPr>
        <w:t>mport customs clearance</w:t>
      </w:r>
    </w:p>
    <w:p w14:paraId="7F36EF8E" w14:textId="4961181E" w:rsidR="00CC68BB" w:rsidRDefault="00CC68BB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Drayage from POE Seattle</w:t>
      </w:r>
    </w:p>
    <w:p w14:paraId="5532ECF7" w14:textId="595164D4" w:rsidR="009604FB" w:rsidRPr="00CC68B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>Delivery to residence</w:t>
      </w:r>
      <w:r w:rsidR="00CC68BB">
        <w:rPr>
          <w:rFonts w:asciiTheme="minorBidi" w:hAnsiTheme="minorBidi"/>
          <w:sz w:val="24"/>
          <w:szCs w:val="24"/>
        </w:rPr>
        <w:t xml:space="preserve"> with normal access </w:t>
      </w:r>
      <w:r w:rsidRPr="00CC68BB">
        <w:rPr>
          <w:rFonts w:asciiTheme="minorBidi" w:hAnsiTheme="minorBidi"/>
          <w:sz w:val="24"/>
          <w:szCs w:val="24"/>
        </w:rPr>
        <w:t>up to 2nd floor</w:t>
      </w:r>
    </w:p>
    <w:p w14:paraId="1DB9A8DB" w14:textId="7C899038" w:rsidR="009604FB" w:rsidRDefault="00CC68BB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Basic f</w:t>
      </w:r>
      <w:r w:rsidR="009D52C1" w:rsidRPr="00CC68BB">
        <w:rPr>
          <w:rFonts w:asciiTheme="minorBidi" w:hAnsiTheme="minorBidi"/>
          <w:sz w:val="24"/>
          <w:szCs w:val="24"/>
        </w:rPr>
        <w:t>urniture reassembly (as long as no specialty tools are required)</w:t>
      </w:r>
    </w:p>
    <w:p w14:paraId="446EA051" w14:textId="284E29F9" w:rsidR="00A54A3C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Removal of packing debris (same day only)</w:t>
      </w:r>
    </w:p>
    <w:p w14:paraId="0512EC0B" w14:textId="77777777" w:rsidR="009604FB" w:rsidRPr="00CC68B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24017AB7" w:rsidR="009604FB" w:rsidRPr="00A54A3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 xml:space="preserve">Rates </w:t>
      </w:r>
      <w:r w:rsidR="00A54A3C">
        <w:rPr>
          <w:rFonts w:asciiTheme="minorBidi" w:hAnsiTheme="minorBidi"/>
          <w:b/>
          <w:bCs/>
          <w:sz w:val="24"/>
          <w:szCs w:val="24"/>
          <w:u w:val="single"/>
        </w:rPr>
        <w:t>E</w:t>
      </w: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>xclude</w:t>
      </w:r>
    </w:p>
    <w:p w14:paraId="079FB5D4" w14:textId="5284C776" w:rsidR="00A54A3C" w:rsidRP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 w:rsidRPr="00A54A3C">
        <w:rPr>
          <w:rFonts w:asciiTheme="minorBidi" w:hAnsiTheme="minorBidi"/>
          <w:sz w:val="24"/>
          <w:szCs w:val="24"/>
        </w:rPr>
        <w:t>ISF Filing</w:t>
      </w:r>
    </w:p>
    <w:p w14:paraId="1A23C34D" w14:textId="057435CD" w:rsidR="009604FB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="009604FB" w:rsidRPr="00CC68BB">
        <w:rPr>
          <w:rFonts w:asciiTheme="minorBidi" w:hAnsiTheme="minorBidi"/>
          <w:sz w:val="24"/>
          <w:szCs w:val="24"/>
        </w:rPr>
        <w:t xml:space="preserve">THC </w:t>
      </w:r>
      <w:r>
        <w:rPr>
          <w:rFonts w:asciiTheme="minorBidi" w:hAnsiTheme="minorBidi"/>
          <w:sz w:val="24"/>
          <w:szCs w:val="24"/>
        </w:rPr>
        <w:t>and port fees</w:t>
      </w:r>
    </w:p>
    <w:p w14:paraId="69082B39" w14:textId="5BA3237A" w:rsidR="009604FB" w:rsidRPr="00CC68B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>Demurrage</w:t>
      </w:r>
      <w:r w:rsidR="00A54A3C">
        <w:rPr>
          <w:rFonts w:asciiTheme="minorBidi" w:hAnsiTheme="minorBidi"/>
          <w:sz w:val="24"/>
          <w:szCs w:val="24"/>
        </w:rPr>
        <w:t xml:space="preserve">, </w:t>
      </w:r>
      <w:r w:rsidRPr="00CC68BB">
        <w:rPr>
          <w:rFonts w:asciiTheme="minorBidi" w:hAnsiTheme="minorBidi"/>
          <w:sz w:val="24"/>
          <w:szCs w:val="24"/>
        </w:rPr>
        <w:t>detention</w:t>
      </w:r>
      <w:r w:rsidR="00A54A3C">
        <w:rPr>
          <w:rFonts w:asciiTheme="minorBidi" w:hAnsiTheme="minorBidi"/>
          <w:sz w:val="24"/>
          <w:szCs w:val="24"/>
        </w:rPr>
        <w:t xml:space="preserve"> &amp; port storage</w:t>
      </w:r>
    </w:p>
    <w:p w14:paraId="796F2A22" w14:textId="1C94E3CD" w:rsidR="009604F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>Insurance</w:t>
      </w:r>
    </w:p>
    <w:p w14:paraId="16F3F934" w14:textId="4BA81CB1" w:rsidR="00A54A3C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Customs duties, taxes, tolls, inspections, exams or x-ray</w:t>
      </w:r>
    </w:p>
    <w:p w14:paraId="38B040EE" w14:textId="15282EF3" w:rsidR="009604F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>NVOCC/deconsolidation fee for LCL</w:t>
      </w:r>
    </w:p>
    <w:p w14:paraId="419DE1EA" w14:textId="6A8E9F7E" w:rsidR="00CC68BB" w:rsidRPr="00CC68BB" w:rsidRDefault="00CC68BB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Ikea </w:t>
      </w:r>
      <w:r w:rsidR="00A54A3C">
        <w:rPr>
          <w:rFonts w:asciiTheme="minorBidi" w:hAnsiTheme="minorBidi"/>
          <w:sz w:val="24"/>
          <w:szCs w:val="24"/>
        </w:rPr>
        <w:t>style and new furniture reassembly</w:t>
      </w:r>
    </w:p>
    <w:p w14:paraId="44EE1E76" w14:textId="71770F4A" w:rsidR="00A54A3C" w:rsidRDefault="009D52C1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>Unpacking of cartons</w:t>
      </w:r>
      <w:r w:rsidR="00A54A3C">
        <w:rPr>
          <w:rFonts w:asciiTheme="minorBidi" w:hAnsiTheme="minorBidi"/>
          <w:sz w:val="24"/>
          <w:szCs w:val="24"/>
        </w:rPr>
        <w:t xml:space="preserve"> and or uncrating</w:t>
      </w:r>
    </w:p>
    <w:p w14:paraId="14613997" w14:textId="77777777" w:rsidR="00A54A3C" w:rsidRPr="00CC68BB" w:rsidRDefault="00A54A3C" w:rsidP="00A54A3C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More than 1 flight of stairs, long carry over 75’, shuttle or elevator</w:t>
      </w:r>
    </w:p>
    <w:p w14:paraId="747FF1BB" w14:textId="03A386F9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Parking permits or ferry fees</w:t>
      </w:r>
    </w:p>
    <w:p w14:paraId="337D9F6D" w14:textId="07716C0B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Heavy bulky items; piano, game table, hot tub and/or safes</w:t>
      </w:r>
    </w:p>
    <w:p w14:paraId="09BB34EC" w14:textId="688DD6F8" w:rsidR="009604F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Automobiles/motorcycles</w:t>
      </w:r>
    </w:p>
    <w:p w14:paraId="247CDEB5" w14:textId="70A22D48" w:rsidR="00A54A3C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Third party services</w:t>
      </w:r>
    </w:p>
    <w:p w14:paraId="43A787D5" w14:textId="77777777" w:rsidR="009604FB" w:rsidRPr="00CC68B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25D52E55" w:rsidR="009604FB" w:rsidRPr="00A54A3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 xml:space="preserve">Additional </w:t>
      </w:r>
      <w:r w:rsidR="00A54A3C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A54A3C">
        <w:rPr>
          <w:rFonts w:asciiTheme="minorBidi" w:hAnsiTheme="minorBidi"/>
          <w:b/>
          <w:bCs/>
          <w:sz w:val="24"/>
          <w:szCs w:val="24"/>
          <w:u w:val="single"/>
        </w:rPr>
        <w:t>harges</w:t>
      </w:r>
    </w:p>
    <w:p w14:paraId="25800961" w14:textId="4C363600" w:rsidR="009604F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CC68BB">
        <w:rPr>
          <w:rFonts w:asciiTheme="minorBidi" w:hAnsiTheme="minorBidi"/>
          <w:sz w:val="24"/>
          <w:szCs w:val="24"/>
        </w:rPr>
        <w:t xml:space="preserve">Shuttle service: </w:t>
      </w:r>
      <w:r w:rsidR="00A54A3C">
        <w:rPr>
          <w:rFonts w:asciiTheme="minorBidi" w:hAnsiTheme="minorBidi"/>
          <w:sz w:val="24"/>
          <w:szCs w:val="24"/>
        </w:rPr>
        <w:t>$0.12/lb - $300 minimum</w:t>
      </w:r>
    </w:p>
    <w:p w14:paraId="365AE86A" w14:textId="02AE376C" w:rsidR="00A54A3C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Unpacking: $0.12/lb - to first flat surface</w:t>
      </w:r>
    </w:p>
    <w:p w14:paraId="329EE76C" w14:textId="7F928EF4" w:rsidR="009604F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Elevator: $0.035/lb - $75 minimum</w:t>
      </w:r>
    </w:p>
    <w:p w14:paraId="34831742" w14:textId="54FEF581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Warehouse handling: $0.095/lb - if customer is not ready for delivery</w:t>
      </w:r>
    </w:p>
    <w:p w14:paraId="541D4C06" w14:textId="47B7B4BC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Monthly Warehouse Storage: $0.055/lb per month</w:t>
      </w:r>
    </w:p>
    <w:p w14:paraId="6D9D6EEE" w14:textId="304564DF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Uncrating $25/crate</w:t>
      </w:r>
    </w:p>
    <w:p w14:paraId="713B7F73" w14:textId="129540B6" w:rsidR="00A54A3C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2E0492F" w14:textId="36D8C707" w:rsidR="00A54A3C" w:rsidRPr="00CC68BB" w:rsidRDefault="00A54A3C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** All charges must be prepaid **</w:t>
      </w:r>
    </w:p>
    <w:p w14:paraId="2F24FA00" w14:textId="77777777" w:rsidR="009604FB" w:rsidRPr="00CC68BB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64FD7DDB" w:rsidR="009604FB" w:rsidRPr="00CC68BB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CC68BB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CC68BB" w:rsidRPr="00CC68BB"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6BD229E6" w14:textId="77777777" w:rsidR="00CC68BB" w:rsidRPr="00CC68BB" w:rsidRDefault="00CC68B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B7157C6" w14:textId="1B44E8A7" w:rsidR="000F61C2" w:rsidRPr="00CC68BB" w:rsidRDefault="00CC68B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CC68BB">
        <w:rPr>
          <w:rFonts w:asciiTheme="minorBidi" w:hAnsiTheme="minorBidi"/>
          <w:sz w:val="24"/>
          <w:szCs w:val="24"/>
          <w:lang w:val="en-US" w:eastAsia="ko-KR"/>
        </w:rPr>
        <w:t>Mary M. Babak</w:t>
      </w:r>
    </w:p>
    <w:p w14:paraId="3D9E18D9" w14:textId="79E4F27B" w:rsidR="00CC68BB" w:rsidRPr="00CC68BB" w:rsidRDefault="00CC68B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CC68BB">
        <w:rPr>
          <w:rFonts w:asciiTheme="minorBidi" w:hAnsiTheme="minorBidi"/>
          <w:sz w:val="24"/>
          <w:szCs w:val="24"/>
          <w:lang w:val="en-US" w:eastAsia="ko-KR"/>
        </w:rPr>
        <w:t>425-448-9763</w:t>
      </w:r>
    </w:p>
    <w:p w14:paraId="5F375151" w14:textId="111A29FB" w:rsidR="00CC68BB" w:rsidRPr="00CC68BB" w:rsidRDefault="00CC68B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CC68BB">
        <w:rPr>
          <w:rFonts w:asciiTheme="minorBidi" w:hAnsiTheme="minorBidi"/>
          <w:sz w:val="24"/>
          <w:szCs w:val="24"/>
          <w:lang w:val="en-US" w:eastAsia="ko-KR"/>
        </w:rPr>
        <w:t>mary@jordanrivermoving.com</w:t>
      </w:r>
    </w:p>
    <w:p w14:paraId="5F1FC26C" w14:textId="01AC4829" w:rsidR="00CC68BB" w:rsidRDefault="00CC68BB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>
        <w:rPr>
          <w:rFonts w:asciiTheme="minorBidi" w:hAnsiTheme="minorBidi"/>
          <w:sz w:val="28"/>
          <w:szCs w:val="28"/>
        </w:rPr>
        <w:drawing>
          <wp:inline distT="0" distB="0" distL="0" distR="0" wp14:anchorId="4959102E" wp14:editId="4658A6E9">
            <wp:extent cx="4297689" cy="23251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9" cy="23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2FFB" w14:textId="04006249" w:rsidR="00CC68BB" w:rsidRDefault="00CC68BB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bookmarkEnd w:id="0"/>
    <w:p w14:paraId="30EDAB74" w14:textId="647F35C4" w:rsidR="009604FB" w:rsidRPr="00D56D84" w:rsidRDefault="009604FB" w:rsidP="009604FB">
      <w:pPr>
        <w:rPr>
          <w:rFonts w:asciiTheme="minorBidi" w:hAnsiTheme="minorBidi"/>
          <w:sz w:val="28"/>
          <w:szCs w:val="28"/>
        </w:rPr>
      </w:pPr>
    </w:p>
    <w:sectPr w:rsidR="009604FB" w:rsidRPr="00D56D84" w:rsidSect="00A54A3C">
      <w:pgSz w:w="11906" w:h="16838"/>
      <w:pgMar w:top="990" w:right="1080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3670D2"/>
    <w:rsid w:val="0060452B"/>
    <w:rsid w:val="006C6F18"/>
    <w:rsid w:val="009604FB"/>
    <w:rsid w:val="009D52C1"/>
    <w:rsid w:val="00A11C70"/>
    <w:rsid w:val="00A54A3C"/>
    <w:rsid w:val="00AF1BB7"/>
    <w:rsid w:val="00CC68BB"/>
    <w:rsid w:val="00D56D84"/>
    <w:rsid w:val="00D763B3"/>
    <w:rsid w:val="00EA63C9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dcterms:created xsi:type="dcterms:W3CDTF">2023-03-06T06:09:00Z</dcterms:created>
  <dcterms:modified xsi:type="dcterms:W3CDTF">2023-03-06T06:09:00Z</dcterms:modified>
</cp:coreProperties>
</file>