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6D13A" w14:textId="77777777" w:rsidR="00DB601A" w:rsidRPr="00EC5D13" w:rsidRDefault="00A361C8" w:rsidP="00A361C8">
      <w:pPr>
        <w:pStyle w:val="NoSpacing"/>
        <w:rPr>
          <w:rFonts w:asciiTheme="minorBidi" w:hAnsiTheme="minorBidi"/>
          <w:b/>
          <w:bCs/>
        </w:rPr>
      </w:pPr>
      <w:r w:rsidRPr="00EC5D13">
        <w:rPr>
          <w:rFonts w:asciiTheme="minorBidi" w:hAnsiTheme="minorBidi"/>
          <w:b/>
          <w:bCs/>
        </w:rPr>
        <w:t>AIR</w:t>
      </w:r>
      <w:r w:rsidR="00DB601A" w:rsidRPr="00EC5D13">
        <w:rPr>
          <w:rFonts w:asciiTheme="minorBidi" w:hAnsiTheme="minorBidi"/>
          <w:b/>
          <w:bCs/>
        </w:rPr>
        <w:t xml:space="preserve"> Freight: </w:t>
      </w:r>
    </w:p>
    <w:p w14:paraId="76755D3B" w14:textId="77777777" w:rsidR="00057E82" w:rsidRPr="00EC5D13" w:rsidRDefault="00057E82" w:rsidP="00057E82">
      <w:pPr>
        <w:pStyle w:val="NoSpacing"/>
        <w:rPr>
          <w:rFonts w:asciiTheme="minorBidi" w:hAnsiTheme="minorBidi"/>
          <w:b/>
          <w:bCs/>
        </w:rPr>
      </w:pPr>
    </w:p>
    <w:p w14:paraId="0F86A55C" w14:textId="77777777" w:rsidR="003A0B6A" w:rsidRPr="00EC5D13" w:rsidRDefault="003A0B6A" w:rsidP="003A0B6A">
      <w:pPr>
        <w:rPr>
          <w:rFonts w:asciiTheme="minorBidi" w:hAnsiTheme="minorBidi"/>
          <w:noProof w:val="0"/>
          <w:lang w:val="en-US"/>
        </w:rPr>
      </w:pPr>
      <w:r w:rsidRPr="00EC5D13">
        <w:rPr>
          <w:rFonts w:asciiTheme="minorBidi" w:hAnsiTheme="minorBidi"/>
        </w:rPr>
        <w:t>Shipment details  :  …….. cubic feet / …. KGS of HHG and PE  by AIR</w:t>
      </w:r>
    </w:p>
    <w:p w14:paraId="3B8276E4" w14:textId="77777777" w:rsidR="00DB601A" w:rsidRPr="00EC5D13" w:rsidRDefault="00057E82" w:rsidP="003A0B6A">
      <w:pPr>
        <w:rPr>
          <w:rFonts w:asciiTheme="minorBidi" w:hAnsiTheme="minorBidi"/>
        </w:rPr>
      </w:pPr>
      <w:r w:rsidRPr="00EC5D13">
        <w:rPr>
          <w:rFonts w:asciiTheme="minorBidi" w:hAnsiTheme="minorBidi"/>
        </w:rPr>
        <w:t>Final destination</w:t>
      </w:r>
      <w:r w:rsidR="00A361C8" w:rsidRPr="00EC5D13">
        <w:rPr>
          <w:rFonts w:asciiTheme="minorBidi" w:hAnsiTheme="minorBidi"/>
        </w:rPr>
        <w:t xml:space="preserve">  Air</w:t>
      </w:r>
      <w:r w:rsidRPr="00EC5D13">
        <w:rPr>
          <w:rFonts w:asciiTheme="minorBidi" w:hAnsiTheme="minorBidi"/>
        </w:rPr>
        <w:t xml:space="preserve">port </w:t>
      </w:r>
      <w:r w:rsidR="002C1B2F" w:rsidRPr="00EC5D13">
        <w:rPr>
          <w:rFonts w:asciiTheme="minorBidi" w:hAnsiTheme="minorBidi"/>
        </w:rPr>
        <w:t xml:space="preserve">KKIA, </w:t>
      </w:r>
      <w:r w:rsidRPr="00EC5D13">
        <w:rPr>
          <w:rFonts w:asciiTheme="minorBidi" w:hAnsiTheme="minorBidi"/>
          <w:b/>
          <w:bCs/>
        </w:rPr>
        <w:t xml:space="preserve">RIYADH </w:t>
      </w:r>
    </w:p>
    <w:p w14:paraId="1717D2B6" w14:textId="77777777" w:rsidR="00DB601A" w:rsidRPr="00EC5D13" w:rsidRDefault="00DB601A" w:rsidP="003A0B6A">
      <w:pPr>
        <w:rPr>
          <w:rFonts w:asciiTheme="minorBidi" w:hAnsiTheme="minorBidi"/>
        </w:rPr>
      </w:pPr>
      <w:r w:rsidRPr="00EC5D13">
        <w:rPr>
          <w:rFonts w:asciiTheme="minorBidi" w:hAnsiTheme="minorBidi"/>
        </w:rPr>
        <w:t>Final destination</w:t>
      </w:r>
      <w:r w:rsidR="002C1B2F" w:rsidRPr="00EC5D13">
        <w:rPr>
          <w:rFonts w:asciiTheme="minorBidi" w:hAnsiTheme="minorBidi"/>
        </w:rPr>
        <w:t xml:space="preserve">  Air</w:t>
      </w:r>
      <w:r w:rsidRPr="00EC5D13">
        <w:rPr>
          <w:rFonts w:asciiTheme="minorBidi" w:hAnsiTheme="minorBidi"/>
        </w:rPr>
        <w:t xml:space="preserve">port </w:t>
      </w:r>
      <w:r w:rsidR="002C1B2F" w:rsidRPr="00EC5D13">
        <w:rPr>
          <w:rFonts w:asciiTheme="minorBidi" w:hAnsiTheme="minorBidi"/>
        </w:rPr>
        <w:t>KAIA, JEDDAH</w:t>
      </w:r>
    </w:p>
    <w:p w14:paraId="07FB4758" w14:textId="77777777" w:rsidR="00057E82" w:rsidRPr="00EC5D13" w:rsidRDefault="00DB601A" w:rsidP="002C1B2F">
      <w:pPr>
        <w:rPr>
          <w:rFonts w:asciiTheme="minorBidi" w:hAnsiTheme="minorBidi"/>
        </w:rPr>
      </w:pPr>
      <w:r w:rsidRPr="00EC5D13">
        <w:rPr>
          <w:rFonts w:asciiTheme="minorBidi" w:hAnsiTheme="minorBidi"/>
        </w:rPr>
        <w:t xml:space="preserve">Final destination </w:t>
      </w:r>
      <w:r w:rsidR="002C1B2F" w:rsidRPr="00EC5D13">
        <w:rPr>
          <w:rFonts w:asciiTheme="minorBidi" w:hAnsiTheme="minorBidi"/>
        </w:rPr>
        <w:t>Air</w:t>
      </w:r>
      <w:r w:rsidRPr="00EC5D13">
        <w:rPr>
          <w:rFonts w:asciiTheme="minorBidi" w:hAnsiTheme="minorBidi"/>
        </w:rPr>
        <w:t xml:space="preserve">port </w:t>
      </w:r>
      <w:r w:rsidR="002C1B2F" w:rsidRPr="00EC5D13">
        <w:rPr>
          <w:rFonts w:asciiTheme="minorBidi" w:hAnsiTheme="minorBidi"/>
        </w:rPr>
        <w:t xml:space="preserve">  KFIA, DAMMAM </w:t>
      </w:r>
    </w:p>
    <w:p w14:paraId="227F8B3E" w14:textId="77777777" w:rsidR="00EC5D13" w:rsidRPr="00EC5D13" w:rsidRDefault="00EC5D13" w:rsidP="00FB0857">
      <w:pPr>
        <w:rPr>
          <w:rFonts w:asciiTheme="minorBidi" w:hAnsiTheme="minorBidi"/>
          <w:b/>
          <w:bCs/>
        </w:rPr>
      </w:pPr>
    </w:p>
    <w:p w14:paraId="4DECA96C" w14:textId="5E1D3B79" w:rsidR="00057E82" w:rsidRPr="00EC5D13" w:rsidRDefault="00057E82" w:rsidP="00FB0857">
      <w:pPr>
        <w:rPr>
          <w:rFonts w:asciiTheme="minorBidi" w:hAnsiTheme="minorBidi"/>
        </w:rPr>
      </w:pPr>
      <w:r w:rsidRPr="00EC5D13">
        <w:rPr>
          <w:rFonts w:asciiTheme="minorBidi" w:hAnsiTheme="minorBidi"/>
          <w:b/>
          <w:bCs/>
        </w:rPr>
        <w:t>Destination services*</w:t>
      </w:r>
      <w:r w:rsidRPr="00EC5D13">
        <w:rPr>
          <w:rFonts w:asciiTheme="minorBidi" w:hAnsiTheme="minorBidi"/>
        </w:rPr>
        <w:t xml:space="preserve">  Within </w:t>
      </w:r>
      <w:r w:rsidR="00FB0857" w:rsidRPr="00EC5D13">
        <w:rPr>
          <w:rFonts w:asciiTheme="minorBidi" w:hAnsiTheme="minorBidi"/>
        </w:rPr>
        <w:t>………………..</w:t>
      </w:r>
      <w:r w:rsidRPr="00EC5D13">
        <w:rPr>
          <w:rFonts w:asciiTheme="minorBidi" w:hAnsiTheme="minorBidi"/>
        </w:rPr>
        <w:t xml:space="preserve"> citylimit delivery:   USD</w:t>
      </w:r>
      <w:r w:rsidR="002C1B2F" w:rsidRPr="00EC5D13">
        <w:rPr>
          <w:rFonts w:asciiTheme="minorBidi" w:hAnsiTheme="minorBidi"/>
        </w:rPr>
        <w:t>……..</w:t>
      </w:r>
      <w:r w:rsidRPr="00EC5D13">
        <w:rPr>
          <w:rFonts w:asciiTheme="minorBidi" w:hAnsiTheme="minorBidi"/>
        </w:rPr>
        <w:t xml:space="preserve"> </w:t>
      </w:r>
    </w:p>
    <w:p w14:paraId="0B2C85C1" w14:textId="77777777" w:rsidR="00057E82" w:rsidRPr="00EC5D13" w:rsidRDefault="00057E82" w:rsidP="00057E82">
      <w:pPr>
        <w:rPr>
          <w:rFonts w:asciiTheme="minorBidi" w:hAnsiTheme="minorBidi"/>
          <w:u w:val="single"/>
        </w:rPr>
      </w:pPr>
      <w:r w:rsidRPr="00EC5D13">
        <w:rPr>
          <w:rFonts w:asciiTheme="minorBidi" w:hAnsiTheme="minorBidi"/>
          <w:u w:val="single"/>
        </w:rPr>
        <w:t xml:space="preserve">Estimated Official charges at destination </w:t>
      </w:r>
    </w:p>
    <w:p w14:paraId="4613F7B5" w14:textId="77777777" w:rsidR="003A0B6A" w:rsidRPr="00EC5D13" w:rsidRDefault="003A0B6A" w:rsidP="003A0B6A">
      <w:pPr>
        <w:rPr>
          <w:rFonts w:asciiTheme="minorBidi" w:hAnsiTheme="minorBidi"/>
        </w:rPr>
      </w:pPr>
      <w:r w:rsidRPr="00EC5D13">
        <w:rPr>
          <w:rFonts w:asciiTheme="minorBidi" w:hAnsiTheme="minorBidi"/>
        </w:rPr>
        <w:t>Delivery order fees                                 USD ……</w:t>
      </w:r>
    </w:p>
    <w:p w14:paraId="0712B63F" w14:textId="77777777" w:rsidR="003A0B6A" w:rsidRPr="00EC5D13" w:rsidRDefault="003A0B6A" w:rsidP="003A0B6A">
      <w:pPr>
        <w:rPr>
          <w:rFonts w:asciiTheme="minorBidi" w:hAnsiTheme="minorBidi"/>
        </w:rPr>
      </w:pPr>
      <w:r w:rsidRPr="00EC5D13">
        <w:rPr>
          <w:rFonts w:asciiTheme="minorBidi" w:hAnsiTheme="minorBidi"/>
        </w:rPr>
        <w:t>Bayan fees and handling                        USD ……..</w:t>
      </w:r>
    </w:p>
    <w:p w14:paraId="73E63A0B" w14:textId="77777777" w:rsidR="003A0B6A" w:rsidRPr="00EC5D13" w:rsidRDefault="003A0B6A" w:rsidP="003A0B6A">
      <w:pPr>
        <w:rPr>
          <w:rFonts w:asciiTheme="minorBidi" w:hAnsiTheme="minorBidi"/>
        </w:rPr>
      </w:pPr>
      <w:r w:rsidRPr="00EC5D13">
        <w:rPr>
          <w:rFonts w:asciiTheme="minorBidi" w:hAnsiTheme="minorBidi"/>
        </w:rPr>
        <w:t>Security storage charges for 4 days – approx    USD ……..</w:t>
      </w:r>
    </w:p>
    <w:p w14:paraId="624DA9CF" w14:textId="77777777" w:rsidR="00057E82" w:rsidRPr="00EC5D13" w:rsidRDefault="00057E82" w:rsidP="00057E82">
      <w:pPr>
        <w:rPr>
          <w:rFonts w:asciiTheme="minorBidi" w:hAnsiTheme="minorBidi"/>
        </w:rPr>
      </w:pPr>
      <w:r w:rsidRPr="00EC5D13">
        <w:rPr>
          <w:rFonts w:asciiTheme="minorBidi" w:hAnsiTheme="minorBidi"/>
        </w:rPr>
        <w:t xml:space="preserve">*15% VAT is applicable on destination services. </w:t>
      </w:r>
    </w:p>
    <w:p w14:paraId="5878671A" w14:textId="77777777" w:rsidR="00057E82" w:rsidRPr="00EC5D13" w:rsidRDefault="00057E82" w:rsidP="00057E82">
      <w:pPr>
        <w:pStyle w:val="NoSpacing"/>
        <w:rPr>
          <w:rFonts w:asciiTheme="minorBidi" w:hAnsiTheme="minorBidi"/>
          <w:b/>
          <w:bCs/>
        </w:rPr>
      </w:pPr>
    </w:p>
    <w:p w14:paraId="1E1848C8" w14:textId="77777777" w:rsidR="00057E82" w:rsidRDefault="00057E82" w:rsidP="00057E82">
      <w:pPr>
        <w:pStyle w:val="NoSpacing"/>
        <w:rPr>
          <w:rFonts w:asciiTheme="minorBidi" w:hAnsiTheme="minorBidi"/>
          <w:b/>
          <w:bCs/>
        </w:rPr>
      </w:pPr>
      <w:r w:rsidRPr="00EC5D13">
        <w:rPr>
          <w:rFonts w:asciiTheme="minorBidi" w:hAnsiTheme="minorBidi"/>
          <w:b/>
          <w:bCs/>
        </w:rPr>
        <w:t>Rates include</w:t>
      </w:r>
    </w:p>
    <w:p w14:paraId="4D854231" w14:textId="32A66752" w:rsidR="00EC5D13" w:rsidRDefault="00775BE9" w:rsidP="00057E82">
      <w:pPr>
        <w:pStyle w:val="NoSpacing"/>
        <w:rPr>
          <w:rFonts w:asciiTheme="minorBidi" w:hAnsiTheme="minorBidi"/>
        </w:rPr>
      </w:pPr>
      <w:r w:rsidRPr="00775BE9">
        <w:rPr>
          <w:rFonts w:asciiTheme="minorBidi" w:hAnsiTheme="minorBidi"/>
        </w:rPr>
        <w:t>One-time customs clearance at Saudi Arabia</w:t>
      </w:r>
      <w:r>
        <w:rPr>
          <w:rFonts w:asciiTheme="minorBidi" w:hAnsiTheme="minorBidi"/>
        </w:rPr>
        <w:t>n</w:t>
      </w:r>
      <w:r w:rsidRPr="00775BE9">
        <w:rPr>
          <w:rFonts w:asciiTheme="minorBidi" w:hAnsiTheme="minorBidi"/>
        </w:rPr>
        <w:t xml:space="preserve"> International Airport</w:t>
      </w:r>
    </w:p>
    <w:p w14:paraId="7DC762BE" w14:textId="4B25EF56" w:rsidR="00775BE9" w:rsidRDefault="00775BE9" w:rsidP="00057E82">
      <w:pPr>
        <w:pStyle w:val="NoSpacing"/>
        <w:rPr>
          <w:rFonts w:asciiTheme="minorBidi" w:hAnsiTheme="minorBidi"/>
        </w:rPr>
      </w:pPr>
      <w:r>
        <w:rPr>
          <w:rFonts w:asciiTheme="minorBidi" w:hAnsiTheme="minorBidi"/>
        </w:rPr>
        <w:t>Transportation and one-time delivery to a single residence within city limits (</w:t>
      </w:r>
      <w:r w:rsidR="00CE554E">
        <w:rPr>
          <w:rFonts w:asciiTheme="minorBidi" w:hAnsiTheme="minorBidi"/>
        </w:rPr>
        <w:t xml:space="preserve"> 50km radius within the city, one specified location only with normal access up to 1</w:t>
      </w:r>
      <w:r w:rsidR="00CE554E" w:rsidRPr="00CE554E">
        <w:rPr>
          <w:rFonts w:asciiTheme="minorBidi" w:hAnsiTheme="minorBidi"/>
          <w:vertAlign w:val="superscript"/>
        </w:rPr>
        <w:t>st</w:t>
      </w:r>
      <w:r w:rsidR="00CE554E">
        <w:rPr>
          <w:rFonts w:asciiTheme="minorBidi" w:hAnsiTheme="minorBidi"/>
        </w:rPr>
        <w:t xml:space="preserve"> floor )</w:t>
      </w:r>
    </w:p>
    <w:p w14:paraId="17ECF03A" w14:textId="3E0F13C8" w:rsidR="00CE554E" w:rsidRDefault="009A3B5C" w:rsidP="00057E82">
      <w:pPr>
        <w:pStyle w:val="NoSpacing"/>
        <w:rPr>
          <w:rFonts w:asciiTheme="minorBidi" w:hAnsiTheme="minorBidi"/>
        </w:rPr>
      </w:pPr>
      <w:r>
        <w:rPr>
          <w:rFonts w:asciiTheme="minorBidi" w:hAnsiTheme="minorBidi"/>
        </w:rPr>
        <w:t>Offloading</w:t>
      </w:r>
    </w:p>
    <w:p w14:paraId="1EC4BC07" w14:textId="7D3D83D8" w:rsidR="00EC5D13" w:rsidRDefault="009A3B5C" w:rsidP="009A3B5C">
      <w:pPr>
        <w:pStyle w:val="NoSpacing"/>
        <w:rPr>
          <w:rFonts w:asciiTheme="minorBidi" w:hAnsiTheme="minorBidi"/>
        </w:rPr>
      </w:pPr>
      <w:r>
        <w:rPr>
          <w:rFonts w:asciiTheme="minorBidi" w:hAnsiTheme="minorBidi"/>
        </w:rPr>
        <w:t>Normal setup inside residence and removal of debris on the same day of delivery</w:t>
      </w:r>
    </w:p>
    <w:p w14:paraId="34843A1F" w14:textId="77777777" w:rsidR="009A3B5C" w:rsidRDefault="009A3B5C" w:rsidP="009A3B5C">
      <w:pPr>
        <w:pStyle w:val="NoSpacing"/>
        <w:rPr>
          <w:rFonts w:asciiTheme="minorBidi" w:hAnsiTheme="minorBidi"/>
        </w:rPr>
      </w:pPr>
    </w:p>
    <w:p w14:paraId="506B256F" w14:textId="1D3717C2" w:rsidR="007C50AA" w:rsidRDefault="00057E82" w:rsidP="007C50AA">
      <w:pPr>
        <w:pStyle w:val="NoSpacing"/>
        <w:rPr>
          <w:rFonts w:asciiTheme="minorBidi" w:hAnsiTheme="minorBidi"/>
          <w:b/>
          <w:bCs/>
        </w:rPr>
      </w:pPr>
      <w:r w:rsidRPr="007C50AA">
        <w:rPr>
          <w:rFonts w:asciiTheme="minorBidi" w:hAnsiTheme="minorBidi"/>
          <w:b/>
          <w:bCs/>
        </w:rPr>
        <w:t>Rates exclude</w:t>
      </w:r>
    </w:p>
    <w:p w14:paraId="74870367" w14:textId="40E76F25" w:rsidR="007C50AA" w:rsidRDefault="007C50AA" w:rsidP="007C50AA">
      <w:pPr>
        <w:pStyle w:val="NoSpacing"/>
        <w:rPr>
          <w:rFonts w:asciiTheme="minorBidi" w:hAnsiTheme="minorBidi"/>
        </w:rPr>
      </w:pPr>
      <w:r w:rsidRPr="007C50AA">
        <w:rPr>
          <w:rFonts w:asciiTheme="minorBidi" w:hAnsiTheme="minorBidi"/>
        </w:rPr>
        <w:t>Insurance coverage</w:t>
      </w:r>
    </w:p>
    <w:p w14:paraId="50986661" w14:textId="059723D5" w:rsidR="007C50AA" w:rsidRDefault="007C50AA" w:rsidP="007C50AA">
      <w:pPr>
        <w:pStyle w:val="NoSpacing"/>
        <w:rPr>
          <w:rFonts w:asciiTheme="minorBidi" w:hAnsiTheme="minorBidi"/>
        </w:rPr>
      </w:pPr>
      <w:r>
        <w:rPr>
          <w:rFonts w:asciiTheme="minorBidi" w:hAnsiTheme="minorBidi"/>
        </w:rPr>
        <w:t>Abnormal access</w:t>
      </w:r>
    </w:p>
    <w:p w14:paraId="2CCC0197" w14:textId="7FCD77D3" w:rsidR="007C50AA" w:rsidRDefault="007C50AA" w:rsidP="007C50AA">
      <w:pPr>
        <w:pStyle w:val="NoSpacing"/>
        <w:rPr>
          <w:rFonts w:asciiTheme="minorBidi" w:hAnsiTheme="minorBidi"/>
        </w:rPr>
      </w:pPr>
      <w:r>
        <w:rPr>
          <w:rFonts w:asciiTheme="minorBidi" w:hAnsiTheme="minorBidi"/>
        </w:rPr>
        <w:t>Stairs</w:t>
      </w:r>
    </w:p>
    <w:p w14:paraId="6932F8B0" w14:textId="5D740363" w:rsidR="007C50AA" w:rsidRDefault="007C50AA" w:rsidP="007C50AA">
      <w:pPr>
        <w:pStyle w:val="NoSpacing"/>
        <w:rPr>
          <w:rFonts w:asciiTheme="minorBidi" w:hAnsiTheme="minorBidi"/>
        </w:rPr>
      </w:pPr>
      <w:r>
        <w:rPr>
          <w:rFonts w:asciiTheme="minorBidi" w:hAnsiTheme="minorBidi"/>
        </w:rPr>
        <w:t xml:space="preserve">Storage and/ or </w:t>
      </w:r>
      <w:r w:rsidR="007D157C">
        <w:rPr>
          <w:rFonts w:asciiTheme="minorBidi" w:hAnsiTheme="minorBidi"/>
        </w:rPr>
        <w:t>any other government/ official charges</w:t>
      </w:r>
    </w:p>
    <w:p w14:paraId="556488C8" w14:textId="4DF5C832" w:rsidR="007D157C" w:rsidRDefault="007D157C" w:rsidP="007C50AA">
      <w:pPr>
        <w:pStyle w:val="NoSpacing"/>
        <w:rPr>
          <w:rFonts w:asciiTheme="minorBidi" w:hAnsiTheme="minorBidi"/>
        </w:rPr>
      </w:pPr>
      <w:r>
        <w:rPr>
          <w:rFonts w:asciiTheme="minorBidi" w:hAnsiTheme="minorBidi"/>
        </w:rPr>
        <w:t>Partial delivery or unpacking/ setup on a later date etc.</w:t>
      </w:r>
    </w:p>
    <w:p w14:paraId="59343742" w14:textId="4CF0ECB9" w:rsidR="007D157C" w:rsidRDefault="00DB5892" w:rsidP="007C50AA">
      <w:pPr>
        <w:pStyle w:val="NoSpacing"/>
        <w:rPr>
          <w:rFonts w:asciiTheme="minorBidi" w:hAnsiTheme="minorBidi"/>
        </w:rPr>
      </w:pPr>
      <w:r>
        <w:rPr>
          <w:rFonts w:asciiTheme="minorBidi" w:hAnsiTheme="minorBidi"/>
        </w:rPr>
        <w:t>The airfreight charges must be prepaid up to Saudi Arabian Airport specified</w:t>
      </w:r>
    </w:p>
    <w:p w14:paraId="33D8468C" w14:textId="77777777" w:rsidR="00A838F6" w:rsidRDefault="00A838F6" w:rsidP="007C50AA">
      <w:pPr>
        <w:pStyle w:val="NoSpacing"/>
        <w:rPr>
          <w:rFonts w:asciiTheme="minorBidi" w:hAnsiTheme="minorBidi"/>
        </w:rPr>
      </w:pPr>
    </w:p>
    <w:p w14:paraId="15BFE634" w14:textId="42D61B6A" w:rsidR="00A838F6" w:rsidRPr="003E0DAF" w:rsidRDefault="00A838F6" w:rsidP="007C50AA">
      <w:pPr>
        <w:pStyle w:val="NoSpacing"/>
        <w:rPr>
          <w:rFonts w:asciiTheme="minorBidi" w:hAnsiTheme="minorBidi"/>
          <w:b/>
          <w:bCs/>
        </w:rPr>
      </w:pPr>
      <w:r w:rsidRPr="003E0DAF">
        <w:rPr>
          <w:rFonts w:asciiTheme="minorBidi" w:hAnsiTheme="minorBidi"/>
          <w:b/>
          <w:bCs/>
        </w:rPr>
        <w:t>Surface shipments:</w:t>
      </w:r>
    </w:p>
    <w:p w14:paraId="4592A4FE" w14:textId="77777777" w:rsidR="00A838F6" w:rsidRDefault="00A838F6" w:rsidP="007C50AA">
      <w:pPr>
        <w:pStyle w:val="NoSpacing"/>
        <w:rPr>
          <w:rFonts w:asciiTheme="minorBidi" w:hAnsiTheme="minorBidi"/>
        </w:rPr>
      </w:pPr>
    </w:p>
    <w:p w14:paraId="4C297D32" w14:textId="37495470" w:rsidR="00A838F6" w:rsidRDefault="0072787B" w:rsidP="007C50AA">
      <w:pPr>
        <w:pStyle w:val="NoSpacing"/>
        <w:rPr>
          <w:rFonts w:asciiTheme="minorBidi" w:hAnsiTheme="minorBidi"/>
        </w:rPr>
      </w:pPr>
      <w:r>
        <w:rPr>
          <w:rFonts w:asciiTheme="minorBidi" w:hAnsiTheme="minorBidi"/>
        </w:rPr>
        <w:t>Notes, Terms &amp; Conditions and Import Regulations</w:t>
      </w:r>
    </w:p>
    <w:p w14:paraId="0EF0041A" w14:textId="77777777" w:rsidR="0072787B" w:rsidRDefault="0072787B" w:rsidP="007C50AA">
      <w:pPr>
        <w:pStyle w:val="NoSpacing"/>
        <w:rPr>
          <w:rFonts w:asciiTheme="minorBidi" w:hAnsiTheme="minorBidi"/>
        </w:rPr>
      </w:pPr>
    </w:p>
    <w:p w14:paraId="2D6C25B9" w14:textId="67795A86" w:rsidR="00DB601A" w:rsidRDefault="0072787B" w:rsidP="003E0DAF">
      <w:pPr>
        <w:pStyle w:val="NoSpacing"/>
        <w:rPr>
          <w:rFonts w:asciiTheme="minorBidi" w:hAnsiTheme="minorBidi"/>
        </w:rPr>
      </w:pPr>
      <w:r>
        <w:rPr>
          <w:rFonts w:asciiTheme="minorBidi" w:hAnsiTheme="minorBidi"/>
        </w:rPr>
        <w:t>Import of Used Household Goods</w:t>
      </w:r>
      <w:r w:rsidR="003E0DAF">
        <w:rPr>
          <w:rFonts w:asciiTheme="minorBidi" w:hAnsiTheme="minorBidi"/>
        </w:rPr>
        <w:t>/ Personal Effects/ Personal Vehicles/  Pets to the Kingdom of Saudi Arabia</w:t>
      </w:r>
    </w:p>
    <w:p w14:paraId="1F11C376" w14:textId="77777777" w:rsidR="00AC7C52" w:rsidRPr="00AC7C52" w:rsidRDefault="00AC7C52" w:rsidP="003E0DAF">
      <w:pPr>
        <w:pStyle w:val="NoSpacing"/>
        <w:rPr>
          <w:rFonts w:asciiTheme="minorBidi" w:hAnsiTheme="minorBidi"/>
        </w:rPr>
      </w:pPr>
    </w:p>
    <w:p w14:paraId="21EBAA1B" w14:textId="77777777" w:rsidR="002C1B2F" w:rsidRPr="00AC7C52" w:rsidRDefault="002C1B2F" w:rsidP="002C1B2F">
      <w:pPr>
        <w:spacing w:before="20" w:after="20" w:line="480" w:lineRule="auto"/>
        <w:jc w:val="both"/>
        <w:rPr>
          <w:rFonts w:asciiTheme="minorBidi" w:hAnsiTheme="minorBidi"/>
        </w:rPr>
      </w:pPr>
      <w:r w:rsidRPr="00AC7C52">
        <w:rPr>
          <w:rFonts w:asciiTheme="minorBidi" w:hAnsiTheme="minorBidi"/>
        </w:rPr>
        <w:t>We would require copies of the following documentation as pre-alert from you:</w:t>
      </w:r>
    </w:p>
    <w:p w14:paraId="68E97FB5" w14:textId="77777777" w:rsidR="002C1B2F" w:rsidRPr="00AC7C52" w:rsidRDefault="002C1B2F" w:rsidP="002C1B2F">
      <w:pPr>
        <w:numPr>
          <w:ilvl w:val="0"/>
          <w:numId w:val="6"/>
        </w:numPr>
        <w:spacing w:before="20" w:after="20" w:line="480" w:lineRule="auto"/>
        <w:jc w:val="both"/>
        <w:rPr>
          <w:rFonts w:asciiTheme="minorBidi" w:hAnsiTheme="minorBidi"/>
        </w:rPr>
      </w:pPr>
      <w:r w:rsidRPr="00AC7C52">
        <w:rPr>
          <w:rFonts w:asciiTheme="minorBidi" w:hAnsiTheme="minorBidi"/>
        </w:rPr>
        <w:t>Master Airway bill</w:t>
      </w:r>
    </w:p>
    <w:p w14:paraId="60D541E8" w14:textId="77777777" w:rsidR="002C1B2F" w:rsidRPr="00AC7C52" w:rsidRDefault="002C1B2F" w:rsidP="002C1B2F">
      <w:pPr>
        <w:numPr>
          <w:ilvl w:val="0"/>
          <w:numId w:val="6"/>
        </w:numPr>
        <w:spacing w:before="20" w:after="20" w:line="480" w:lineRule="auto"/>
        <w:jc w:val="both"/>
        <w:rPr>
          <w:rFonts w:asciiTheme="minorBidi" w:hAnsiTheme="minorBidi"/>
        </w:rPr>
      </w:pPr>
      <w:r w:rsidRPr="00AC7C52">
        <w:rPr>
          <w:rFonts w:asciiTheme="minorBidi" w:hAnsiTheme="minorBidi"/>
        </w:rPr>
        <w:t>Descriptive / Valued Inventory</w:t>
      </w:r>
    </w:p>
    <w:p w14:paraId="704E447C" w14:textId="77777777" w:rsidR="002C1B2F" w:rsidRPr="00AC7C52" w:rsidRDefault="002C1B2F" w:rsidP="002C1B2F">
      <w:pPr>
        <w:numPr>
          <w:ilvl w:val="0"/>
          <w:numId w:val="6"/>
        </w:numPr>
        <w:spacing w:before="20" w:after="20" w:line="480" w:lineRule="auto"/>
        <w:jc w:val="both"/>
        <w:rPr>
          <w:rFonts w:asciiTheme="minorBidi" w:hAnsiTheme="minorBidi"/>
        </w:rPr>
      </w:pPr>
      <w:r w:rsidRPr="00AC7C52">
        <w:rPr>
          <w:rFonts w:asciiTheme="minorBidi" w:hAnsiTheme="minorBidi"/>
        </w:rPr>
        <w:lastRenderedPageBreak/>
        <w:t>Copies of consignee’s passport (including visa page) and / or resident permit (</w:t>
      </w:r>
      <w:r w:rsidRPr="00AC7C52">
        <w:rPr>
          <w:rFonts w:asciiTheme="minorBidi" w:hAnsiTheme="minorBidi"/>
          <w:i/>
        </w:rPr>
        <w:t>Iqama</w:t>
      </w:r>
      <w:r w:rsidRPr="00AC7C52">
        <w:rPr>
          <w:rFonts w:asciiTheme="minorBidi" w:hAnsiTheme="minorBidi"/>
        </w:rPr>
        <w:t xml:space="preserve">) (Diplomatic ID, in case if client is a diplomat) with his local contacts (address, phone / fax numbers / email IDs) </w:t>
      </w:r>
    </w:p>
    <w:p w14:paraId="05A635C6" w14:textId="77777777" w:rsidR="002C1B2F" w:rsidRPr="00AC7C52" w:rsidRDefault="002C1B2F" w:rsidP="002C1B2F">
      <w:pPr>
        <w:numPr>
          <w:ilvl w:val="0"/>
          <w:numId w:val="6"/>
        </w:numPr>
        <w:spacing w:before="20" w:after="20" w:line="480" w:lineRule="auto"/>
        <w:jc w:val="both"/>
        <w:rPr>
          <w:rFonts w:asciiTheme="minorBidi" w:hAnsiTheme="minorBidi"/>
        </w:rPr>
      </w:pPr>
      <w:r w:rsidRPr="00AC7C52">
        <w:rPr>
          <w:rFonts w:asciiTheme="minorBidi" w:hAnsiTheme="minorBidi"/>
        </w:rPr>
        <w:t xml:space="preserve">Authorization letter(s) to be registered through customs portal </w:t>
      </w:r>
      <w:hyperlink r:id="rId5" w:history="1">
        <w:r w:rsidRPr="00AC7C52">
          <w:rPr>
            <w:rStyle w:val="Hyperlink"/>
            <w:rFonts w:asciiTheme="minorBidi" w:hAnsiTheme="minorBidi"/>
            <w:color w:val="auto"/>
          </w:rPr>
          <w:t>www.fasah.sa</w:t>
        </w:r>
      </w:hyperlink>
      <w:r w:rsidRPr="00AC7C52">
        <w:rPr>
          <w:rFonts w:asciiTheme="minorBidi" w:hAnsiTheme="minorBidi"/>
        </w:rPr>
        <w:t xml:space="preserve"> or consignee has to visit the customs personally to register the authorisation </w:t>
      </w:r>
    </w:p>
    <w:p w14:paraId="54698F9F" w14:textId="77777777" w:rsidR="002C1B2F" w:rsidRPr="00AC7C52" w:rsidRDefault="002C1B2F" w:rsidP="002C1B2F">
      <w:pPr>
        <w:numPr>
          <w:ilvl w:val="0"/>
          <w:numId w:val="6"/>
        </w:numPr>
        <w:spacing w:before="20" w:after="20" w:line="480" w:lineRule="auto"/>
        <w:jc w:val="both"/>
        <w:rPr>
          <w:rFonts w:asciiTheme="minorBidi" w:hAnsiTheme="minorBidi"/>
        </w:rPr>
      </w:pPr>
      <w:r w:rsidRPr="00AC7C52">
        <w:rPr>
          <w:rFonts w:asciiTheme="minorBidi" w:hAnsiTheme="minorBidi"/>
        </w:rPr>
        <w:t>Value declaration from the consignee (15% VAT will be applied on the declared value)</w:t>
      </w:r>
    </w:p>
    <w:p w14:paraId="70B7A46B" w14:textId="77777777" w:rsidR="002C1B2F" w:rsidRPr="00AC7C52" w:rsidRDefault="002C1B2F" w:rsidP="002C1B2F">
      <w:pPr>
        <w:numPr>
          <w:ilvl w:val="0"/>
          <w:numId w:val="6"/>
        </w:numPr>
        <w:spacing w:before="20" w:after="20" w:line="480" w:lineRule="auto"/>
        <w:jc w:val="both"/>
        <w:rPr>
          <w:rFonts w:asciiTheme="minorBidi" w:hAnsiTheme="minorBidi"/>
        </w:rPr>
      </w:pPr>
      <w:r w:rsidRPr="00AC7C52">
        <w:rPr>
          <w:rFonts w:asciiTheme="minorBidi" w:hAnsiTheme="minorBidi"/>
        </w:rPr>
        <w:t>Exemption letter from Ministry of Foreign Affairs (MOFA) – to be arranged by Embassy (if client is a diplomat)</w:t>
      </w:r>
    </w:p>
    <w:p w14:paraId="502B9F05" w14:textId="77777777" w:rsidR="002C1B2F" w:rsidRPr="00AC7C52" w:rsidRDefault="002C1B2F" w:rsidP="00DB601A">
      <w:pPr>
        <w:spacing w:before="20" w:after="20"/>
        <w:jc w:val="both"/>
        <w:rPr>
          <w:rFonts w:asciiTheme="minorBidi" w:hAnsiTheme="minorBidi"/>
        </w:rPr>
      </w:pPr>
    </w:p>
    <w:p w14:paraId="3E6088D2" w14:textId="77777777" w:rsidR="00DB601A" w:rsidRPr="00AC7C52" w:rsidRDefault="00DB601A" w:rsidP="00DB601A">
      <w:pPr>
        <w:spacing w:before="20" w:after="20"/>
        <w:jc w:val="both"/>
        <w:rPr>
          <w:rFonts w:asciiTheme="minorBidi" w:hAnsiTheme="minorBidi"/>
        </w:rPr>
      </w:pPr>
      <w:r w:rsidRPr="00AC7C52">
        <w:rPr>
          <w:rFonts w:asciiTheme="minorBidi" w:hAnsiTheme="minorBidi"/>
          <w:b/>
        </w:rPr>
        <w:t xml:space="preserve">Import regulations for the Kingdom of Saudi Arabia </w:t>
      </w:r>
    </w:p>
    <w:p w14:paraId="186DB423" w14:textId="77777777" w:rsidR="00DB601A" w:rsidRPr="00AC7C52" w:rsidRDefault="00DB601A" w:rsidP="00DB601A">
      <w:pPr>
        <w:spacing w:before="20" w:after="20"/>
        <w:jc w:val="both"/>
        <w:rPr>
          <w:rFonts w:asciiTheme="minorBidi" w:hAnsiTheme="minorBidi"/>
        </w:rPr>
      </w:pPr>
    </w:p>
    <w:p w14:paraId="43A46002" w14:textId="77777777" w:rsidR="00DB601A" w:rsidRPr="00AC7C52" w:rsidRDefault="00DB601A" w:rsidP="00DB601A">
      <w:pPr>
        <w:pStyle w:val="BodyText"/>
        <w:spacing w:before="20" w:after="20"/>
        <w:rPr>
          <w:rFonts w:asciiTheme="minorBidi" w:hAnsiTheme="minorBidi" w:cstheme="minorBidi"/>
          <w:szCs w:val="22"/>
        </w:rPr>
      </w:pPr>
      <w:r w:rsidRPr="00AC7C52">
        <w:rPr>
          <w:rFonts w:asciiTheme="minorBidi" w:hAnsiTheme="minorBidi" w:cstheme="minorBidi"/>
          <w:szCs w:val="22"/>
        </w:rPr>
        <w:t>There exists strict governmental regulation regarding the importation of certain types of goods into the Kingdom of Saudi Arabia.  Should these items be found in household goods or personal effects shipments, it will severely delay clearance at customs, subject the goods to confiscation, and possible fines or penalties.</w:t>
      </w:r>
    </w:p>
    <w:p w14:paraId="1403F689" w14:textId="77777777" w:rsidR="002C1B2F" w:rsidRPr="00AC7C52" w:rsidRDefault="002C1B2F" w:rsidP="00DB601A">
      <w:pPr>
        <w:pStyle w:val="BodyText"/>
        <w:spacing w:before="20" w:after="20"/>
        <w:rPr>
          <w:rFonts w:asciiTheme="minorBidi" w:hAnsiTheme="minorBidi" w:cstheme="minorBidi"/>
          <w:szCs w:val="22"/>
        </w:rPr>
      </w:pPr>
    </w:p>
    <w:p w14:paraId="77159605" w14:textId="77777777" w:rsidR="00DB601A" w:rsidRPr="00AC7C52" w:rsidRDefault="00DB601A" w:rsidP="00DB601A">
      <w:pPr>
        <w:spacing w:before="20" w:after="20" w:line="360" w:lineRule="auto"/>
        <w:jc w:val="both"/>
        <w:rPr>
          <w:rFonts w:asciiTheme="minorBidi" w:hAnsiTheme="minorBidi"/>
        </w:rPr>
      </w:pPr>
      <w:r w:rsidRPr="00AC7C52">
        <w:rPr>
          <w:rFonts w:asciiTheme="minorBidi" w:hAnsiTheme="minorBidi"/>
        </w:rPr>
        <w:t>In order to expedite a personal effects shipment entering Saudi Arabia, it is important the following items are NOT included in the shipment.</w:t>
      </w:r>
    </w:p>
    <w:p w14:paraId="12293D1F" w14:textId="77777777" w:rsidR="00DB601A" w:rsidRPr="00AC7C52" w:rsidRDefault="00DB601A" w:rsidP="00DB601A">
      <w:pPr>
        <w:spacing w:before="20" w:after="20" w:line="360" w:lineRule="auto"/>
        <w:jc w:val="both"/>
        <w:rPr>
          <w:rFonts w:asciiTheme="minorBidi" w:hAnsiTheme="minorBidi"/>
        </w:rPr>
      </w:pPr>
    </w:p>
    <w:p w14:paraId="531A991D" w14:textId="77777777" w:rsidR="00DB601A" w:rsidRPr="00AC7C52" w:rsidRDefault="00DB601A" w:rsidP="00DB601A">
      <w:pPr>
        <w:numPr>
          <w:ilvl w:val="0"/>
          <w:numId w:val="4"/>
        </w:numPr>
        <w:tabs>
          <w:tab w:val="clear" w:pos="720"/>
        </w:tabs>
        <w:spacing w:before="20" w:after="20" w:line="360" w:lineRule="auto"/>
        <w:ind w:hanging="720"/>
        <w:jc w:val="both"/>
        <w:rPr>
          <w:rFonts w:asciiTheme="minorBidi" w:hAnsiTheme="minorBidi"/>
        </w:rPr>
      </w:pPr>
      <w:r w:rsidRPr="00AC7C52">
        <w:rPr>
          <w:rFonts w:asciiTheme="minorBidi" w:hAnsiTheme="minorBidi"/>
        </w:rPr>
        <w:t>All foodstuffs.</w:t>
      </w:r>
    </w:p>
    <w:p w14:paraId="3E70D8FC" w14:textId="77777777" w:rsidR="00DB601A" w:rsidRPr="00AC7C52" w:rsidRDefault="00DB601A" w:rsidP="00DB601A">
      <w:pPr>
        <w:numPr>
          <w:ilvl w:val="0"/>
          <w:numId w:val="4"/>
        </w:numPr>
        <w:tabs>
          <w:tab w:val="clear" w:pos="720"/>
        </w:tabs>
        <w:spacing w:before="20" w:after="20" w:line="360" w:lineRule="auto"/>
        <w:ind w:hanging="720"/>
        <w:jc w:val="both"/>
        <w:rPr>
          <w:rFonts w:asciiTheme="minorBidi" w:hAnsiTheme="minorBidi"/>
        </w:rPr>
      </w:pPr>
      <w:r w:rsidRPr="00AC7C52">
        <w:rPr>
          <w:rFonts w:asciiTheme="minorBidi" w:hAnsiTheme="minorBidi"/>
        </w:rPr>
        <w:t>Christmas Trees and decorations.</w:t>
      </w:r>
    </w:p>
    <w:p w14:paraId="0A410129" w14:textId="77777777" w:rsidR="00DB601A" w:rsidRPr="00AC7C52" w:rsidRDefault="00DB601A" w:rsidP="00DB601A">
      <w:pPr>
        <w:numPr>
          <w:ilvl w:val="0"/>
          <w:numId w:val="4"/>
        </w:numPr>
        <w:tabs>
          <w:tab w:val="clear" w:pos="720"/>
        </w:tabs>
        <w:spacing w:before="20" w:after="20" w:line="360" w:lineRule="auto"/>
        <w:ind w:hanging="720"/>
        <w:jc w:val="both"/>
        <w:rPr>
          <w:rFonts w:asciiTheme="minorBidi" w:hAnsiTheme="minorBidi"/>
        </w:rPr>
      </w:pPr>
      <w:r w:rsidRPr="00AC7C52">
        <w:rPr>
          <w:rFonts w:asciiTheme="minorBidi" w:hAnsiTheme="minorBidi"/>
        </w:rPr>
        <w:t>All types of communications equipment or high wave radios.</w:t>
      </w:r>
    </w:p>
    <w:p w14:paraId="7AD62B8D" w14:textId="77777777" w:rsidR="00DB601A" w:rsidRPr="00AC7C52" w:rsidRDefault="00DB601A" w:rsidP="00DB601A">
      <w:pPr>
        <w:numPr>
          <w:ilvl w:val="0"/>
          <w:numId w:val="4"/>
        </w:numPr>
        <w:tabs>
          <w:tab w:val="clear" w:pos="720"/>
        </w:tabs>
        <w:spacing w:before="20" w:after="20" w:line="360" w:lineRule="auto"/>
        <w:ind w:hanging="720"/>
        <w:jc w:val="both"/>
        <w:rPr>
          <w:rFonts w:asciiTheme="minorBidi" w:hAnsiTheme="minorBidi"/>
        </w:rPr>
      </w:pPr>
      <w:r w:rsidRPr="00AC7C52">
        <w:rPr>
          <w:rFonts w:asciiTheme="minorBidi" w:hAnsiTheme="minorBidi"/>
        </w:rPr>
        <w:t>All types of statues.</w:t>
      </w:r>
    </w:p>
    <w:p w14:paraId="0551C021" w14:textId="77777777" w:rsidR="00DB601A" w:rsidRPr="00AC7C52" w:rsidRDefault="00DB601A" w:rsidP="00DB601A">
      <w:pPr>
        <w:numPr>
          <w:ilvl w:val="0"/>
          <w:numId w:val="4"/>
        </w:numPr>
        <w:tabs>
          <w:tab w:val="clear" w:pos="720"/>
        </w:tabs>
        <w:spacing w:before="20" w:after="20" w:line="360" w:lineRule="auto"/>
        <w:ind w:hanging="720"/>
        <w:jc w:val="both"/>
        <w:rPr>
          <w:rFonts w:asciiTheme="minorBidi" w:hAnsiTheme="minorBidi"/>
        </w:rPr>
      </w:pPr>
      <w:r w:rsidRPr="00AC7C52">
        <w:rPr>
          <w:rFonts w:asciiTheme="minorBidi" w:hAnsiTheme="minorBidi"/>
        </w:rPr>
        <w:t>Binoculars or telescopic equipment.</w:t>
      </w:r>
    </w:p>
    <w:p w14:paraId="2C4467DD" w14:textId="77777777" w:rsidR="00DB601A" w:rsidRPr="00AC7C52" w:rsidRDefault="00DB601A" w:rsidP="00DB601A">
      <w:pPr>
        <w:numPr>
          <w:ilvl w:val="0"/>
          <w:numId w:val="4"/>
        </w:numPr>
        <w:tabs>
          <w:tab w:val="clear" w:pos="720"/>
        </w:tabs>
        <w:spacing w:before="20" w:after="20" w:line="360" w:lineRule="auto"/>
        <w:ind w:hanging="720"/>
        <w:jc w:val="both"/>
        <w:rPr>
          <w:rFonts w:asciiTheme="minorBidi" w:hAnsiTheme="minorBidi"/>
        </w:rPr>
      </w:pPr>
      <w:r w:rsidRPr="00AC7C52">
        <w:rPr>
          <w:rFonts w:asciiTheme="minorBidi" w:hAnsiTheme="minorBidi"/>
        </w:rPr>
        <w:t>Stuffed animals.</w:t>
      </w:r>
    </w:p>
    <w:p w14:paraId="575153C3" w14:textId="77777777" w:rsidR="00DB601A" w:rsidRPr="00AC7C52" w:rsidRDefault="00DB601A" w:rsidP="00DB601A">
      <w:pPr>
        <w:numPr>
          <w:ilvl w:val="0"/>
          <w:numId w:val="4"/>
        </w:numPr>
        <w:tabs>
          <w:tab w:val="clear" w:pos="720"/>
        </w:tabs>
        <w:spacing w:before="20" w:after="20" w:line="360" w:lineRule="auto"/>
        <w:ind w:hanging="720"/>
        <w:jc w:val="both"/>
        <w:rPr>
          <w:rFonts w:asciiTheme="minorBidi" w:hAnsiTheme="minorBidi"/>
        </w:rPr>
      </w:pPr>
      <w:r w:rsidRPr="00AC7C52">
        <w:rPr>
          <w:rFonts w:asciiTheme="minorBidi" w:hAnsiTheme="minorBidi"/>
        </w:rPr>
        <w:t>Pornographic literature or any material that contain sexual reference.  This includes items such as fashion magazines, which show women wearing undergarments or swimsuits.</w:t>
      </w:r>
    </w:p>
    <w:p w14:paraId="66074ECF" w14:textId="77777777" w:rsidR="00DB601A" w:rsidRPr="00AC7C52" w:rsidRDefault="00DB601A" w:rsidP="00DB601A">
      <w:pPr>
        <w:numPr>
          <w:ilvl w:val="0"/>
          <w:numId w:val="4"/>
        </w:numPr>
        <w:tabs>
          <w:tab w:val="clear" w:pos="720"/>
        </w:tabs>
        <w:spacing w:before="20" w:after="20" w:line="360" w:lineRule="auto"/>
        <w:ind w:hanging="720"/>
        <w:jc w:val="both"/>
        <w:rPr>
          <w:rFonts w:asciiTheme="minorBidi" w:hAnsiTheme="minorBidi"/>
        </w:rPr>
      </w:pPr>
      <w:r w:rsidRPr="00AC7C52">
        <w:rPr>
          <w:rFonts w:asciiTheme="minorBidi" w:hAnsiTheme="minorBidi"/>
        </w:rPr>
        <w:t>Alcoholic beverages, including kits or books relating to the manufacturing of such drinks.</w:t>
      </w:r>
    </w:p>
    <w:p w14:paraId="4167356A" w14:textId="77777777" w:rsidR="00DB601A" w:rsidRPr="00AC7C52" w:rsidRDefault="00DB601A" w:rsidP="00DB601A">
      <w:pPr>
        <w:numPr>
          <w:ilvl w:val="0"/>
          <w:numId w:val="4"/>
        </w:numPr>
        <w:tabs>
          <w:tab w:val="clear" w:pos="720"/>
        </w:tabs>
        <w:spacing w:before="20" w:after="20" w:line="360" w:lineRule="auto"/>
        <w:ind w:hanging="720"/>
        <w:jc w:val="both"/>
        <w:rPr>
          <w:rFonts w:asciiTheme="minorBidi" w:hAnsiTheme="minorBidi"/>
        </w:rPr>
      </w:pPr>
      <w:r w:rsidRPr="00AC7C52">
        <w:rPr>
          <w:rFonts w:asciiTheme="minorBidi" w:hAnsiTheme="minorBidi"/>
        </w:rPr>
        <w:t>Any types of medicine.</w:t>
      </w:r>
    </w:p>
    <w:p w14:paraId="2F78F1A9" w14:textId="77777777" w:rsidR="00DB601A" w:rsidRPr="00AC7C52" w:rsidRDefault="00DB601A" w:rsidP="00DB601A">
      <w:pPr>
        <w:numPr>
          <w:ilvl w:val="0"/>
          <w:numId w:val="4"/>
        </w:numPr>
        <w:tabs>
          <w:tab w:val="clear" w:pos="720"/>
        </w:tabs>
        <w:spacing w:before="20" w:after="20" w:line="360" w:lineRule="auto"/>
        <w:ind w:hanging="720"/>
        <w:jc w:val="both"/>
        <w:rPr>
          <w:rFonts w:asciiTheme="minorBidi" w:hAnsiTheme="minorBidi"/>
        </w:rPr>
      </w:pPr>
      <w:r w:rsidRPr="00AC7C52">
        <w:rPr>
          <w:rFonts w:asciiTheme="minorBidi" w:hAnsiTheme="minorBidi"/>
        </w:rPr>
        <w:t>Military uniforms.</w:t>
      </w:r>
    </w:p>
    <w:p w14:paraId="4DDBA52E" w14:textId="77777777" w:rsidR="00DB601A" w:rsidRPr="00AC7C52" w:rsidRDefault="00DB601A" w:rsidP="00DB601A">
      <w:pPr>
        <w:numPr>
          <w:ilvl w:val="0"/>
          <w:numId w:val="4"/>
        </w:numPr>
        <w:tabs>
          <w:tab w:val="clear" w:pos="720"/>
        </w:tabs>
        <w:spacing w:before="20" w:after="20" w:line="360" w:lineRule="auto"/>
        <w:ind w:hanging="720"/>
        <w:jc w:val="both"/>
        <w:rPr>
          <w:rFonts w:asciiTheme="minorBidi" w:hAnsiTheme="minorBidi"/>
        </w:rPr>
      </w:pPr>
      <w:r w:rsidRPr="00AC7C52">
        <w:rPr>
          <w:rFonts w:asciiTheme="minorBidi" w:hAnsiTheme="minorBidi"/>
        </w:rPr>
        <w:t>All weapons of firearms.</w:t>
      </w:r>
    </w:p>
    <w:p w14:paraId="7E5CA5CE" w14:textId="77777777" w:rsidR="00DB601A" w:rsidRPr="00AC7C52" w:rsidRDefault="00DB601A" w:rsidP="00DB601A">
      <w:pPr>
        <w:numPr>
          <w:ilvl w:val="0"/>
          <w:numId w:val="4"/>
        </w:numPr>
        <w:tabs>
          <w:tab w:val="clear" w:pos="720"/>
        </w:tabs>
        <w:spacing w:before="20" w:after="20" w:line="360" w:lineRule="auto"/>
        <w:ind w:hanging="720"/>
        <w:jc w:val="both"/>
        <w:rPr>
          <w:rFonts w:asciiTheme="minorBidi" w:hAnsiTheme="minorBidi"/>
        </w:rPr>
      </w:pPr>
      <w:r w:rsidRPr="00AC7C52">
        <w:rPr>
          <w:rFonts w:asciiTheme="minorBidi" w:hAnsiTheme="minorBidi"/>
        </w:rPr>
        <w:lastRenderedPageBreak/>
        <w:t>Religious items.</w:t>
      </w:r>
    </w:p>
    <w:p w14:paraId="4351D6B5" w14:textId="77777777" w:rsidR="00DB601A" w:rsidRPr="00AC7C52" w:rsidRDefault="00DB601A" w:rsidP="00DB601A">
      <w:pPr>
        <w:numPr>
          <w:ilvl w:val="0"/>
          <w:numId w:val="4"/>
        </w:numPr>
        <w:tabs>
          <w:tab w:val="clear" w:pos="720"/>
        </w:tabs>
        <w:spacing w:before="20" w:after="20" w:line="360" w:lineRule="auto"/>
        <w:ind w:hanging="720"/>
        <w:jc w:val="both"/>
        <w:rPr>
          <w:rFonts w:asciiTheme="minorBidi" w:hAnsiTheme="minorBidi"/>
        </w:rPr>
      </w:pPr>
      <w:r w:rsidRPr="00AC7C52">
        <w:rPr>
          <w:rFonts w:asciiTheme="minorBidi" w:hAnsiTheme="minorBidi"/>
        </w:rPr>
        <w:t>Passports.</w:t>
      </w:r>
    </w:p>
    <w:p w14:paraId="35A6B5CC" w14:textId="77777777" w:rsidR="00DB601A" w:rsidRPr="009D10D4" w:rsidRDefault="00DB601A" w:rsidP="00DB601A">
      <w:pPr>
        <w:spacing w:before="20" w:after="20" w:line="360" w:lineRule="auto"/>
        <w:jc w:val="both"/>
        <w:rPr>
          <w:rFonts w:asciiTheme="minorBidi" w:hAnsiTheme="minorBidi"/>
        </w:rPr>
      </w:pPr>
    </w:p>
    <w:p w14:paraId="579916FE" w14:textId="77777777" w:rsidR="00DB601A" w:rsidRPr="009D10D4" w:rsidRDefault="00DB601A" w:rsidP="00DB601A">
      <w:pPr>
        <w:spacing w:before="20" w:after="20" w:line="360" w:lineRule="auto"/>
        <w:jc w:val="both"/>
        <w:rPr>
          <w:rFonts w:asciiTheme="minorBidi" w:hAnsiTheme="minorBidi"/>
        </w:rPr>
      </w:pPr>
      <w:r w:rsidRPr="009D10D4">
        <w:rPr>
          <w:rFonts w:asciiTheme="minorBidi" w:hAnsiTheme="minorBidi"/>
        </w:rPr>
        <w:t>The following articles are subject to censorship by customs officials/SASO approval:</w:t>
      </w:r>
    </w:p>
    <w:p w14:paraId="2713FDD8" w14:textId="77777777" w:rsidR="00DB601A" w:rsidRPr="009D10D4" w:rsidRDefault="00DB601A" w:rsidP="00DB601A">
      <w:pPr>
        <w:numPr>
          <w:ilvl w:val="0"/>
          <w:numId w:val="5"/>
        </w:numPr>
        <w:tabs>
          <w:tab w:val="clear" w:pos="1080"/>
        </w:tabs>
        <w:spacing w:before="20" w:after="20" w:line="360" w:lineRule="auto"/>
        <w:ind w:hanging="1080"/>
        <w:jc w:val="both"/>
        <w:rPr>
          <w:rFonts w:asciiTheme="minorBidi" w:hAnsiTheme="minorBidi"/>
        </w:rPr>
      </w:pPr>
      <w:r w:rsidRPr="009D10D4">
        <w:rPr>
          <w:rFonts w:asciiTheme="minorBidi" w:hAnsiTheme="minorBidi"/>
        </w:rPr>
        <w:t>Phonograph records.</w:t>
      </w:r>
    </w:p>
    <w:p w14:paraId="44FE0CB4" w14:textId="77777777" w:rsidR="00DB601A" w:rsidRPr="009D10D4" w:rsidRDefault="00DB601A" w:rsidP="00DB601A">
      <w:pPr>
        <w:numPr>
          <w:ilvl w:val="0"/>
          <w:numId w:val="5"/>
        </w:numPr>
        <w:tabs>
          <w:tab w:val="clear" w:pos="1080"/>
        </w:tabs>
        <w:spacing w:before="20" w:after="20" w:line="360" w:lineRule="auto"/>
        <w:ind w:hanging="1080"/>
        <w:jc w:val="both"/>
        <w:rPr>
          <w:rFonts w:asciiTheme="minorBidi" w:hAnsiTheme="minorBidi"/>
        </w:rPr>
      </w:pPr>
      <w:r w:rsidRPr="009D10D4">
        <w:rPr>
          <w:rFonts w:asciiTheme="minorBidi" w:hAnsiTheme="minorBidi"/>
        </w:rPr>
        <w:t>Video Tapes.</w:t>
      </w:r>
    </w:p>
    <w:p w14:paraId="613A28EF" w14:textId="77777777" w:rsidR="00DB601A" w:rsidRPr="009D10D4" w:rsidRDefault="00DB601A" w:rsidP="00DB601A">
      <w:pPr>
        <w:numPr>
          <w:ilvl w:val="0"/>
          <w:numId w:val="5"/>
        </w:numPr>
        <w:tabs>
          <w:tab w:val="clear" w:pos="1080"/>
        </w:tabs>
        <w:spacing w:before="20" w:after="20" w:line="360" w:lineRule="auto"/>
        <w:ind w:hanging="1080"/>
        <w:jc w:val="both"/>
        <w:rPr>
          <w:rFonts w:asciiTheme="minorBidi" w:hAnsiTheme="minorBidi"/>
        </w:rPr>
      </w:pPr>
      <w:r w:rsidRPr="009D10D4">
        <w:rPr>
          <w:rFonts w:asciiTheme="minorBidi" w:hAnsiTheme="minorBidi"/>
        </w:rPr>
        <w:t>Exposed film of any type.</w:t>
      </w:r>
    </w:p>
    <w:p w14:paraId="0F4146F9" w14:textId="77777777" w:rsidR="00DB601A" w:rsidRPr="009D10D4" w:rsidRDefault="00DB601A" w:rsidP="00DB601A">
      <w:pPr>
        <w:numPr>
          <w:ilvl w:val="0"/>
          <w:numId w:val="5"/>
        </w:numPr>
        <w:tabs>
          <w:tab w:val="clear" w:pos="1080"/>
        </w:tabs>
        <w:spacing w:before="20" w:after="20" w:line="360" w:lineRule="auto"/>
        <w:ind w:hanging="1080"/>
        <w:jc w:val="both"/>
        <w:rPr>
          <w:rFonts w:asciiTheme="minorBidi" w:hAnsiTheme="minorBidi"/>
        </w:rPr>
      </w:pPr>
      <w:r w:rsidRPr="009D10D4">
        <w:rPr>
          <w:rFonts w:asciiTheme="minorBidi" w:hAnsiTheme="minorBidi"/>
        </w:rPr>
        <w:t>All types of printed material.</w:t>
      </w:r>
    </w:p>
    <w:p w14:paraId="564C7262" w14:textId="77777777" w:rsidR="00DB601A" w:rsidRPr="009D10D4" w:rsidRDefault="00DB601A" w:rsidP="00DB601A">
      <w:pPr>
        <w:numPr>
          <w:ilvl w:val="0"/>
          <w:numId w:val="5"/>
        </w:numPr>
        <w:tabs>
          <w:tab w:val="clear" w:pos="1080"/>
        </w:tabs>
        <w:spacing w:before="20" w:after="20" w:line="360" w:lineRule="auto"/>
        <w:ind w:hanging="1080"/>
        <w:jc w:val="both"/>
        <w:rPr>
          <w:rFonts w:asciiTheme="minorBidi" w:hAnsiTheme="minorBidi"/>
        </w:rPr>
      </w:pPr>
      <w:r w:rsidRPr="009D10D4">
        <w:rPr>
          <w:rFonts w:asciiTheme="minorBidi" w:hAnsiTheme="minorBidi"/>
        </w:rPr>
        <w:t>Floppy Disks/CD ROMs/DVDs/Audio Tapes.</w:t>
      </w:r>
    </w:p>
    <w:p w14:paraId="4DCCEEB8" w14:textId="77777777" w:rsidR="00DB601A" w:rsidRPr="009D10D4" w:rsidRDefault="00DB601A" w:rsidP="00DB601A">
      <w:pPr>
        <w:numPr>
          <w:ilvl w:val="0"/>
          <w:numId w:val="5"/>
        </w:numPr>
        <w:tabs>
          <w:tab w:val="clear" w:pos="1080"/>
        </w:tabs>
        <w:spacing w:before="20" w:after="20" w:line="360" w:lineRule="auto"/>
        <w:ind w:hanging="1080"/>
        <w:jc w:val="both"/>
        <w:rPr>
          <w:rFonts w:asciiTheme="minorBidi" w:hAnsiTheme="minorBidi"/>
        </w:rPr>
      </w:pPr>
      <w:r w:rsidRPr="009D10D4">
        <w:rPr>
          <w:rFonts w:asciiTheme="minorBidi" w:hAnsiTheme="minorBidi"/>
        </w:rPr>
        <w:t>Telefax machines.</w:t>
      </w:r>
    </w:p>
    <w:p w14:paraId="49EEEFDF" w14:textId="77777777" w:rsidR="00DB601A" w:rsidRPr="009D10D4" w:rsidRDefault="00DB601A" w:rsidP="00DB601A">
      <w:pPr>
        <w:spacing w:before="20" w:after="20" w:line="360" w:lineRule="auto"/>
        <w:jc w:val="both"/>
        <w:rPr>
          <w:rFonts w:asciiTheme="minorBidi" w:hAnsiTheme="minorBidi"/>
        </w:rPr>
      </w:pPr>
    </w:p>
    <w:p w14:paraId="6E750E7B" w14:textId="77777777" w:rsidR="00DB601A" w:rsidRPr="009D10D4" w:rsidRDefault="00DB601A" w:rsidP="00DB601A">
      <w:pPr>
        <w:spacing w:before="20" w:after="20" w:line="360" w:lineRule="auto"/>
        <w:jc w:val="both"/>
        <w:rPr>
          <w:rFonts w:asciiTheme="minorBidi" w:hAnsiTheme="minorBidi"/>
        </w:rPr>
      </w:pPr>
      <w:r w:rsidRPr="009D10D4">
        <w:rPr>
          <w:rFonts w:asciiTheme="minorBidi" w:hAnsiTheme="minorBidi"/>
        </w:rPr>
        <w:t>In addition, all suitcases, toolboxes, etc. which are locked must have keys available in order to allow inspection by the customs officials.</w:t>
      </w:r>
    </w:p>
    <w:p w14:paraId="1BB98809" w14:textId="77777777" w:rsidR="00DB601A" w:rsidRPr="009D10D4" w:rsidRDefault="00DB601A" w:rsidP="00057E82">
      <w:pPr>
        <w:rPr>
          <w:rFonts w:asciiTheme="minorBidi" w:hAnsiTheme="minorBidi"/>
          <w:lang w:eastAsia="ko-KR"/>
        </w:rPr>
      </w:pPr>
    </w:p>
    <w:p w14:paraId="37A484C8" w14:textId="77777777" w:rsidR="00DB601A" w:rsidRPr="009D10D4" w:rsidRDefault="00DB601A" w:rsidP="002C1B2F">
      <w:pPr>
        <w:spacing w:before="20" w:after="20"/>
        <w:jc w:val="both"/>
        <w:rPr>
          <w:rFonts w:asciiTheme="minorBidi" w:hAnsiTheme="minorBidi"/>
          <w:b/>
        </w:rPr>
      </w:pPr>
      <w:r w:rsidRPr="009D10D4">
        <w:rPr>
          <w:rFonts w:asciiTheme="minorBidi" w:hAnsiTheme="minorBidi"/>
          <w:b/>
        </w:rPr>
        <w:t xml:space="preserve">General Notes </w:t>
      </w:r>
    </w:p>
    <w:p w14:paraId="3D86B962" w14:textId="77777777" w:rsidR="00DB601A" w:rsidRPr="009D10D4" w:rsidRDefault="00DB601A" w:rsidP="00DB601A">
      <w:pPr>
        <w:spacing w:before="20" w:after="20"/>
        <w:rPr>
          <w:rFonts w:asciiTheme="minorBidi" w:hAnsiTheme="minorBidi"/>
        </w:rPr>
      </w:pPr>
    </w:p>
    <w:p w14:paraId="56D0C6B9" w14:textId="77777777" w:rsidR="00DB601A" w:rsidRPr="009D10D4" w:rsidRDefault="00DB601A" w:rsidP="00DB601A">
      <w:pPr>
        <w:numPr>
          <w:ilvl w:val="1"/>
          <w:numId w:val="3"/>
        </w:numPr>
        <w:spacing w:before="20" w:after="20" w:line="240" w:lineRule="auto"/>
        <w:jc w:val="both"/>
        <w:rPr>
          <w:rFonts w:asciiTheme="minorBidi" w:hAnsiTheme="minorBidi"/>
        </w:rPr>
      </w:pPr>
      <w:r w:rsidRPr="009D10D4">
        <w:rPr>
          <w:rFonts w:asciiTheme="minorBidi" w:hAnsiTheme="minorBidi"/>
        </w:rPr>
        <w:t>You must check with us for consignment instructions before cutting the AWB / BL, which will be advised on case-by-case basis after awarding the business.</w:t>
      </w:r>
    </w:p>
    <w:p w14:paraId="226480C0" w14:textId="77777777" w:rsidR="00DB601A" w:rsidRPr="009D10D4" w:rsidRDefault="00DB601A" w:rsidP="00DB601A">
      <w:pPr>
        <w:spacing w:before="20" w:after="20"/>
        <w:jc w:val="both"/>
        <w:rPr>
          <w:rFonts w:asciiTheme="minorBidi" w:hAnsiTheme="minorBidi"/>
        </w:rPr>
      </w:pPr>
    </w:p>
    <w:p w14:paraId="04ABFB8D" w14:textId="77777777" w:rsidR="00DB601A" w:rsidRPr="009D10D4" w:rsidRDefault="00DB601A" w:rsidP="00DB601A">
      <w:pPr>
        <w:numPr>
          <w:ilvl w:val="1"/>
          <w:numId w:val="3"/>
        </w:numPr>
        <w:spacing w:before="20" w:after="20" w:line="240" w:lineRule="auto"/>
        <w:jc w:val="both"/>
        <w:rPr>
          <w:rFonts w:asciiTheme="minorBidi" w:hAnsiTheme="minorBidi"/>
        </w:rPr>
      </w:pPr>
      <w:r w:rsidRPr="009D10D4">
        <w:rPr>
          <w:rFonts w:asciiTheme="minorBidi" w:hAnsiTheme="minorBidi"/>
        </w:rPr>
        <w:t>Copies of shipping documents must be emailed to us once it is made and prior to loading of the shipment.  All pre-alerts and operational issues should be addressed to the  concerned Namma Cargo station’s PoC.</w:t>
      </w:r>
    </w:p>
    <w:p w14:paraId="54DE13BB" w14:textId="77777777" w:rsidR="00DB601A" w:rsidRPr="009D10D4" w:rsidRDefault="00DB601A" w:rsidP="00DB601A">
      <w:pPr>
        <w:spacing w:before="20" w:after="20"/>
        <w:jc w:val="both"/>
        <w:rPr>
          <w:rFonts w:asciiTheme="minorBidi" w:hAnsiTheme="minorBidi"/>
        </w:rPr>
      </w:pPr>
    </w:p>
    <w:p w14:paraId="514A2005" w14:textId="77777777" w:rsidR="00DB601A" w:rsidRPr="009D10D4" w:rsidRDefault="00DB601A" w:rsidP="00DB601A">
      <w:pPr>
        <w:numPr>
          <w:ilvl w:val="1"/>
          <w:numId w:val="3"/>
        </w:numPr>
        <w:spacing w:before="20" w:after="20" w:line="240" w:lineRule="auto"/>
        <w:jc w:val="both"/>
        <w:rPr>
          <w:rFonts w:asciiTheme="minorBidi" w:hAnsiTheme="minorBidi"/>
        </w:rPr>
      </w:pPr>
      <w:r w:rsidRPr="009D10D4">
        <w:rPr>
          <w:rFonts w:asciiTheme="minorBidi" w:hAnsiTheme="minorBidi"/>
          <w:u w:val="single"/>
        </w:rPr>
        <w:t>Validity of Rates</w:t>
      </w:r>
      <w:r w:rsidRPr="009D10D4">
        <w:rPr>
          <w:rFonts w:asciiTheme="minorBidi" w:hAnsiTheme="minorBidi"/>
        </w:rPr>
        <w:t xml:space="preserve">:  The quoted rates are valid for 60 days only from the date of the quotation or further advice whichever occurs first.  </w:t>
      </w:r>
    </w:p>
    <w:p w14:paraId="23BB317E" w14:textId="77777777" w:rsidR="00DB601A" w:rsidRPr="009D10D4" w:rsidRDefault="00DB601A" w:rsidP="00DB601A">
      <w:pPr>
        <w:spacing w:before="20" w:after="20"/>
        <w:jc w:val="both"/>
        <w:rPr>
          <w:rFonts w:asciiTheme="minorBidi" w:hAnsiTheme="minorBidi"/>
        </w:rPr>
      </w:pPr>
    </w:p>
    <w:p w14:paraId="5F6661CC" w14:textId="77777777" w:rsidR="00DB601A" w:rsidRPr="009D10D4" w:rsidRDefault="00DB601A" w:rsidP="00DB601A">
      <w:pPr>
        <w:numPr>
          <w:ilvl w:val="1"/>
          <w:numId w:val="3"/>
        </w:numPr>
        <w:spacing w:before="20" w:after="20" w:line="240" w:lineRule="auto"/>
        <w:jc w:val="both"/>
        <w:rPr>
          <w:rFonts w:asciiTheme="minorBidi" w:hAnsiTheme="minorBidi"/>
        </w:rPr>
      </w:pPr>
      <w:r w:rsidRPr="009D10D4">
        <w:rPr>
          <w:rFonts w:asciiTheme="minorBidi" w:hAnsiTheme="minorBidi"/>
          <w:u w:val="single"/>
        </w:rPr>
        <w:t>Payment terms</w:t>
      </w:r>
      <w:r w:rsidRPr="009D10D4">
        <w:rPr>
          <w:rFonts w:asciiTheme="minorBidi" w:hAnsiTheme="minorBidi"/>
        </w:rPr>
        <w:t xml:space="preserve">: Namma Cargo Services allows credit on our invoices only to FIDI / OMNI members for 30 days from the invoice date.  Advance payment would be required from non-FIDI / non-OMNI agents to perform the requested service against our proforma invoice. </w:t>
      </w:r>
    </w:p>
    <w:p w14:paraId="75C2C3B2" w14:textId="77777777" w:rsidR="00DB601A" w:rsidRPr="009D10D4" w:rsidRDefault="00DB601A" w:rsidP="00DB601A">
      <w:pPr>
        <w:pStyle w:val="ListParagraph"/>
        <w:rPr>
          <w:rFonts w:asciiTheme="minorBidi" w:hAnsiTheme="minorBidi" w:cstheme="minorBidi"/>
          <w:sz w:val="22"/>
          <w:szCs w:val="22"/>
        </w:rPr>
      </w:pPr>
    </w:p>
    <w:p w14:paraId="16E545B6" w14:textId="77777777" w:rsidR="00DB601A" w:rsidRPr="009D10D4" w:rsidRDefault="00DB601A" w:rsidP="00DB601A">
      <w:pPr>
        <w:numPr>
          <w:ilvl w:val="1"/>
          <w:numId w:val="3"/>
        </w:numPr>
        <w:spacing w:before="20" w:after="20" w:line="240" w:lineRule="auto"/>
        <w:jc w:val="both"/>
        <w:rPr>
          <w:rFonts w:asciiTheme="minorBidi" w:hAnsiTheme="minorBidi"/>
        </w:rPr>
      </w:pPr>
      <w:r w:rsidRPr="009D10D4">
        <w:rPr>
          <w:rFonts w:asciiTheme="minorBidi" w:hAnsiTheme="minorBidi"/>
        </w:rPr>
        <w:t>Except customs duty / customs VAT, all other charges will be debited to Agent’s account, unless specifically instructed and agreed with client otherwise.</w:t>
      </w:r>
    </w:p>
    <w:p w14:paraId="74B0189A" w14:textId="77777777" w:rsidR="00DB601A" w:rsidRPr="009D10D4" w:rsidRDefault="00DB601A" w:rsidP="00DB601A">
      <w:pPr>
        <w:spacing w:before="20" w:after="20"/>
        <w:jc w:val="both"/>
        <w:rPr>
          <w:rFonts w:asciiTheme="minorBidi" w:hAnsiTheme="minorBidi"/>
        </w:rPr>
      </w:pPr>
    </w:p>
    <w:p w14:paraId="22ACC2B5" w14:textId="77777777" w:rsidR="00DB601A" w:rsidRPr="009D10D4" w:rsidRDefault="00DB601A" w:rsidP="00DB601A">
      <w:pPr>
        <w:numPr>
          <w:ilvl w:val="1"/>
          <w:numId w:val="3"/>
        </w:numPr>
        <w:spacing w:before="20" w:after="20" w:line="240" w:lineRule="auto"/>
        <w:jc w:val="both"/>
        <w:rPr>
          <w:rFonts w:asciiTheme="minorBidi" w:hAnsiTheme="minorBidi"/>
        </w:rPr>
      </w:pPr>
      <w:r w:rsidRPr="009D10D4">
        <w:rPr>
          <w:rFonts w:asciiTheme="minorBidi" w:hAnsiTheme="minorBidi"/>
        </w:rPr>
        <w:t>All business transactions are subject to Namma’s standard trade terms and conditions, available on request.</w:t>
      </w:r>
    </w:p>
    <w:p w14:paraId="5A4449C3" w14:textId="77777777" w:rsidR="00DB5892" w:rsidRPr="009D10D4" w:rsidRDefault="00DB5892" w:rsidP="00DB5892">
      <w:pPr>
        <w:pStyle w:val="ListParagraph"/>
        <w:rPr>
          <w:rFonts w:asciiTheme="minorBidi" w:hAnsiTheme="minorBidi" w:cstheme="minorBidi"/>
          <w:sz w:val="22"/>
          <w:szCs w:val="22"/>
        </w:rPr>
      </w:pPr>
    </w:p>
    <w:p w14:paraId="7FB5C732" w14:textId="545AB0B5" w:rsidR="00DB5892" w:rsidRPr="00DB5892" w:rsidRDefault="00DB5892" w:rsidP="00DB5892">
      <w:pPr>
        <w:pStyle w:val="NoSpacing"/>
        <w:rPr>
          <w:rFonts w:asciiTheme="minorBidi" w:hAnsiTheme="minorBidi"/>
          <w:lang w:val="en-US" w:eastAsia="ko-KR"/>
        </w:rPr>
      </w:pPr>
      <w:r w:rsidRPr="00DB5892">
        <w:rPr>
          <w:rFonts w:asciiTheme="minorBidi" w:hAnsiTheme="minorBidi"/>
          <w:lang w:val="en-US" w:eastAsia="ko-KR"/>
        </w:rPr>
        <w:t>Kind regards</w:t>
      </w:r>
      <w:r>
        <w:rPr>
          <w:rFonts w:asciiTheme="minorBidi" w:hAnsiTheme="minorBidi"/>
          <w:lang w:val="en-US" w:eastAsia="ko-KR"/>
        </w:rPr>
        <w:t>,</w:t>
      </w:r>
    </w:p>
    <w:p w14:paraId="7BA7B56F" w14:textId="77777777" w:rsidR="00DB5892" w:rsidRPr="00DB5892" w:rsidRDefault="00DB5892" w:rsidP="00DB5892">
      <w:pPr>
        <w:pStyle w:val="NoSpacing"/>
        <w:rPr>
          <w:rFonts w:asciiTheme="minorBidi" w:hAnsiTheme="minorBidi"/>
          <w:lang w:val="en-US" w:eastAsia="ko-KR"/>
        </w:rPr>
      </w:pPr>
    </w:p>
    <w:p w14:paraId="6BE84F4B" w14:textId="64D08890" w:rsidR="00DB5892" w:rsidRPr="009D10D4" w:rsidRDefault="00DB5892" w:rsidP="00DB5892">
      <w:pPr>
        <w:pStyle w:val="NoSpacing"/>
        <w:rPr>
          <w:rFonts w:asciiTheme="minorBidi" w:hAnsiTheme="minorBidi"/>
          <w:lang w:val="en-US" w:eastAsia="ko-KR"/>
        </w:rPr>
      </w:pPr>
      <w:r w:rsidRPr="009D10D4">
        <w:rPr>
          <w:rFonts w:asciiTheme="minorBidi" w:hAnsiTheme="minorBidi"/>
          <w:lang w:val="en-US" w:eastAsia="ko-KR"/>
        </w:rPr>
        <w:t>Gopakumar  (Mr.)</w:t>
      </w:r>
    </w:p>
    <w:p w14:paraId="4A36E6B5" w14:textId="3639EE17" w:rsidR="00DB5892" w:rsidRPr="009D10D4" w:rsidRDefault="00DB5892" w:rsidP="00DB5892">
      <w:pPr>
        <w:pStyle w:val="NoSpacing"/>
        <w:rPr>
          <w:rFonts w:asciiTheme="minorBidi" w:hAnsiTheme="minorBidi"/>
          <w:lang w:val="en-US"/>
        </w:rPr>
      </w:pPr>
      <w:r w:rsidRPr="009D10D4">
        <w:rPr>
          <w:rFonts w:asciiTheme="minorBidi" w:hAnsiTheme="minorBidi"/>
        </w:rPr>
        <w:t>Namma Cargo Services Co. Ltd.</w:t>
      </w:r>
    </w:p>
    <w:p w14:paraId="373D8E56" w14:textId="58F65976" w:rsidR="00DB5892" w:rsidRPr="009D10D4" w:rsidRDefault="00DB5892" w:rsidP="00DB5892">
      <w:pPr>
        <w:pStyle w:val="NoSpacing"/>
        <w:rPr>
          <w:rFonts w:asciiTheme="minorBidi" w:hAnsiTheme="minorBidi"/>
        </w:rPr>
      </w:pPr>
      <w:r w:rsidRPr="009D10D4">
        <w:rPr>
          <w:rFonts w:asciiTheme="minorBidi" w:hAnsiTheme="minorBidi"/>
        </w:rPr>
        <w:lastRenderedPageBreak/>
        <w:t>P.O. Box 9260, Riyadh 11413 - Saudi Arabia</w:t>
      </w:r>
    </w:p>
    <w:p w14:paraId="4F8A5840" w14:textId="693D635E" w:rsidR="00DB5892" w:rsidRPr="009D10D4" w:rsidRDefault="00DB5892" w:rsidP="00DB5892">
      <w:pPr>
        <w:pStyle w:val="NoSpacing"/>
        <w:rPr>
          <w:rFonts w:asciiTheme="minorBidi" w:hAnsiTheme="minorBidi"/>
          <w:lang w:val="en-US" w:eastAsia="ko-KR"/>
        </w:rPr>
      </w:pPr>
      <w:r w:rsidRPr="009D10D4">
        <w:rPr>
          <w:rFonts w:asciiTheme="minorBidi" w:hAnsiTheme="minorBidi"/>
          <w:lang w:val="en-US" w:eastAsia="ko-KR"/>
        </w:rPr>
        <w:t>Mobile:</w:t>
      </w:r>
      <w:r w:rsidR="005057C0" w:rsidRPr="009D10D4">
        <w:rPr>
          <w:rFonts w:asciiTheme="minorBidi" w:eastAsiaTheme="minorEastAsia" w:hAnsiTheme="minorBidi"/>
        </w:rPr>
        <w:t xml:space="preserve">  </w:t>
      </w:r>
      <w:r w:rsidRPr="009D10D4">
        <w:rPr>
          <w:rFonts w:asciiTheme="minorBidi" w:eastAsiaTheme="minorEastAsia" w:hAnsiTheme="minorBidi"/>
        </w:rPr>
        <w:t>+966 506476315</w:t>
      </w:r>
    </w:p>
    <w:p w14:paraId="09687562" w14:textId="6127CCBA" w:rsidR="00DB5892" w:rsidRPr="009D10D4" w:rsidRDefault="00DB5892" w:rsidP="00DB5892">
      <w:pPr>
        <w:pStyle w:val="NoSpacing"/>
        <w:rPr>
          <w:rFonts w:asciiTheme="minorBidi" w:hAnsiTheme="minorBidi"/>
          <w:lang w:val="en-US" w:eastAsia="ko-KR"/>
        </w:rPr>
      </w:pPr>
      <w:hyperlink r:id="rId6" w:tgtFrame="_blank" w:history="1">
        <w:r w:rsidRPr="009D10D4">
          <w:rPr>
            <w:rStyle w:val="Hyperlink"/>
            <w:rFonts w:asciiTheme="minorBidi" w:eastAsiaTheme="minorEastAsia" w:hAnsiTheme="minorBidi"/>
            <w:color w:val="auto"/>
          </w:rPr>
          <w:t>gopakumar@nammacargo.com</w:t>
        </w:r>
      </w:hyperlink>
    </w:p>
    <w:p w14:paraId="340FB94B" w14:textId="0B5BF08B" w:rsidR="00DB5892" w:rsidRPr="009D10D4" w:rsidRDefault="00DB5892" w:rsidP="00DB5892">
      <w:pPr>
        <w:spacing w:before="20" w:after="20" w:line="240" w:lineRule="auto"/>
        <w:jc w:val="both"/>
        <w:rPr>
          <w:rFonts w:asciiTheme="minorBidi" w:hAnsiTheme="minorBidi"/>
        </w:rPr>
      </w:pPr>
      <w:hyperlink r:id="rId7" w:tgtFrame="_blank" w:history="1">
        <w:r w:rsidRPr="009D10D4">
          <w:rPr>
            <w:rStyle w:val="Hyperlink"/>
            <w:rFonts w:asciiTheme="minorBidi" w:eastAsiaTheme="minorEastAsia" w:hAnsiTheme="minorBidi"/>
            <w:color w:val="auto"/>
          </w:rPr>
          <w:t>www.nammacargo.com</w:t>
        </w:r>
      </w:hyperlink>
    </w:p>
    <w:p w14:paraId="58B66FD8" w14:textId="77777777" w:rsidR="00DB601A" w:rsidRPr="009D10D4" w:rsidRDefault="00DB601A" w:rsidP="00057E82">
      <w:pPr>
        <w:rPr>
          <w:rFonts w:asciiTheme="minorBidi" w:hAnsiTheme="minorBidi"/>
          <w:sz w:val="28"/>
          <w:szCs w:val="28"/>
          <w:lang w:eastAsia="ko-KR"/>
        </w:rPr>
      </w:pPr>
    </w:p>
    <w:sectPr w:rsidR="00DB601A" w:rsidRPr="009D10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CD8"/>
    <w:multiLevelType w:val="hybridMultilevel"/>
    <w:tmpl w:val="E8A0F4E0"/>
    <w:lvl w:ilvl="0" w:tplc="1152FB2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20152D"/>
    <w:multiLevelType w:val="hybridMultilevel"/>
    <w:tmpl w:val="FD9E4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D1419"/>
    <w:multiLevelType w:val="hybridMultilevel"/>
    <w:tmpl w:val="656A2FFA"/>
    <w:lvl w:ilvl="0" w:tplc="D51AE30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C7038C5"/>
    <w:multiLevelType w:val="hybridMultilevel"/>
    <w:tmpl w:val="1CA697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A26A1A"/>
    <w:multiLevelType w:val="multilevel"/>
    <w:tmpl w:val="B802DC2C"/>
    <w:lvl w:ilvl="0">
      <w:start w:val="5"/>
      <w:numFmt w:val="decimal"/>
      <w:lvlText w:val="%1."/>
      <w:lvlJc w:val="left"/>
      <w:pPr>
        <w:tabs>
          <w:tab w:val="num" w:pos="720"/>
        </w:tabs>
        <w:ind w:left="720" w:hanging="720"/>
      </w:pPr>
      <w:rPr>
        <w:rFonts w:hint="default"/>
      </w:rPr>
    </w:lvl>
    <w:lvl w:ilvl="1">
      <w:start w:val="1"/>
      <w:numFmt w:val="decimal"/>
      <w:lvlText w:val="5.%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083577A"/>
    <w:multiLevelType w:val="hybridMultilevel"/>
    <w:tmpl w:val="64103E4C"/>
    <w:lvl w:ilvl="0" w:tplc="350A297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4B662F3"/>
    <w:multiLevelType w:val="hybridMultilevel"/>
    <w:tmpl w:val="2C482FB2"/>
    <w:lvl w:ilvl="0" w:tplc="FAD8B37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26070876">
    <w:abstractNumId w:val="2"/>
  </w:num>
  <w:num w:numId="2" w16cid:durableId="956378202">
    <w:abstractNumId w:val="0"/>
  </w:num>
  <w:num w:numId="3" w16cid:durableId="1351758973">
    <w:abstractNumId w:val="4"/>
  </w:num>
  <w:num w:numId="4" w16cid:durableId="304967213">
    <w:abstractNumId w:val="3"/>
  </w:num>
  <w:num w:numId="5" w16cid:durableId="150489490">
    <w:abstractNumId w:val="5"/>
  </w:num>
  <w:num w:numId="6" w16cid:durableId="237130471">
    <w:abstractNumId w:val="6"/>
  </w:num>
  <w:num w:numId="7" w16cid:durableId="1823615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E82"/>
    <w:rsid w:val="00057E82"/>
    <w:rsid w:val="002C1B2F"/>
    <w:rsid w:val="003A0B6A"/>
    <w:rsid w:val="003E0DAF"/>
    <w:rsid w:val="005057C0"/>
    <w:rsid w:val="0072787B"/>
    <w:rsid w:val="00775BE9"/>
    <w:rsid w:val="007C50AA"/>
    <w:rsid w:val="007D157C"/>
    <w:rsid w:val="009A3B5C"/>
    <w:rsid w:val="009D10D4"/>
    <w:rsid w:val="00A361C8"/>
    <w:rsid w:val="00A838F6"/>
    <w:rsid w:val="00AC7C52"/>
    <w:rsid w:val="00C2246A"/>
    <w:rsid w:val="00CE554E"/>
    <w:rsid w:val="00DB5892"/>
    <w:rsid w:val="00DB601A"/>
    <w:rsid w:val="00DC2515"/>
    <w:rsid w:val="00E0588E"/>
    <w:rsid w:val="00E6651D"/>
    <w:rsid w:val="00EC5D13"/>
    <w:rsid w:val="00F33622"/>
    <w:rsid w:val="00FA723D"/>
    <w:rsid w:val="00FB08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5E81B"/>
  <w15:chartTrackingRefBased/>
  <w15:docId w15:val="{B7A55FC5-178B-4E43-9A5E-4305EB769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E82"/>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7E82"/>
    <w:pPr>
      <w:spacing w:after="0" w:line="240" w:lineRule="auto"/>
    </w:pPr>
    <w:rPr>
      <w:noProof/>
      <w:lang w:val="en-GB"/>
    </w:rPr>
  </w:style>
  <w:style w:type="character" w:styleId="Hyperlink">
    <w:name w:val="Hyperlink"/>
    <w:basedOn w:val="DefaultParagraphFont"/>
    <w:unhideWhenUsed/>
    <w:rsid w:val="00057E82"/>
    <w:rPr>
      <w:color w:val="0000FF"/>
      <w:u w:val="single"/>
    </w:rPr>
  </w:style>
  <w:style w:type="paragraph" w:styleId="Header">
    <w:name w:val="header"/>
    <w:basedOn w:val="Normal"/>
    <w:link w:val="HeaderChar"/>
    <w:rsid w:val="00DB601A"/>
    <w:pPr>
      <w:tabs>
        <w:tab w:val="center" w:pos="4320"/>
        <w:tab w:val="right" w:pos="8640"/>
      </w:tabs>
      <w:spacing w:after="0" w:line="240" w:lineRule="auto"/>
    </w:pPr>
    <w:rPr>
      <w:rFonts w:ascii="Times New Roman" w:eastAsia="Times New Roman" w:hAnsi="Times New Roman" w:cs="Times New Roman"/>
      <w:noProof w:val="0"/>
      <w:sz w:val="24"/>
      <w:szCs w:val="24"/>
      <w:lang w:val="en-US"/>
    </w:rPr>
  </w:style>
  <w:style w:type="character" w:customStyle="1" w:styleId="HeaderChar">
    <w:name w:val="Header Char"/>
    <w:basedOn w:val="DefaultParagraphFont"/>
    <w:link w:val="Header"/>
    <w:rsid w:val="00DB601A"/>
    <w:rPr>
      <w:rFonts w:ascii="Times New Roman" w:eastAsia="Times New Roman" w:hAnsi="Times New Roman" w:cs="Times New Roman"/>
      <w:sz w:val="24"/>
      <w:szCs w:val="24"/>
    </w:rPr>
  </w:style>
  <w:style w:type="paragraph" w:styleId="BodyText">
    <w:name w:val="Body Text"/>
    <w:basedOn w:val="Normal"/>
    <w:link w:val="BodyTextChar"/>
    <w:rsid w:val="00DB601A"/>
    <w:pPr>
      <w:spacing w:after="0" w:line="360" w:lineRule="auto"/>
      <w:jc w:val="both"/>
    </w:pPr>
    <w:rPr>
      <w:rFonts w:ascii="Arial" w:eastAsia="Times New Roman" w:hAnsi="Arial" w:cs="Arial"/>
      <w:noProof w:val="0"/>
      <w:szCs w:val="24"/>
      <w:lang w:val="en-US"/>
    </w:rPr>
  </w:style>
  <w:style w:type="character" w:customStyle="1" w:styleId="BodyTextChar">
    <w:name w:val="Body Text Char"/>
    <w:basedOn w:val="DefaultParagraphFont"/>
    <w:link w:val="BodyText"/>
    <w:rsid w:val="00DB601A"/>
    <w:rPr>
      <w:rFonts w:ascii="Arial" w:eastAsia="Times New Roman" w:hAnsi="Arial" w:cs="Arial"/>
      <w:szCs w:val="24"/>
    </w:rPr>
  </w:style>
  <w:style w:type="paragraph" w:styleId="ListParagraph">
    <w:name w:val="List Paragraph"/>
    <w:basedOn w:val="Normal"/>
    <w:uiPriority w:val="34"/>
    <w:qFormat/>
    <w:rsid w:val="00DB601A"/>
    <w:pPr>
      <w:spacing w:after="0" w:line="240" w:lineRule="auto"/>
      <w:ind w:left="720"/>
    </w:pPr>
    <w:rPr>
      <w:rFonts w:ascii="Times New Roman" w:eastAsia="Times New Roman" w:hAnsi="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872141">
      <w:bodyDiv w:val="1"/>
      <w:marLeft w:val="0"/>
      <w:marRight w:val="0"/>
      <w:marTop w:val="0"/>
      <w:marBottom w:val="0"/>
      <w:divBdr>
        <w:top w:val="none" w:sz="0" w:space="0" w:color="auto"/>
        <w:left w:val="none" w:sz="0" w:space="0" w:color="auto"/>
        <w:bottom w:val="none" w:sz="0" w:space="0" w:color="auto"/>
        <w:right w:val="none" w:sz="0" w:space="0" w:color="auto"/>
      </w:divBdr>
    </w:div>
    <w:div w:id="1969703945">
      <w:bodyDiv w:val="1"/>
      <w:marLeft w:val="0"/>
      <w:marRight w:val="0"/>
      <w:marTop w:val="0"/>
      <w:marBottom w:val="0"/>
      <w:divBdr>
        <w:top w:val="none" w:sz="0" w:space="0" w:color="auto"/>
        <w:left w:val="none" w:sz="0" w:space="0" w:color="auto"/>
        <w:bottom w:val="none" w:sz="0" w:space="0" w:color="auto"/>
        <w:right w:val="none" w:sz="0" w:space="0" w:color="auto"/>
      </w:divBdr>
    </w:div>
    <w:div w:id="203726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mmacarg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pakumar@nammacargo.com" TargetMode="External"/><Relationship Id="rId5" Type="http://schemas.openxmlformats.org/officeDocument/2006/relationships/hyperlink" Target="http://www.fasah.s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Gopa Kumar</dc:creator>
  <cp:keywords/>
  <dc:description/>
  <cp:lastModifiedBy>MIranda Blok</cp:lastModifiedBy>
  <cp:revision>15</cp:revision>
  <dcterms:created xsi:type="dcterms:W3CDTF">2022-04-13T13:17:00Z</dcterms:created>
  <dcterms:modified xsi:type="dcterms:W3CDTF">2022-04-14T08:22:00Z</dcterms:modified>
</cp:coreProperties>
</file>