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1" w:type="dxa"/>
        <w:tblLook w:val="04A0" w:firstRow="1" w:lastRow="0" w:firstColumn="1" w:lastColumn="0" w:noHBand="0" w:noVBand="1"/>
      </w:tblPr>
      <w:tblGrid>
        <w:gridCol w:w="3923"/>
        <w:gridCol w:w="2081"/>
        <w:gridCol w:w="1177"/>
        <w:gridCol w:w="1366"/>
      </w:tblGrid>
      <w:tr w:rsidR="00373CAB" w:rsidRPr="00373CAB" w14:paraId="69CB8126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681" w14:textId="77777777" w:rsid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b/>
                <w:bCs/>
                <w:lang w:bidi="he-IL"/>
              </w:rPr>
              <w:t>Rates include</w:t>
            </w:r>
            <w:r w:rsidR="00790D4A">
              <w:rPr>
                <w:rFonts w:ascii="Calibri" w:eastAsia="Times New Roman" w:hAnsi="Calibri" w:cs="Times New Roman"/>
                <w:b/>
                <w:bCs/>
                <w:lang w:bidi="he-IL"/>
              </w:rPr>
              <w:t>:</w:t>
            </w:r>
          </w:p>
          <w:p w14:paraId="68DE9E41" w14:textId="5897C85B" w:rsidR="00790D4A" w:rsidRPr="00373CAB" w:rsidRDefault="00790D4A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1009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FCBD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C5D7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480848DA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89EA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Import customs clearance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A31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EE1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5D4F94F0" w14:textId="77777777" w:rsidTr="00373CAB">
        <w:trPr>
          <w:trHeight w:val="30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A83E" w14:textId="530973B1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Pickup of the shipment from seaport/airport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C38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</w:tr>
      <w:tr w:rsidR="00373CAB" w:rsidRPr="00373CAB" w14:paraId="4DDE166B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34D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Import customs formalities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68B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169B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530121E6" w14:textId="77777777" w:rsidTr="00373CAB">
        <w:trPr>
          <w:trHeight w:val="30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E61B" w14:textId="74C1FA6A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Delivery to residence (within Lima</w:t>
            </w:r>
            <w:r w:rsidR="00790D4A">
              <w:rPr>
                <w:rFonts w:ascii="Calibri" w:eastAsia="Times New Roman" w:hAnsi="Calibri" w:cs="Times New Roman"/>
                <w:lang w:bidi="he-IL"/>
              </w:rPr>
              <w:t xml:space="preserve"> -</w:t>
            </w:r>
            <w:r w:rsidRPr="00373CAB">
              <w:rPr>
                <w:rFonts w:ascii="Calibri" w:eastAsia="Times New Roman" w:hAnsi="Calibri" w:cs="Times New Roman"/>
                <w:lang w:bidi="he-IL"/>
              </w:rPr>
              <w:t xml:space="preserve"> Up to 5th floor)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E7A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</w:tr>
      <w:tr w:rsidR="00373CAB" w:rsidRPr="00373CAB" w14:paraId="23DF8FDA" w14:textId="77777777" w:rsidTr="00373CAB">
        <w:trPr>
          <w:trHeight w:val="300"/>
        </w:trPr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5DC0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Unloading, Unpacking of cartons onto a flat surface and removal of debris</w:t>
            </w:r>
          </w:p>
        </w:tc>
      </w:tr>
      <w:tr w:rsidR="00373CAB" w:rsidRPr="00373CAB" w14:paraId="0A2FD2B1" w14:textId="77777777" w:rsidTr="00373CAB">
        <w:trPr>
          <w:trHeight w:val="30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6D6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Return of the container (when applicable)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C503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</w:tr>
      <w:tr w:rsidR="00373CAB" w:rsidRPr="00373CAB" w14:paraId="4C7FFE60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888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724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2D6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EA7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69281488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D51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178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816D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294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135C4DE1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70F4" w14:textId="77777777" w:rsid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b/>
                <w:bCs/>
                <w:lang w:bidi="he-IL"/>
              </w:rPr>
              <w:t xml:space="preserve">Rates </w:t>
            </w:r>
            <w:r w:rsidR="00790D4A">
              <w:rPr>
                <w:rFonts w:ascii="Calibri" w:eastAsia="Times New Roman" w:hAnsi="Calibri" w:cs="Times New Roman"/>
                <w:b/>
                <w:bCs/>
                <w:lang w:bidi="he-IL"/>
              </w:rPr>
              <w:t>e</w:t>
            </w:r>
            <w:r w:rsidRPr="00373CAB">
              <w:rPr>
                <w:rFonts w:ascii="Calibri" w:eastAsia="Times New Roman" w:hAnsi="Calibri" w:cs="Times New Roman"/>
                <w:b/>
                <w:bCs/>
                <w:lang w:bidi="he-IL"/>
              </w:rPr>
              <w:t>xclude</w:t>
            </w:r>
            <w:r w:rsidR="00790D4A">
              <w:rPr>
                <w:rFonts w:ascii="Calibri" w:eastAsia="Times New Roman" w:hAnsi="Calibri" w:cs="Times New Roman"/>
                <w:b/>
                <w:bCs/>
                <w:lang w:bidi="he-IL"/>
              </w:rPr>
              <w:t>:</w:t>
            </w:r>
          </w:p>
          <w:p w14:paraId="41A88B29" w14:textId="09FEAC30" w:rsidR="00790D4A" w:rsidRPr="00373CAB" w:rsidRDefault="00790D4A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0FE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CF4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013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6A9A8444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453" w14:textId="58AE6006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Techn</w:t>
            </w:r>
            <w:r w:rsidR="00790D4A">
              <w:rPr>
                <w:rFonts w:ascii="Calibri" w:eastAsia="Times New Roman" w:hAnsi="Calibri" w:cs="Times New Roman"/>
                <w:lang w:bidi="he-IL"/>
              </w:rPr>
              <w:t>i</w:t>
            </w:r>
            <w:r w:rsidRPr="00373CAB">
              <w:rPr>
                <w:rFonts w:ascii="Calibri" w:eastAsia="Times New Roman" w:hAnsi="Calibri" w:cs="Times New Roman"/>
                <w:lang w:bidi="he-IL"/>
              </w:rPr>
              <w:t>cal sheet / gas emission certificate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67D9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58E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02CDE2D4" w14:textId="77777777" w:rsidTr="00373CAB">
        <w:trPr>
          <w:trHeight w:val="30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20EF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Delivery from the 5th floor up: USD 350.00 (flat)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0CF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</w:tr>
      <w:tr w:rsidR="00373CAB" w:rsidRPr="00373CAB" w14:paraId="66EAD303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963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THC and Port Charges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318C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CC0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133474F3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BF2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Import duties and taxes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554D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0B0A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227DFFA1" w14:textId="77777777" w:rsidTr="00373CAB">
        <w:trPr>
          <w:trHeight w:val="300"/>
        </w:trPr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291" w14:textId="77777777" w:rsid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 xml:space="preserve">Storage fees at terminal per day </w:t>
            </w:r>
          </w:p>
          <w:p w14:paraId="5E77517D" w14:textId="471A4261" w:rsidR="00373CAB" w:rsidRPr="00373CAB" w:rsidRDefault="00790D4A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>
              <w:rPr>
                <w:rFonts w:ascii="Calibri" w:eastAsia="Times New Roman" w:hAnsi="Calibri" w:cs="Times New Roman"/>
                <w:lang w:bidi="he-IL"/>
              </w:rPr>
              <w:t xml:space="preserve">    Air freight storage: USD 0.20 / kg, gross, per day (once landed;   U</w:t>
            </w:r>
            <w:r w:rsidR="00373CAB" w:rsidRPr="00373CAB">
              <w:rPr>
                <w:rFonts w:ascii="Calibri" w:eastAsia="Times New Roman" w:hAnsi="Calibri" w:cs="Times New Roman"/>
                <w:lang w:bidi="he-IL"/>
              </w:rPr>
              <w:t>SD 12.00</w:t>
            </w:r>
            <w:r>
              <w:rPr>
                <w:rFonts w:ascii="Calibri" w:eastAsia="Times New Roman" w:hAnsi="Calibri" w:cs="Times New Roman"/>
                <w:lang w:bidi="he-IL"/>
              </w:rPr>
              <w:t xml:space="preserve"> </w:t>
            </w:r>
            <w:r w:rsidR="00373CAB" w:rsidRPr="00373CAB">
              <w:rPr>
                <w:rFonts w:ascii="Calibri" w:eastAsia="Times New Roman" w:hAnsi="Calibri" w:cs="Times New Roman"/>
                <w:lang w:bidi="he-IL"/>
              </w:rPr>
              <w:t>min)</w:t>
            </w:r>
          </w:p>
        </w:tc>
      </w:tr>
      <w:tr w:rsidR="00373CAB" w:rsidRPr="00373CAB" w14:paraId="7C1E7308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8772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Demurrage &amp; detention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6F3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FC0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7BFAC97C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488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Insurance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FB2A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838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DA5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46CE4113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A33D" w14:textId="5571567C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NVOCC/deconsolidation fee for LCL</w:t>
            </w:r>
            <w:r>
              <w:rPr>
                <w:rFonts w:ascii="Calibri" w:eastAsia="Times New Roman" w:hAnsi="Calibri" w:cs="Times New Roman"/>
                <w:lang w:bidi="he-IL"/>
              </w:rPr>
              <w:t xml:space="preserve">    USD 600-800 (estimated)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B7B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BE0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50574374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16D" w14:textId="0B45FF34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Shuttle service and outside elev</w:t>
            </w:r>
            <w:r w:rsidR="00790D4A">
              <w:rPr>
                <w:rFonts w:ascii="Calibri" w:eastAsia="Times New Roman" w:hAnsi="Calibri" w:cs="Times New Roman"/>
                <w:lang w:bidi="he-IL"/>
              </w:rPr>
              <w:t>a</w:t>
            </w:r>
            <w:r w:rsidRPr="00373CAB">
              <w:rPr>
                <w:rFonts w:ascii="Calibri" w:eastAsia="Times New Roman" w:hAnsi="Calibri" w:cs="Times New Roman"/>
                <w:lang w:bidi="he-IL"/>
              </w:rPr>
              <w:t>tor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666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E04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26A598AA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53A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Handling of piano or heavy items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B4F9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ABAA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72C0917B" w14:textId="77777777" w:rsidTr="00373CAB">
        <w:trPr>
          <w:trHeight w:val="30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67A2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Long carry, stair carry and second delivery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C55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</w:tr>
      <w:tr w:rsidR="00373CAB" w:rsidRPr="00373CAB" w14:paraId="56619CDE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1C42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External lift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47E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A8E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00C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11C58CAD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B34" w14:textId="77777777" w:rsid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Parking permit</w:t>
            </w:r>
          </w:p>
          <w:p w14:paraId="79CBC8B0" w14:textId="1999E702" w:rsidR="00790D4A" w:rsidRPr="00373CAB" w:rsidRDefault="00790D4A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230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E4CC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12EA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468359E3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160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97B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AC52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A5A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3C544341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4656" w14:textId="6F2EFB8F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b/>
                <w:bCs/>
                <w:lang w:bidi="he-IL"/>
              </w:rPr>
              <w:t>Additional Services</w:t>
            </w:r>
            <w:r w:rsidR="00790D4A">
              <w:rPr>
                <w:rFonts w:ascii="Calibri" w:eastAsia="Times New Roman" w:hAnsi="Calibri" w:cs="Times New Roman"/>
                <w:b/>
                <w:bCs/>
                <w:lang w:bidi="he-IL"/>
              </w:rPr>
              <w:t>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829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B58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FA1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04151855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E32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Shuttle service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E5E0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A7AD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87DF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5BE75027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2FB3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Upright piano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B00E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49D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140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0BFC57B4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C215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Baby grand piano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845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456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5D7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0034EC01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4BC3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>Vehicles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A98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627E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D8F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5F52C2A1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68F" w14:textId="438D2F6D" w:rsidR="00373CAB" w:rsidRPr="00373CAB" w:rsidRDefault="00790D4A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>
              <w:rPr>
                <w:rFonts w:ascii="Calibri" w:eastAsia="Times New Roman" w:hAnsi="Calibri" w:cs="Times New Roman"/>
                <w:lang w:bidi="he-IL"/>
              </w:rPr>
              <w:t>S</w:t>
            </w:r>
            <w:r w:rsidR="00373CAB" w:rsidRPr="00373CAB">
              <w:rPr>
                <w:rFonts w:ascii="Calibri" w:eastAsia="Times New Roman" w:hAnsi="Calibri" w:cs="Times New Roman"/>
                <w:lang w:bidi="he-IL"/>
              </w:rPr>
              <w:t>econd address delivery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52A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9A5D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25C265A2" w14:textId="77777777" w:rsidTr="00373CAB">
        <w:trPr>
          <w:trHeight w:val="300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EBF" w14:textId="208A9CC2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373CAB">
              <w:rPr>
                <w:rFonts w:ascii="Calibri" w:eastAsia="Times New Roman" w:hAnsi="Calibri" w:cs="Times New Roman"/>
                <w:lang w:bidi="he-IL"/>
              </w:rPr>
              <w:t xml:space="preserve">Delivery outside the </w:t>
            </w:r>
            <w:r w:rsidR="00790D4A">
              <w:rPr>
                <w:rFonts w:ascii="Calibri" w:eastAsia="Times New Roman" w:hAnsi="Calibri" w:cs="Times New Roman"/>
                <w:lang w:bidi="he-IL"/>
              </w:rPr>
              <w:t>4</w:t>
            </w:r>
            <w:r w:rsidRPr="00373CAB">
              <w:rPr>
                <w:rFonts w:ascii="Calibri" w:eastAsia="Times New Roman" w:hAnsi="Calibri" w:cs="Times New Roman"/>
                <w:lang w:bidi="he-IL"/>
              </w:rPr>
              <w:t xml:space="preserve">0km radius </w:t>
            </w:r>
            <w:r w:rsidR="00790D4A">
              <w:rPr>
                <w:rFonts w:ascii="Calibri" w:eastAsia="Times New Roman" w:hAnsi="Calibri" w:cs="Times New Roman"/>
                <w:lang w:bidi="he-IL"/>
              </w:rPr>
              <w:t>from</w:t>
            </w:r>
            <w:r w:rsidRPr="00373CAB">
              <w:rPr>
                <w:rFonts w:ascii="Calibri" w:eastAsia="Times New Roman" w:hAnsi="Calibri" w:cs="Times New Roman"/>
                <w:lang w:bidi="he-IL"/>
              </w:rPr>
              <w:t xml:space="preserve"> Lima</w:t>
            </w:r>
            <w:r w:rsidR="00790D4A">
              <w:rPr>
                <w:rFonts w:ascii="Calibri" w:eastAsia="Times New Roman" w:hAnsi="Calibri" w:cs="Times New Roman"/>
                <w:lang w:bidi="he-IL"/>
              </w:rPr>
              <w:t xml:space="preserve"> and Arequipa:  USD 400</w:t>
            </w:r>
            <w:r w:rsidR="00660E20">
              <w:rPr>
                <w:rFonts w:ascii="Calibri" w:eastAsia="Times New Roman" w:hAnsi="Calibri" w:cs="Times New Roman"/>
                <w:lang w:bidi="he-IL"/>
              </w:rPr>
              <w:t xml:space="preserve">  (for locations to other areas, please contact us for inland fee)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A37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</w:tr>
      <w:tr w:rsidR="00373CAB" w:rsidRPr="00373CAB" w14:paraId="157A687B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3D84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  <w:p w14:paraId="2DC1AD6D" w14:textId="10CCD006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0390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AAC4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9FF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4C29C993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A85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14:paraId="198968AC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14:paraId="46DD343E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14:paraId="1406FD0B" w14:textId="47814FBF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37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Daniel Laporta G.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57F9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E883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6D56820F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A06" w14:textId="4ED29CB2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73CA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dlaporta.galleos@classmoving.com.pe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1F47" w14:textId="77777777" w:rsidR="00373CAB" w:rsidRPr="00373CAB" w:rsidRDefault="00373CAB" w:rsidP="00373C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AD73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9A2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43180C61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5ADC" w14:textId="18F6F64F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73CA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(+511) 993 098 773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27E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5AEE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087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2EC89BD4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CE11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1A12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11B6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3F8B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0A425792" w14:textId="77777777" w:rsidTr="00373CAB">
        <w:trPr>
          <w:trHeight w:val="300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CFCF" w14:textId="4A3BE65F" w:rsidR="00373CAB" w:rsidRPr="00373CAB" w:rsidRDefault="00373CAB" w:rsidP="00373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018" w14:textId="77777777" w:rsidR="00373CAB" w:rsidRPr="00373CAB" w:rsidRDefault="00373CAB" w:rsidP="00373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EAC" w14:textId="77777777" w:rsidR="00373CAB" w:rsidRPr="00373CAB" w:rsidRDefault="00373CAB" w:rsidP="003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3F2DBE62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A1A" w14:textId="77777777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6D9C" w14:textId="00D24B29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bidi="he-IL"/>
              </w:rPr>
            </w:pPr>
          </w:p>
        </w:tc>
      </w:tr>
      <w:tr w:rsidR="00373CAB" w:rsidRPr="00373CAB" w14:paraId="478145AA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EBB" w14:textId="77777777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B090" w14:textId="4E915874" w:rsidR="00373CAB" w:rsidRPr="00373CAB" w:rsidRDefault="00373CAB" w:rsidP="0068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5BFB" w14:textId="77777777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397" w14:textId="77777777" w:rsidR="00373CAB" w:rsidRPr="00373CAB" w:rsidRDefault="00373CAB" w:rsidP="0068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73CAB" w:rsidRPr="00373CAB" w14:paraId="526C58D6" w14:textId="77777777" w:rsidTr="00373CAB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47B" w14:textId="77777777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e-I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77D6" w14:textId="7181BB2F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2ED2" w14:textId="77777777" w:rsidR="00373CAB" w:rsidRPr="00373CAB" w:rsidRDefault="00373CAB" w:rsidP="0068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594" w14:textId="77777777" w:rsidR="00373CAB" w:rsidRPr="00373CAB" w:rsidRDefault="00373CAB" w:rsidP="0068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14:paraId="2198DAD1" w14:textId="77777777" w:rsidR="00373CAB" w:rsidRDefault="00373CAB" w:rsidP="00373CAB"/>
    <w:p w14:paraId="584456AD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8D"/>
    <w:rsid w:val="00373CAB"/>
    <w:rsid w:val="00660E20"/>
    <w:rsid w:val="00790D4A"/>
    <w:rsid w:val="00B04D8D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B215"/>
  <w15:chartTrackingRefBased/>
  <w15:docId w15:val="{19B5136A-2144-40E3-A919-D04C178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3C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4</cp:revision>
  <dcterms:created xsi:type="dcterms:W3CDTF">2021-07-22T09:10:00Z</dcterms:created>
  <dcterms:modified xsi:type="dcterms:W3CDTF">2021-07-22T10:03:00Z</dcterms:modified>
</cp:coreProperties>
</file>