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E79DF" w14:textId="37E2A6DC" w:rsidR="00FF427B" w:rsidRDefault="000178E8">
      <w:r>
        <w:rPr>
          <w:noProof/>
        </w:rPr>
        <w:drawing>
          <wp:inline distT="0" distB="0" distL="0" distR="0" wp14:anchorId="12A841A9" wp14:editId="4146BF53">
            <wp:extent cx="5943600" cy="7283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87316" w14:textId="77777777" w:rsidR="00B87F92" w:rsidRPr="00B87F92" w:rsidRDefault="00B87F92" w:rsidP="00B87F92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Segoe UI"/>
          <w:color w:val="000000"/>
          <w:sz w:val="22"/>
          <w:szCs w:val="22"/>
        </w:rPr>
      </w:pPr>
    </w:p>
    <w:p w14:paraId="11C8D34A" w14:textId="77777777" w:rsidR="00B87F92" w:rsidRPr="00B87F92" w:rsidRDefault="00B87F92" w:rsidP="00B87F92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Segoe UI"/>
          <w:color w:val="000000"/>
          <w:sz w:val="22"/>
          <w:szCs w:val="22"/>
        </w:rPr>
      </w:pPr>
    </w:p>
    <w:p w14:paraId="6F3A8974" w14:textId="426402B6" w:rsidR="00B87F92" w:rsidRDefault="00B87F92" w:rsidP="00B87F92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Segoe UI"/>
          <w:color w:val="000000"/>
          <w:sz w:val="22"/>
          <w:szCs w:val="22"/>
        </w:rPr>
      </w:pPr>
      <w:r>
        <w:rPr>
          <w:rFonts w:ascii="Calibri" w:hAnsi="Calibri" w:cs="Segoe UI"/>
          <w:b/>
          <w:bCs/>
          <w:color w:val="000000"/>
          <w:sz w:val="22"/>
          <w:szCs w:val="22"/>
        </w:rPr>
        <w:t>Inclusions</w:t>
      </w:r>
    </w:p>
    <w:p w14:paraId="33B812F7" w14:textId="77777777" w:rsidR="00B87F92" w:rsidRDefault="00B87F92" w:rsidP="00B87F92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bdr w:val="none" w:sz="0" w:space="0" w:color="auto" w:frame="1"/>
        </w:rPr>
        <w:t>-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CUSTOMS CLEARANCE</w:t>
      </w:r>
    </w:p>
    <w:p w14:paraId="37BC4FE5" w14:textId="77777777" w:rsidR="00B87F92" w:rsidRDefault="00B87F92" w:rsidP="00B87F92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-INLAND FREIGHT FROM POE TO DESTINATION</w:t>
      </w:r>
    </w:p>
    <w:p w14:paraId="4E51C694" w14:textId="77777777" w:rsidR="00B87F92" w:rsidRDefault="00B87F92" w:rsidP="00B87F92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-DELIVERY AND UNPACKING UPON EASY ACCESS AND UP TO A 2ND FLOOR WITH ELEVATOR</w:t>
      </w:r>
    </w:p>
    <w:p w14:paraId="323BF30F" w14:textId="77777777" w:rsidR="00B87F92" w:rsidRDefault="00B87F92" w:rsidP="00B87F92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-REMOVAL OF REMAINING DEBRIS THE SAME DAY AS DELIVERY</w:t>
      </w:r>
    </w:p>
    <w:p w14:paraId="40E85161" w14:textId="77777777" w:rsidR="00B87F92" w:rsidRDefault="00B87F92" w:rsidP="00B87F92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p w14:paraId="2B86C24B" w14:textId="77777777" w:rsidR="00B87F92" w:rsidRDefault="00B87F92" w:rsidP="00B87F92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Segoe UI"/>
          <w:color w:val="000000"/>
          <w:sz w:val="22"/>
          <w:szCs w:val="22"/>
        </w:rPr>
      </w:pPr>
      <w:r>
        <w:rPr>
          <w:rFonts w:ascii="Calibri" w:hAnsi="Calibri" w:cs="Segoe UI"/>
          <w:b/>
          <w:bCs/>
          <w:color w:val="000000"/>
          <w:sz w:val="22"/>
          <w:szCs w:val="22"/>
        </w:rPr>
        <w:t>Exclusions</w:t>
      </w:r>
    </w:p>
    <w:p w14:paraId="6BD878BB" w14:textId="77777777" w:rsidR="00B87F92" w:rsidRDefault="00B87F92" w:rsidP="00B87F92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bdr w:val="none" w:sz="0" w:space="0" w:color="auto" w:frame="1"/>
        </w:rPr>
        <w:t>-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HANDLING OF HEAVY ITEMS</w:t>
      </w:r>
    </w:p>
    <w:p w14:paraId="6A9C94B1" w14:textId="77777777" w:rsidR="00B87F92" w:rsidRDefault="00B87F92" w:rsidP="00B87F92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-EXTRA CUSTOMS INSPECTION</w:t>
      </w:r>
    </w:p>
    <w:p w14:paraId="140146C2" w14:textId="77777777" w:rsidR="00B87F92" w:rsidRDefault="00B87F92" w:rsidP="00B87F92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-STORAGE</w:t>
      </w:r>
    </w:p>
    <w:p w14:paraId="10044F01" w14:textId="77777777" w:rsidR="00B87F92" w:rsidRDefault="00B87F92" w:rsidP="00B87F92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-DUTIES</w:t>
      </w:r>
    </w:p>
    <w:p w14:paraId="10579AA1" w14:textId="77777777" w:rsidR="00B87F92" w:rsidRDefault="00B87F92" w:rsidP="00B87F92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-THC</w:t>
      </w:r>
    </w:p>
    <w:p w14:paraId="0BD3CDFC" w14:textId="77777777" w:rsidR="00B87F92" w:rsidRDefault="00B87F92" w:rsidP="00B87F92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-TAXES</w:t>
      </w:r>
    </w:p>
    <w:p w14:paraId="448C0B6C" w14:textId="77777777" w:rsidR="00B87F92" w:rsidRDefault="00B87F92" w:rsidP="00B87F92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-HOISTINGS</w:t>
      </w:r>
    </w:p>
    <w:p w14:paraId="5791F890" w14:textId="31B493AB" w:rsidR="00B87F92" w:rsidRDefault="00B87F92" w:rsidP="00B87F92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-DELAY CHARGES</w:t>
      </w:r>
    </w:p>
    <w:p w14:paraId="15F9991C" w14:textId="77777777" w:rsidR="00B87F92" w:rsidRDefault="00B87F92" w:rsidP="00B87F92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-EXTRA PICKUPS AND OR DELIVERIES</w:t>
      </w:r>
    </w:p>
    <w:p w14:paraId="2373971F" w14:textId="77777777" w:rsidR="00B87F92" w:rsidRDefault="00B87F92" w:rsidP="00B87F92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-GUARANTEE DEPOSIT FOR THE SS LINE</w:t>
      </w:r>
    </w:p>
    <w:p w14:paraId="247952D6" w14:textId="77777777" w:rsidR="00B87F92" w:rsidRDefault="00B87F92" w:rsidP="00B87F92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-BILLED TO CUSTOMER</w:t>
      </w:r>
    </w:p>
    <w:p w14:paraId="40763E53" w14:textId="77777777" w:rsidR="00B87F92" w:rsidRDefault="00B87F92" w:rsidP="00B87F92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-PARKING PERMITS </w:t>
      </w:r>
    </w:p>
    <w:p w14:paraId="5D6B95A9" w14:textId="2C3EF778" w:rsidR="00B87F92" w:rsidRDefault="00B87F92" w:rsidP="00B87F92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-ANY OTHER SERVICES NOT MENTIONED ABOVE IN INCLUSIONS</w:t>
      </w:r>
    </w:p>
    <w:p w14:paraId="03595DE6" w14:textId="77777777" w:rsidR="00B87F92" w:rsidRDefault="00B87F92" w:rsidP="00B87F92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p w14:paraId="1673EA71" w14:textId="530A404A" w:rsidR="00B87F92" w:rsidRDefault="00B87F92" w:rsidP="00B87F92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Segoe UI"/>
          <w:color w:val="000000"/>
          <w:sz w:val="22"/>
          <w:szCs w:val="22"/>
        </w:rPr>
      </w:pPr>
      <w:r>
        <w:rPr>
          <w:rFonts w:ascii="Calibri" w:hAnsi="Calibri" w:cs="Segoe UI"/>
          <w:b/>
          <w:bCs/>
          <w:color w:val="000000"/>
          <w:sz w:val="22"/>
          <w:szCs w:val="22"/>
        </w:rPr>
        <w:t>Terms of service</w:t>
      </w:r>
    </w:p>
    <w:p w14:paraId="28CC1D27" w14:textId="0B3791F5" w:rsidR="00B87F92" w:rsidRDefault="00B87F92" w:rsidP="00B87F92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-Our bill is to be paid within two (2) weeks after receiving our invoice</w:t>
      </w:r>
    </w:p>
    <w:p w14:paraId="398725E1" w14:textId="39475CEE" w:rsidR="00B87F92" w:rsidRDefault="00B87F92" w:rsidP="00B87F92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-To avoid extra fees, please pay close attention to </w:t>
      </w:r>
      <w:r w:rsidRPr="00C61FA9">
        <w:rPr>
          <w:rFonts w:ascii="Calibri" w:hAnsi="Calibri"/>
          <w:b/>
          <w:bCs/>
          <w:color w:val="000000"/>
          <w:sz w:val="22"/>
          <w:szCs w:val="22"/>
          <w:bdr w:val="none" w:sz="0" w:space="0" w:color="auto" w:frame="1"/>
        </w:rPr>
        <w:t>prohibited items in customs regulations</w:t>
      </w:r>
    </w:p>
    <w:p w14:paraId="10C4F1DF" w14:textId="7ECC8435" w:rsidR="00B87F92" w:rsidRDefault="00B87F92" w:rsidP="00B87F92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-Payment terms are subject to revision at any time </w:t>
      </w:r>
    </w:p>
    <w:p w14:paraId="1081AE08" w14:textId="77777777" w:rsidR="00C75834" w:rsidRDefault="00C75834" w:rsidP="00B87F92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</w:p>
    <w:p w14:paraId="0D281A72" w14:textId="1882391A" w:rsidR="000D24A3" w:rsidRPr="00C61FA9" w:rsidRDefault="00C61FA9">
      <w:pPr>
        <w:rPr>
          <w:b/>
          <w:bCs/>
        </w:rPr>
      </w:pPr>
      <w:r w:rsidRPr="00C61FA9">
        <w:rPr>
          <w:b/>
          <w:bCs/>
        </w:rPr>
        <w:t>For security and fee avoidance, please advise your client not to include personal documentation nor electronic equipment such as laptops, cameras, mobile phones, tablets, etc.</w:t>
      </w:r>
    </w:p>
    <w:p w14:paraId="6C89732E" w14:textId="77777777" w:rsidR="00BC032B" w:rsidRDefault="00BC032B" w:rsidP="00BC032B">
      <w:pPr>
        <w:pStyle w:val="xmsolistparagraph"/>
        <w:shd w:val="clear" w:color="auto" w:fill="FFFFFF"/>
        <w:spacing w:before="0" w:beforeAutospacing="0" w:after="0" w:afterAutospacing="0"/>
        <w:ind w:left="180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        </w:t>
      </w:r>
    </w:p>
    <w:p w14:paraId="780916A3" w14:textId="25BA061E" w:rsidR="00C75834" w:rsidRDefault="00C75834" w:rsidP="00BC032B">
      <w:pPr>
        <w:pStyle w:val="xmsolistparagraph"/>
        <w:shd w:val="clear" w:color="auto" w:fill="FFFFFF"/>
        <w:spacing w:before="0" w:beforeAutospacing="0" w:after="0" w:afterAutospacing="0"/>
        <w:ind w:left="180"/>
        <w:rPr>
          <w:rFonts w:ascii="Calibri" w:hAnsi="Calibri" w:cs="Segoe UI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We can also offer </w:t>
      </w:r>
      <w:r w:rsidRPr="00C75834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insurance 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upon request of the client</w:t>
      </w:r>
      <w:r w:rsidR="00BC032B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.</w:t>
      </w:r>
    </w:p>
    <w:p w14:paraId="4799936D" w14:textId="77777777" w:rsidR="00C75834" w:rsidRDefault="00C75834"/>
    <w:p w14:paraId="118659D1" w14:textId="6F74EC2C" w:rsidR="00C841B9" w:rsidRDefault="00BC032B" w:rsidP="00BC032B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Segoe UI"/>
          <w:color w:val="000000"/>
          <w:sz w:val="22"/>
          <w:szCs w:val="22"/>
        </w:rPr>
      </w:pPr>
      <w:r>
        <w:rPr>
          <w:rFonts w:ascii="Calibri" w:hAnsi="Calibri" w:cs="Segoe UI"/>
          <w:b/>
          <w:bCs/>
          <w:color w:val="000000"/>
          <w:sz w:val="22"/>
          <w:szCs w:val="22"/>
        </w:rPr>
        <w:t xml:space="preserve">        </w:t>
      </w:r>
      <w:r w:rsidR="00C841B9">
        <w:rPr>
          <w:rFonts w:ascii="Calibri" w:hAnsi="Calibri" w:cs="Segoe UI"/>
          <w:b/>
          <w:bCs/>
          <w:color w:val="000000"/>
          <w:sz w:val="22"/>
          <w:szCs w:val="22"/>
        </w:rPr>
        <w:t>Fernanda Aguirre  </w:t>
      </w:r>
      <w:hyperlink r:id="rId6" w:history="1">
        <w:r w:rsidR="00C841B9">
          <w:rPr>
            <w:rStyle w:val="Hyperlink"/>
            <w:rFonts w:ascii="Calibri" w:hAnsi="Calibri" w:cs="Segoe UI"/>
            <w:b/>
            <w:bCs/>
            <w:sz w:val="22"/>
            <w:szCs w:val="22"/>
            <w:bdr w:val="none" w:sz="0" w:space="0" w:color="auto" w:frame="1"/>
          </w:rPr>
          <w:t>fernanda.aguirre@sancalsa.com</w:t>
        </w:r>
      </w:hyperlink>
      <w:r w:rsidR="00C841B9">
        <w:rPr>
          <w:rFonts w:ascii="Calibri" w:hAnsi="Calibri" w:cs="Segoe UI"/>
          <w:b/>
          <w:bCs/>
          <w:color w:val="000000"/>
          <w:sz w:val="22"/>
          <w:szCs w:val="22"/>
        </w:rPr>
        <w:t> </w:t>
      </w:r>
      <w:r>
        <w:rPr>
          <w:rFonts w:ascii="Calibri" w:hAnsi="Calibri" w:cs="Segoe UI"/>
          <w:b/>
          <w:bCs/>
          <w:color w:val="000000"/>
          <w:sz w:val="22"/>
          <w:szCs w:val="22"/>
        </w:rPr>
        <w:t xml:space="preserve">  </w:t>
      </w:r>
      <w:r w:rsidR="00C841B9">
        <w:rPr>
          <w:rFonts w:ascii="Calibri" w:hAnsi="Calibri" w:cs="Segoe UI"/>
          <w:b/>
          <w:bCs/>
          <w:color w:val="000000"/>
          <w:sz w:val="22"/>
          <w:szCs w:val="22"/>
        </w:rPr>
        <w:t>Mob. 783 1046105</w:t>
      </w:r>
    </w:p>
    <w:p w14:paraId="6A3052E8" w14:textId="40A0C038" w:rsidR="00C841B9" w:rsidRDefault="00BC032B" w:rsidP="00BC032B">
      <w:pPr>
        <w:pStyle w:val="xmsolistparagraph"/>
        <w:shd w:val="clear" w:color="auto" w:fill="FFFFFF"/>
        <w:spacing w:before="0" w:beforeAutospacing="0" w:after="0" w:afterAutospacing="0"/>
        <w:ind w:left="1080"/>
        <w:rPr>
          <w:rFonts w:ascii="Calibri" w:hAnsi="Calibri" w:cs="Segoe UI"/>
          <w:color w:val="000000"/>
          <w:sz w:val="22"/>
          <w:szCs w:val="22"/>
        </w:rPr>
      </w:pPr>
      <w:r>
        <w:rPr>
          <w:rFonts w:ascii="Calibri" w:hAnsi="Calibri" w:cs="Segoe UI"/>
          <w:b/>
          <w:bCs/>
          <w:color w:val="000000"/>
          <w:sz w:val="22"/>
          <w:szCs w:val="22"/>
        </w:rPr>
        <w:t xml:space="preserve"> </w:t>
      </w:r>
      <w:r w:rsidR="00C841B9">
        <w:rPr>
          <w:rFonts w:ascii="Calibri" w:hAnsi="Calibri" w:cs="Segoe UI"/>
          <w:b/>
          <w:bCs/>
          <w:color w:val="000000"/>
          <w:sz w:val="22"/>
          <w:szCs w:val="22"/>
        </w:rPr>
        <w:t>Andrea Silva           </w:t>
      </w:r>
      <w:hyperlink r:id="rId7" w:history="1">
        <w:r w:rsidR="00C841B9">
          <w:rPr>
            <w:rStyle w:val="Hyperlink"/>
            <w:rFonts w:ascii="Calibri" w:hAnsi="Calibri" w:cs="Segoe UI"/>
            <w:b/>
            <w:bCs/>
            <w:sz w:val="22"/>
            <w:szCs w:val="22"/>
            <w:bdr w:val="none" w:sz="0" w:space="0" w:color="auto" w:frame="1"/>
          </w:rPr>
          <w:t>andrea.silva@sancalsa.com</w:t>
        </w:r>
      </w:hyperlink>
      <w:r w:rsidR="00C841B9">
        <w:rPr>
          <w:rFonts w:ascii="Calibri" w:hAnsi="Calibri" w:cs="Segoe UI"/>
          <w:b/>
          <w:bCs/>
          <w:color w:val="000000"/>
          <w:sz w:val="22"/>
          <w:szCs w:val="22"/>
        </w:rPr>
        <w:t>         </w:t>
      </w:r>
      <w:r>
        <w:rPr>
          <w:rFonts w:ascii="Calibri" w:hAnsi="Calibri" w:cs="Segoe UI"/>
          <w:b/>
          <w:bCs/>
          <w:color w:val="000000"/>
          <w:sz w:val="22"/>
          <w:szCs w:val="22"/>
        </w:rPr>
        <w:t xml:space="preserve">  </w:t>
      </w:r>
      <w:r w:rsidR="00C841B9">
        <w:rPr>
          <w:rFonts w:ascii="Calibri" w:hAnsi="Calibri" w:cs="Segoe UI"/>
          <w:b/>
          <w:bCs/>
          <w:color w:val="000000"/>
          <w:sz w:val="22"/>
          <w:szCs w:val="22"/>
        </w:rPr>
        <w:t>Mob. 55 49204087</w:t>
      </w:r>
    </w:p>
    <w:p w14:paraId="5AE98005" w14:textId="45749D0E" w:rsidR="00C841B9" w:rsidRDefault="00BC032B" w:rsidP="00BC032B">
      <w:pPr>
        <w:pStyle w:val="xmsolistparagraph"/>
        <w:shd w:val="clear" w:color="auto" w:fill="FFFFFF"/>
        <w:spacing w:before="0" w:beforeAutospacing="0" w:after="0" w:afterAutospacing="0"/>
        <w:ind w:left="1080"/>
        <w:rPr>
          <w:rFonts w:ascii="Calibri" w:hAnsi="Calibri" w:cs="Segoe UI"/>
          <w:color w:val="000000"/>
          <w:sz w:val="22"/>
          <w:szCs w:val="22"/>
        </w:rPr>
      </w:pPr>
      <w:r>
        <w:rPr>
          <w:rFonts w:ascii="Calibri" w:hAnsi="Calibri" w:cs="Segoe UI"/>
          <w:b/>
          <w:bCs/>
          <w:color w:val="000000"/>
          <w:sz w:val="22"/>
          <w:szCs w:val="22"/>
        </w:rPr>
        <w:t xml:space="preserve"> </w:t>
      </w:r>
      <w:r w:rsidR="00C841B9">
        <w:rPr>
          <w:rFonts w:ascii="Calibri" w:hAnsi="Calibri" w:cs="Segoe UI"/>
          <w:b/>
          <w:bCs/>
          <w:color w:val="000000"/>
          <w:sz w:val="22"/>
          <w:szCs w:val="22"/>
        </w:rPr>
        <w:t>Ana Flores               </w:t>
      </w:r>
      <w:hyperlink r:id="rId8" w:history="1">
        <w:r w:rsidR="00C841B9">
          <w:rPr>
            <w:rStyle w:val="Hyperlink"/>
            <w:rFonts w:ascii="Calibri" w:hAnsi="Calibri" w:cs="Segoe UI"/>
            <w:b/>
            <w:bCs/>
            <w:sz w:val="22"/>
            <w:szCs w:val="22"/>
            <w:bdr w:val="none" w:sz="0" w:space="0" w:color="auto" w:frame="1"/>
          </w:rPr>
          <w:t>ana.flores@sancalsa.com</w:t>
        </w:r>
      </w:hyperlink>
      <w:r w:rsidR="00C841B9">
        <w:rPr>
          <w:rFonts w:ascii="Calibri" w:hAnsi="Calibri" w:cs="Segoe UI"/>
          <w:b/>
          <w:bCs/>
          <w:color w:val="000000"/>
          <w:sz w:val="22"/>
          <w:szCs w:val="22"/>
        </w:rPr>
        <w:t>             </w:t>
      </w:r>
      <w:r>
        <w:rPr>
          <w:rFonts w:ascii="Calibri" w:hAnsi="Calibri" w:cs="Segoe UI"/>
          <w:b/>
          <w:bCs/>
          <w:color w:val="000000"/>
          <w:sz w:val="22"/>
          <w:szCs w:val="22"/>
        </w:rPr>
        <w:t xml:space="preserve">  </w:t>
      </w:r>
      <w:r w:rsidR="00C841B9">
        <w:rPr>
          <w:rFonts w:ascii="Calibri" w:hAnsi="Calibri" w:cs="Segoe UI"/>
          <w:b/>
          <w:bCs/>
          <w:color w:val="000000"/>
          <w:sz w:val="22"/>
          <w:szCs w:val="22"/>
        </w:rPr>
        <w:t>Mob. 55 37337571</w:t>
      </w:r>
    </w:p>
    <w:p w14:paraId="18125894" w14:textId="56D55FAE" w:rsidR="000D24A3" w:rsidRDefault="000D24A3"/>
    <w:p w14:paraId="52C469C1" w14:textId="13488339" w:rsidR="00C61FA9" w:rsidRDefault="00C61FA9">
      <w:r>
        <w:t>THANKS FOR THINKING OF SANCALSA. WE LOOK FORWARD TO HEARING FROM YOU IN THE FUTURE.</w:t>
      </w:r>
    </w:p>
    <w:p w14:paraId="322CA0A2" w14:textId="049DF2A8" w:rsidR="000D24A3" w:rsidRDefault="000D24A3">
      <w:r>
        <w:rPr>
          <w:noProof/>
        </w:rPr>
        <w:lastRenderedPageBreak/>
        <w:drawing>
          <wp:inline distT="0" distB="0" distL="0" distR="0" wp14:anchorId="3A72CE1B" wp14:editId="06EE528C">
            <wp:extent cx="5943600" cy="4851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2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321E"/>
    <w:multiLevelType w:val="multilevel"/>
    <w:tmpl w:val="B2004B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6F36B9"/>
    <w:multiLevelType w:val="multilevel"/>
    <w:tmpl w:val="269C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5B26D2"/>
    <w:multiLevelType w:val="multilevel"/>
    <w:tmpl w:val="0578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FD0499"/>
    <w:multiLevelType w:val="hybridMultilevel"/>
    <w:tmpl w:val="19EE4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0E0ABD"/>
    <w:multiLevelType w:val="multilevel"/>
    <w:tmpl w:val="5CAA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2E767A"/>
    <w:multiLevelType w:val="multilevel"/>
    <w:tmpl w:val="E44CD45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E8"/>
    <w:rsid w:val="000178E8"/>
    <w:rsid w:val="000D24A3"/>
    <w:rsid w:val="00B87F92"/>
    <w:rsid w:val="00BC032B"/>
    <w:rsid w:val="00C61FA9"/>
    <w:rsid w:val="00C75834"/>
    <w:rsid w:val="00C841B9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5EB67"/>
  <w15:chartTrackingRefBased/>
  <w15:docId w15:val="{50E146F2-37DB-4B92-9623-5E98000D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C8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semiHidden/>
    <w:unhideWhenUsed/>
    <w:rsid w:val="00C841B9"/>
    <w:rPr>
      <w:color w:val="0000FF"/>
      <w:u w:val="single"/>
    </w:rPr>
  </w:style>
  <w:style w:type="paragraph" w:customStyle="1" w:styleId="xmsonormal">
    <w:name w:val="x_msonormal"/>
    <w:basedOn w:val="Normal"/>
    <w:rsid w:val="00B8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flores@sancals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a.silva@sancals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rnanda.aguirre@sancalsa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5</cp:revision>
  <dcterms:created xsi:type="dcterms:W3CDTF">2020-12-07T12:58:00Z</dcterms:created>
  <dcterms:modified xsi:type="dcterms:W3CDTF">2020-12-07T13:49:00Z</dcterms:modified>
</cp:coreProperties>
</file>