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88E5" w14:textId="54C25381" w:rsidR="00CE0635" w:rsidRPr="0089172C" w:rsidRDefault="00B3431A" w:rsidP="009E23F8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89172C">
        <w:rPr>
          <w:rFonts w:asciiTheme="minorBidi" w:hAnsiTheme="minorBidi"/>
          <w:b/>
          <w:bCs/>
          <w:sz w:val="24"/>
          <w:szCs w:val="24"/>
          <w:lang w:val="en-US"/>
        </w:rPr>
        <w:t xml:space="preserve">Rates </w:t>
      </w:r>
      <w:proofErr w:type="gramStart"/>
      <w:r w:rsidRPr="0089172C">
        <w:rPr>
          <w:rFonts w:asciiTheme="minorBidi" w:hAnsiTheme="minorBidi"/>
          <w:b/>
          <w:bCs/>
          <w:sz w:val="24"/>
          <w:szCs w:val="24"/>
          <w:lang w:val="en-US"/>
        </w:rPr>
        <w:t>include</w:t>
      </w:r>
      <w:proofErr w:type="gramEnd"/>
    </w:p>
    <w:p w14:paraId="3FD7A55A" w14:textId="57788166" w:rsidR="003B2B78" w:rsidRPr="00E55BC5" w:rsidRDefault="003B2B78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Normal customs clearance, documentation, entry filing and examination related formalities at the </w:t>
      </w:r>
      <w:r w:rsidR="00DB4FB7" w:rsidRPr="00E55BC5">
        <w:rPr>
          <w:rFonts w:asciiTheme="minorBidi" w:hAnsiTheme="minorBidi"/>
          <w:sz w:val="24"/>
          <w:szCs w:val="24"/>
          <w:lang w:val="en-US"/>
        </w:rPr>
        <w:t xml:space="preserve">port of </w:t>
      </w:r>
      <w:proofErr w:type="gramStart"/>
      <w:r w:rsidR="00DB4FB7" w:rsidRPr="00E55BC5">
        <w:rPr>
          <w:rFonts w:asciiTheme="minorBidi" w:hAnsiTheme="minorBidi"/>
          <w:sz w:val="24"/>
          <w:szCs w:val="24"/>
          <w:lang w:val="en-US"/>
        </w:rPr>
        <w:t>arrival</w:t>
      </w:r>
      <w:proofErr w:type="gramEnd"/>
    </w:p>
    <w:p w14:paraId="0539A6C6" w14:textId="02DE4B89" w:rsidR="00DB4FB7" w:rsidRPr="00E55BC5" w:rsidRDefault="00DB4FB7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One-time transportation </w:t>
      </w:r>
      <w:r w:rsidR="00AD5321" w:rsidRPr="00E55BC5">
        <w:rPr>
          <w:rFonts w:asciiTheme="minorBidi" w:hAnsiTheme="minorBidi"/>
          <w:sz w:val="24"/>
          <w:szCs w:val="24"/>
          <w:lang w:val="en-US"/>
        </w:rPr>
        <w:t>from the port of arrival to client residence</w:t>
      </w:r>
      <w:r w:rsidR="00AE350A" w:rsidRPr="00E55BC5">
        <w:rPr>
          <w:rFonts w:asciiTheme="minorBidi" w:hAnsiTheme="minorBidi"/>
          <w:sz w:val="24"/>
          <w:szCs w:val="24"/>
          <w:lang w:val="en-US"/>
        </w:rPr>
        <w:t xml:space="preserve">, or to warehouse for </w:t>
      </w:r>
      <w:proofErr w:type="gramStart"/>
      <w:r w:rsidR="00AE350A" w:rsidRPr="00E55BC5">
        <w:rPr>
          <w:rFonts w:asciiTheme="minorBidi" w:hAnsiTheme="minorBidi"/>
          <w:sz w:val="24"/>
          <w:szCs w:val="24"/>
          <w:lang w:val="en-US"/>
        </w:rPr>
        <w:t>handover</w:t>
      </w:r>
      <w:proofErr w:type="gramEnd"/>
    </w:p>
    <w:p w14:paraId="3853EEBE" w14:textId="619600AE" w:rsidR="00AE350A" w:rsidRPr="00E55BC5" w:rsidRDefault="00AE350A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Unloading at residence</w:t>
      </w:r>
    </w:p>
    <w:p w14:paraId="1D68CEEA" w14:textId="19D91C22" w:rsidR="00AE350A" w:rsidRPr="00E55BC5" w:rsidRDefault="00D716B4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Unpacking &amp; removal of debris on the day of delivery</w:t>
      </w:r>
    </w:p>
    <w:p w14:paraId="37881131" w14:textId="17B36AD1" w:rsidR="00737F63" w:rsidRPr="00E55BC5" w:rsidRDefault="00737F63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GST@18%</w:t>
      </w:r>
    </w:p>
    <w:p w14:paraId="5C5F3C6E" w14:textId="77777777" w:rsidR="00737F63" w:rsidRPr="00E55BC5" w:rsidRDefault="00737F63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2BECFDE9" w14:textId="77777777" w:rsidR="00244CB9" w:rsidRPr="0089172C" w:rsidRDefault="00737F63" w:rsidP="009E23F8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89172C">
        <w:rPr>
          <w:rFonts w:asciiTheme="minorBidi" w:hAnsiTheme="minorBidi"/>
          <w:b/>
          <w:bCs/>
          <w:sz w:val="24"/>
          <w:szCs w:val="24"/>
          <w:lang w:val="en-US"/>
        </w:rPr>
        <w:t xml:space="preserve">Rates </w:t>
      </w:r>
      <w:proofErr w:type="gramStart"/>
      <w:r w:rsidRPr="0089172C">
        <w:rPr>
          <w:rFonts w:asciiTheme="minorBidi" w:hAnsiTheme="minorBidi"/>
          <w:b/>
          <w:bCs/>
          <w:sz w:val="24"/>
          <w:szCs w:val="24"/>
          <w:lang w:val="en-US"/>
        </w:rPr>
        <w:t>exclude</w:t>
      </w:r>
      <w:proofErr w:type="gramEnd"/>
    </w:p>
    <w:p w14:paraId="04ACA6D1" w14:textId="04AD6FA6" w:rsidR="0028796A" w:rsidRDefault="0028796A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Handling one upright piano</w:t>
      </w:r>
    </w:p>
    <w:p w14:paraId="483045F3" w14:textId="30B4018F" w:rsidR="0093772A" w:rsidRPr="00E55BC5" w:rsidRDefault="00244CB9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THC/ DDC/ </w:t>
      </w:r>
      <w:r w:rsidR="0093772A" w:rsidRPr="00E55BC5">
        <w:rPr>
          <w:rFonts w:asciiTheme="minorBidi" w:hAnsiTheme="minorBidi"/>
          <w:sz w:val="24"/>
          <w:szCs w:val="24"/>
          <w:lang w:val="en-US"/>
        </w:rPr>
        <w:t>Shipping Agent charges/ Payments to carriers</w:t>
      </w:r>
    </w:p>
    <w:p w14:paraId="69D6E364" w14:textId="47EFAE0B" w:rsidR="00737F63" w:rsidRPr="00E55BC5" w:rsidRDefault="00F50232" w:rsidP="0036207C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Forwarder/ NVOCC/ Consolidator</w:t>
      </w:r>
      <w:r w:rsidR="00F76CF5" w:rsidRPr="00E55BC5">
        <w:rPr>
          <w:rFonts w:asciiTheme="minorBidi" w:hAnsiTheme="minorBidi"/>
          <w:sz w:val="24"/>
          <w:szCs w:val="24"/>
          <w:lang w:val="en-US"/>
        </w:rPr>
        <w:t xml:space="preserve"> Fees &amp; Expenses </w:t>
      </w:r>
      <w:proofErr w:type="gramStart"/>
      <w:r w:rsidR="00F76CF5" w:rsidRPr="00E55BC5">
        <w:rPr>
          <w:rFonts w:asciiTheme="minorBidi" w:hAnsiTheme="minorBidi"/>
          <w:sz w:val="24"/>
          <w:szCs w:val="24"/>
          <w:lang w:val="en-US"/>
        </w:rPr>
        <w:t>( If</w:t>
      </w:r>
      <w:proofErr w:type="gramEnd"/>
      <w:r w:rsidR="00F76CF5" w:rsidRPr="00E55BC5">
        <w:rPr>
          <w:rFonts w:asciiTheme="minorBidi" w:hAnsiTheme="minorBidi"/>
          <w:sz w:val="24"/>
          <w:szCs w:val="24"/>
          <w:lang w:val="en-US"/>
        </w:rPr>
        <w:t xml:space="preserve"> applicable </w:t>
      </w:r>
      <w:r w:rsidR="0036207C">
        <w:rPr>
          <w:rFonts w:asciiTheme="minorBidi" w:hAnsiTheme="minorBidi"/>
          <w:sz w:val="24"/>
          <w:szCs w:val="24"/>
          <w:lang w:val="en-US"/>
        </w:rPr>
        <w:t>)</w:t>
      </w:r>
    </w:p>
    <w:p w14:paraId="5D1DA795" w14:textId="502F1B13" w:rsidR="00C50DD9" w:rsidRPr="00E55BC5" w:rsidRDefault="007423D8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Customs duties, penalties or fines, Stamp duties, local taxes</w:t>
      </w:r>
    </w:p>
    <w:p w14:paraId="24AA2DE8" w14:textId="79F6DF35" w:rsidR="007423D8" w:rsidRPr="00E55BC5" w:rsidRDefault="00163BA8" w:rsidP="00F7069E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Container detention, Ground rent, </w:t>
      </w:r>
      <w:r w:rsidR="00E56713" w:rsidRPr="00E55BC5">
        <w:rPr>
          <w:rFonts w:asciiTheme="minorBidi" w:hAnsiTheme="minorBidi"/>
          <w:sz w:val="24"/>
          <w:szCs w:val="24"/>
          <w:lang w:val="en-US"/>
        </w:rPr>
        <w:t>Demurrage, Storage</w:t>
      </w:r>
    </w:p>
    <w:p w14:paraId="3B652593" w14:textId="3F7E9D3F" w:rsidR="00E56713" w:rsidRPr="00E55BC5" w:rsidRDefault="00E56713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Port/ CFS charges/ </w:t>
      </w:r>
      <w:r w:rsidR="00C14790" w:rsidRPr="00E55BC5">
        <w:rPr>
          <w:rFonts w:asciiTheme="minorBidi" w:hAnsiTheme="minorBidi"/>
          <w:sz w:val="24"/>
          <w:szCs w:val="24"/>
          <w:lang w:val="en-US"/>
        </w:rPr>
        <w:t>Airport warehouse charges</w:t>
      </w:r>
    </w:p>
    <w:p w14:paraId="39648EAC" w14:textId="50DE9195" w:rsidR="00C14790" w:rsidRPr="00E55BC5" w:rsidRDefault="00C14790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Insurance</w:t>
      </w:r>
    </w:p>
    <w:p w14:paraId="7F435BA0" w14:textId="77777777" w:rsidR="00016A39" w:rsidRPr="00E55BC5" w:rsidRDefault="00016A39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Container Security Deposit and Fumigation charges</w:t>
      </w:r>
    </w:p>
    <w:p w14:paraId="2DCA9566" w14:textId="2659C6F7" w:rsidR="00C14790" w:rsidRPr="00E55BC5" w:rsidRDefault="00DA4839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Container scanning and Intensive Examination ordered</w:t>
      </w:r>
      <w:r w:rsidR="00016A39" w:rsidRPr="00E55BC5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E55BC5">
        <w:rPr>
          <w:rFonts w:asciiTheme="minorBidi" w:hAnsiTheme="minorBidi"/>
          <w:sz w:val="24"/>
          <w:szCs w:val="24"/>
          <w:lang w:val="en-US"/>
        </w:rPr>
        <w:t xml:space="preserve">by Special Investigating Agencies </w:t>
      </w:r>
    </w:p>
    <w:p w14:paraId="7E7F4B50" w14:textId="13E6FB1B" w:rsidR="00DA4839" w:rsidRPr="00E55BC5" w:rsidRDefault="008F514E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Private Storage, Warehouse </w:t>
      </w:r>
      <w:r w:rsidR="00BC40E9" w:rsidRPr="00E55BC5">
        <w:rPr>
          <w:rFonts w:asciiTheme="minorBidi" w:hAnsiTheme="minorBidi"/>
          <w:sz w:val="24"/>
          <w:szCs w:val="24"/>
          <w:lang w:val="en-US"/>
        </w:rPr>
        <w:t>H</w:t>
      </w:r>
      <w:r w:rsidRPr="00E55BC5">
        <w:rPr>
          <w:rFonts w:asciiTheme="minorBidi" w:hAnsiTheme="minorBidi"/>
          <w:sz w:val="24"/>
          <w:szCs w:val="24"/>
          <w:lang w:val="en-US"/>
        </w:rPr>
        <w:t xml:space="preserve">andling, </w:t>
      </w:r>
      <w:r w:rsidR="00BC40E9" w:rsidRPr="00E55BC5">
        <w:rPr>
          <w:rFonts w:asciiTheme="minorBidi" w:hAnsiTheme="minorBidi"/>
          <w:sz w:val="24"/>
          <w:szCs w:val="24"/>
          <w:lang w:val="en-US"/>
        </w:rPr>
        <w:t xml:space="preserve">Redelivery, SIT, </w:t>
      </w:r>
      <w:r w:rsidR="00D90F5D" w:rsidRPr="00E55BC5">
        <w:rPr>
          <w:rFonts w:asciiTheme="minorBidi" w:hAnsiTheme="minorBidi"/>
          <w:sz w:val="24"/>
          <w:szCs w:val="24"/>
          <w:lang w:val="en-US"/>
        </w:rPr>
        <w:t xml:space="preserve">NTS etc. </w:t>
      </w:r>
    </w:p>
    <w:p w14:paraId="577F440B" w14:textId="4E1A60D3" w:rsidR="007B02A2" w:rsidRPr="00E55BC5" w:rsidRDefault="007B02A2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Split delivery, </w:t>
      </w:r>
      <w:proofErr w:type="gramStart"/>
      <w:r w:rsidRPr="00E55BC5">
        <w:rPr>
          <w:rFonts w:asciiTheme="minorBidi" w:hAnsiTheme="minorBidi"/>
          <w:sz w:val="24"/>
          <w:szCs w:val="24"/>
          <w:lang w:val="en-US"/>
        </w:rPr>
        <w:t>Long</w:t>
      </w:r>
      <w:proofErr w:type="gramEnd"/>
      <w:r w:rsidRPr="00E55BC5">
        <w:rPr>
          <w:rFonts w:asciiTheme="minorBidi" w:hAnsiTheme="minorBidi"/>
          <w:sz w:val="24"/>
          <w:szCs w:val="24"/>
          <w:lang w:val="en-US"/>
        </w:rPr>
        <w:t xml:space="preserve"> carry, Shuttle service, External hoisting, </w:t>
      </w:r>
      <w:r w:rsidR="00DD4C87" w:rsidRPr="00E55BC5">
        <w:rPr>
          <w:rFonts w:asciiTheme="minorBidi" w:hAnsiTheme="minorBidi"/>
          <w:sz w:val="24"/>
          <w:szCs w:val="24"/>
          <w:lang w:val="en-US"/>
        </w:rPr>
        <w:t>Abnormal access</w:t>
      </w:r>
    </w:p>
    <w:p w14:paraId="016197CB" w14:textId="2FBD6DFF" w:rsidR="00DD4C87" w:rsidRPr="00E55BC5" w:rsidRDefault="00DD4C87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Services on Sundays/ Holidays</w:t>
      </w:r>
    </w:p>
    <w:p w14:paraId="632EFBF3" w14:textId="73392872" w:rsidR="001C3284" w:rsidRPr="00E55BC5" w:rsidRDefault="005F0C20" w:rsidP="00F44BD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Services of carpenter, electrician, plumber, </w:t>
      </w:r>
      <w:r w:rsidR="001C3284" w:rsidRPr="00E55BC5">
        <w:rPr>
          <w:rFonts w:asciiTheme="minorBidi" w:hAnsiTheme="minorBidi"/>
          <w:sz w:val="24"/>
          <w:szCs w:val="24"/>
          <w:lang w:val="en-US"/>
        </w:rPr>
        <w:t>installation of TV’s</w:t>
      </w:r>
      <w:r w:rsidR="00604732">
        <w:rPr>
          <w:rFonts w:asciiTheme="minorBidi" w:hAnsiTheme="minorBidi"/>
          <w:sz w:val="24"/>
          <w:szCs w:val="24"/>
          <w:lang w:val="en-US"/>
        </w:rPr>
        <w:t xml:space="preserve">, </w:t>
      </w:r>
      <w:r w:rsidR="001C3284" w:rsidRPr="00E55BC5">
        <w:rPr>
          <w:rFonts w:asciiTheme="minorBidi" w:hAnsiTheme="minorBidi"/>
          <w:sz w:val="24"/>
          <w:szCs w:val="24"/>
          <w:lang w:val="en-US"/>
        </w:rPr>
        <w:t>A</w:t>
      </w:r>
      <w:r w:rsidR="00301C4D">
        <w:rPr>
          <w:rFonts w:asciiTheme="minorBidi" w:hAnsiTheme="minorBidi"/>
          <w:sz w:val="24"/>
          <w:szCs w:val="24"/>
          <w:lang w:val="en-US"/>
        </w:rPr>
        <w:t>C’s</w:t>
      </w:r>
    </w:p>
    <w:p w14:paraId="3F01501D" w14:textId="26BC0916" w:rsidR="0000524E" w:rsidRPr="00E55BC5" w:rsidRDefault="0000524E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Additional unpacking, </w:t>
      </w:r>
      <w:r w:rsidR="004842D6" w:rsidRPr="00E55BC5">
        <w:rPr>
          <w:rFonts w:asciiTheme="minorBidi" w:hAnsiTheme="minorBidi"/>
          <w:sz w:val="24"/>
          <w:szCs w:val="24"/>
          <w:lang w:val="en-US"/>
        </w:rPr>
        <w:t xml:space="preserve">debris pick up/ weekend or overtime </w:t>
      </w:r>
      <w:proofErr w:type="gramStart"/>
      <w:r w:rsidR="004842D6" w:rsidRPr="00E55BC5">
        <w:rPr>
          <w:rFonts w:asciiTheme="minorBidi" w:hAnsiTheme="minorBidi"/>
          <w:sz w:val="24"/>
          <w:szCs w:val="24"/>
          <w:lang w:val="en-US"/>
        </w:rPr>
        <w:t>deliveries</w:t>
      </w:r>
      <w:proofErr w:type="gramEnd"/>
    </w:p>
    <w:p w14:paraId="48B66037" w14:textId="5A310AAF" w:rsidR="004842D6" w:rsidRPr="00E55BC5" w:rsidRDefault="00E443F1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Additional mileage charges outside of 30 miles</w:t>
      </w:r>
    </w:p>
    <w:p w14:paraId="2C546D98" w14:textId="1F94DCC3" w:rsidR="00044959" w:rsidRPr="00E55BC5" w:rsidRDefault="00044959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Amendments to shipping document</w:t>
      </w:r>
      <w:proofErr w:type="gramStart"/>
      <w:r w:rsidRPr="00E55BC5">
        <w:rPr>
          <w:rFonts w:asciiTheme="minorBidi" w:hAnsiTheme="minorBidi"/>
          <w:sz w:val="24"/>
          <w:szCs w:val="24"/>
          <w:lang w:val="en-US"/>
        </w:rPr>
        <w:t xml:space="preserve">/ </w:t>
      </w:r>
      <w:r w:rsidR="002D6BD3" w:rsidRPr="00E55BC5">
        <w:rPr>
          <w:rFonts w:asciiTheme="minorBidi" w:hAnsiTheme="minorBidi"/>
          <w:sz w:val="24"/>
          <w:szCs w:val="24"/>
          <w:lang w:val="en-US"/>
        </w:rPr>
        <w:t xml:space="preserve"> manifest</w:t>
      </w:r>
      <w:proofErr w:type="gramEnd"/>
      <w:r w:rsidR="002D6BD3" w:rsidRPr="00E55BC5">
        <w:rPr>
          <w:rFonts w:asciiTheme="minorBidi" w:hAnsiTheme="minorBidi"/>
          <w:sz w:val="24"/>
          <w:szCs w:val="24"/>
          <w:lang w:val="en-US"/>
        </w:rPr>
        <w:t xml:space="preserve"> and process to be carried out </w:t>
      </w:r>
      <w:r w:rsidR="00465D68" w:rsidRPr="00E55BC5">
        <w:rPr>
          <w:rFonts w:asciiTheme="minorBidi" w:hAnsiTheme="minorBidi"/>
          <w:sz w:val="24"/>
          <w:szCs w:val="24"/>
          <w:lang w:val="en-US"/>
        </w:rPr>
        <w:t>in customs/ port after arrival of shipment</w:t>
      </w:r>
    </w:p>
    <w:p w14:paraId="0915A830" w14:textId="3F4932BF" w:rsidR="008B334F" w:rsidRPr="00E55BC5" w:rsidRDefault="008B334F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Condonation for delay in </w:t>
      </w:r>
      <w:r w:rsidR="00FB6200" w:rsidRPr="00E55BC5">
        <w:rPr>
          <w:rFonts w:asciiTheme="minorBidi" w:hAnsiTheme="minorBidi"/>
          <w:sz w:val="24"/>
          <w:szCs w:val="24"/>
          <w:lang w:val="en-US"/>
        </w:rPr>
        <w:t>S</w:t>
      </w:r>
      <w:r w:rsidRPr="00E55BC5">
        <w:rPr>
          <w:rFonts w:asciiTheme="minorBidi" w:hAnsiTheme="minorBidi"/>
          <w:sz w:val="24"/>
          <w:szCs w:val="24"/>
          <w:lang w:val="en-US"/>
        </w:rPr>
        <w:t xml:space="preserve">hipment/ </w:t>
      </w:r>
      <w:r w:rsidR="00791C77">
        <w:rPr>
          <w:rFonts w:ascii="Arial" w:hAnsi="Arial" w:cs="Arial"/>
          <w:sz w:val="24"/>
          <w:szCs w:val="24"/>
          <w:lang w:val="en-US"/>
        </w:rPr>
        <w:t xml:space="preserve">Overstay for duty </w:t>
      </w:r>
      <w:proofErr w:type="gramStart"/>
      <w:r w:rsidR="00791C77">
        <w:rPr>
          <w:rFonts w:ascii="Arial" w:hAnsi="Arial" w:cs="Arial"/>
          <w:sz w:val="24"/>
          <w:szCs w:val="24"/>
          <w:lang w:val="en-US"/>
        </w:rPr>
        <w:t>exemption</w:t>
      </w:r>
      <w:proofErr w:type="gramEnd"/>
      <w:r w:rsidR="00791C77">
        <w:rPr>
          <w:rFonts w:ascii="Arial" w:hAnsi="Arial" w:cs="Arial"/>
          <w:sz w:val="24"/>
          <w:szCs w:val="24"/>
          <w:lang w:val="en-US"/>
        </w:rPr>
        <w:t> </w:t>
      </w:r>
    </w:p>
    <w:p w14:paraId="60A27BB0" w14:textId="0AA5EA8B" w:rsidR="00FB6200" w:rsidRPr="00E55BC5" w:rsidRDefault="00FB6200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Any special services to be provided </w:t>
      </w:r>
      <w:r w:rsidR="003F5CB8" w:rsidRPr="00E55BC5">
        <w:rPr>
          <w:rFonts w:asciiTheme="minorBidi" w:hAnsiTheme="minorBidi"/>
          <w:sz w:val="24"/>
          <w:szCs w:val="24"/>
          <w:lang w:val="en-US"/>
        </w:rPr>
        <w:t xml:space="preserve">at </w:t>
      </w:r>
      <w:proofErr w:type="gramStart"/>
      <w:r w:rsidR="003F5CB8" w:rsidRPr="00E55BC5">
        <w:rPr>
          <w:rFonts w:asciiTheme="minorBidi" w:hAnsiTheme="minorBidi"/>
          <w:sz w:val="24"/>
          <w:szCs w:val="24"/>
          <w:lang w:val="en-US"/>
        </w:rPr>
        <w:t>destination</w:t>
      </w:r>
      <w:proofErr w:type="gramEnd"/>
    </w:p>
    <w:p w14:paraId="5FF561C0" w14:textId="48593663" w:rsidR="003F5CB8" w:rsidRPr="00E55BC5" w:rsidRDefault="003F5CB8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 xml:space="preserve">Local Labor </w:t>
      </w:r>
      <w:proofErr w:type="gramStart"/>
      <w:r w:rsidRPr="00E55BC5">
        <w:rPr>
          <w:rFonts w:asciiTheme="minorBidi" w:hAnsiTheme="minorBidi"/>
          <w:sz w:val="24"/>
          <w:szCs w:val="24"/>
          <w:lang w:val="en-US"/>
        </w:rPr>
        <w:t xml:space="preserve">( </w:t>
      </w:r>
      <w:proofErr w:type="spellStart"/>
      <w:r w:rsidRPr="00E55BC5">
        <w:rPr>
          <w:rFonts w:asciiTheme="minorBidi" w:hAnsiTheme="minorBidi"/>
          <w:sz w:val="24"/>
          <w:szCs w:val="24"/>
          <w:lang w:val="en-US"/>
        </w:rPr>
        <w:t>Matadi</w:t>
      </w:r>
      <w:proofErr w:type="spellEnd"/>
      <w:proofErr w:type="gramEnd"/>
      <w:r w:rsidRPr="00E55BC5">
        <w:rPr>
          <w:rFonts w:asciiTheme="minorBidi" w:hAnsiTheme="minorBidi"/>
          <w:sz w:val="24"/>
          <w:szCs w:val="24"/>
          <w:lang w:val="en-US"/>
        </w:rPr>
        <w:t xml:space="preserve"> )</w:t>
      </w:r>
      <w:r w:rsidR="00535BA7" w:rsidRPr="00E55BC5">
        <w:rPr>
          <w:rFonts w:asciiTheme="minorBidi" w:hAnsiTheme="minorBidi"/>
          <w:sz w:val="24"/>
          <w:szCs w:val="24"/>
          <w:lang w:val="en-US"/>
        </w:rPr>
        <w:t xml:space="preserve"> Union Charges ( At client residential premise )</w:t>
      </w:r>
      <w:r w:rsidR="00A334B9">
        <w:rPr>
          <w:rFonts w:asciiTheme="minorBidi" w:hAnsiTheme="minorBidi"/>
          <w:sz w:val="24"/>
          <w:szCs w:val="24"/>
          <w:lang w:val="en-US"/>
        </w:rPr>
        <w:t xml:space="preserve"> ( if applicable )</w:t>
      </w:r>
    </w:p>
    <w:p w14:paraId="14F01B76" w14:textId="77777777" w:rsidR="00265A26" w:rsidRPr="00E55BC5" w:rsidRDefault="00265A26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1F73A32D" w14:textId="72698324" w:rsidR="009E23F8" w:rsidRDefault="009E23F8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55BC5">
        <w:rPr>
          <w:rFonts w:asciiTheme="minorBidi" w:hAnsiTheme="minorBidi"/>
          <w:sz w:val="24"/>
          <w:szCs w:val="24"/>
          <w:lang w:val="en-US"/>
        </w:rPr>
        <w:t>Kind regards,</w:t>
      </w:r>
    </w:p>
    <w:p w14:paraId="0ECABA91" w14:textId="77777777" w:rsidR="00A06E92" w:rsidRDefault="00A06E92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11ABF57E" w14:textId="0FBB4DFE" w:rsidR="008353DB" w:rsidRDefault="00E70C55" w:rsidP="009E23F8">
      <w:pPr>
        <w:spacing w:after="0"/>
        <w:rPr>
          <w:rFonts w:asciiTheme="minorBidi" w:hAnsiTheme="minorBid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01A8A25" wp14:editId="7704D70F">
            <wp:extent cx="2324100" cy="76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83B9" w14:textId="77777777" w:rsidR="008C199E" w:rsidRDefault="008C199E" w:rsidP="008353DB">
      <w:pPr>
        <w:rPr>
          <w:rFonts w:ascii="Arial" w:hAnsi="Arial" w:cs="Arial"/>
          <w:sz w:val="24"/>
          <w:szCs w:val="24"/>
        </w:rPr>
      </w:pPr>
    </w:p>
    <w:p w14:paraId="4764BA06" w14:textId="6940CAAF" w:rsidR="008353DB" w:rsidRPr="008353DB" w:rsidRDefault="008353DB" w:rsidP="008353DB">
      <w:pPr>
        <w:rPr>
          <w:rFonts w:ascii="Arial" w:hAnsi="Arial" w:cs="Arial"/>
          <w:sz w:val="24"/>
          <w:szCs w:val="24"/>
        </w:rPr>
      </w:pPr>
      <w:r w:rsidRPr="008353DB">
        <w:rPr>
          <w:rFonts w:ascii="Arial" w:hAnsi="Arial" w:cs="Arial"/>
          <w:sz w:val="24"/>
          <w:szCs w:val="24"/>
        </w:rPr>
        <w:t>Nirav Thakker</w:t>
      </w:r>
      <w:r w:rsidRPr="008353DB">
        <w:rPr>
          <w:rFonts w:ascii="Arial" w:hAnsi="Arial" w:cs="Arial"/>
          <w:sz w:val="24"/>
          <w:szCs w:val="24"/>
        </w:rPr>
        <w:br/>
        <w:t>Head - International Operations</w:t>
      </w:r>
      <w:r w:rsidRPr="008353DB">
        <w:rPr>
          <w:rFonts w:ascii="Arial" w:hAnsi="Arial" w:cs="Arial"/>
          <w:sz w:val="24"/>
          <w:szCs w:val="24"/>
        </w:rPr>
        <w:br/>
        <w:t xml:space="preserve">Add: C – 232, </w:t>
      </w:r>
      <w:proofErr w:type="spellStart"/>
      <w:r w:rsidRPr="008353DB">
        <w:rPr>
          <w:rFonts w:ascii="Arial" w:hAnsi="Arial" w:cs="Arial"/>
          <w:sz w:val="24"/>
          <w:szCs w:val="24"/>
        </w:rPr>
        <w:t>Antop</w:t>
      </w:r>
      <w:proofErr w:type="spellEnd"/>
      <w:r w:rsidRPr="008353DB">
        <w:rPr>
          <w:rFonts w:ascii="Arial" w:hAnsi="Arial" w:cs="Arial"/>
          <w:sz w:val="24"/>
          <w:szCs w:val="24"/>
        </w:rPr>
        <w:t xml:space="preserve"> Hill Warehousing Complex</w:t>
      </w:r>
      <w:r w:rsidRPr="008353DB">
        <w:rPr>
          <w:rFonts w:ascii="Arial" w:hAnsi="Arial" w:cs="Arial"/>
          <w:sz w:val="24"/>
          <w:szCs w:val="24"/>
        </w:rPr>
        <w:br/>
      </w:r>
      <w:r w:rsidRPr="008353DB">
        <w:rPr>
          <w:rStyle w:val="gmail-im"/>
          <w:rFonts w:ascii="Arial" w:hAnsi="Arial" w:cs="Arial"/>
          <w:sz w:val="24"/>
          <w:szCs w:val="24"/>
        </w:rPr>
        <w:t>V.I.T. Road, Wadala ( East ), Mumbai – 400 037, India</w:t>
      </w:r>
      <w:r w:rsidRPr="008353DB">
        <w:rPr>
          <w:rFonts w:ascii="Arial" w:hAnsi="Arial" w:cs="Arial"/>
          <w:sz w:val="24"/>
          <w:szCs w:val="24"/>
        </w:rPr>
        <w:br/>
        <w:t>Tel.: +91 22 2417 2121 / Cell: +91 982 052 0777</w:t>
      </w:r>
      <w:r w:rsidRPr="008353DB">
        <w:rPr>
          <w:rFonts w:ascii="Arial" w:hAnsi="Arial" w:cs="Arial"/>
          <w:sz w:val="24"/>
          <w:szCs w:val="24"/>
        </w:rPr>
        <w:br/>
        <w:t>Email: </w:t>
      </w:r>
      <w:hyperlink r:id="rId5" w:tgtFrame="_blank" w:history="1">
        <w:r w:rsidRPr="008353DB">
          <w:rPr>
            <w:rStyle w:val="Hyperlink"/>
            <w:rFonts w:ascii="Arial" w:hAnsi="Arial" w:cs="Arial"/>
            <w:color w:val="auto"/>
            <w:sz w:val="24"/>
            <w:szCs w:val="24"/>
          </w:rPr>
          <w:t>nirav@21stcenturyrelocations.com</w:t>
        </w:r>
      </w:hyperlink>
      <w:r w:rsidRPr="008353DB">
        <w:rPr>
          <w:rFonts w:ascii="Arial" w:hAnsi="Arial" w:cs="Arial"/>
          <w:sz w:val="24"/>
          <w:szCs w:val="24"/>
        </w:rPr>
        <w:br/>
      </w:r>
      <w:r w:rsidRPr="008353DB">
        <w:rPr>
          <w:rFonts w:ascii="Arial" w:hAnsi="Arial" w:cs="Arial"/>
          <w:sz w:val="24"/>
          <w:szCs w:val="24"/>
        </w:rPr>
        <w:lastRenderedPageBreak/>
        <w:t>Website: </w:t>
      </w:r>
      <w:hyperlink r:id="rId6" w:tgtFrame="_blank" w:history="1">
        <w:r w:rsidRPr="008353DB">
          <w:rPr>
            <w:rStyle w:val="Hyperlink"/>
            <w:rFonts w:ascii="Arial" w:hAnsi="Arial" w:cs="Arial"/>
            <w:color w:val="auto"/>
            <w:sz w:val="24"/>
            <w:szCs w:val="24"/>
          </w:rPr>
          <w:t>www.21stcenturyrelocations.com</w:t>
        </w:r>
      </w:hyperlink>
      <w:r w:rsidRPr="008353DB">
        <w:rPr>
          <w:rFonts w:ascii="Arial" w:hAnsi="Arial" w:cs="Arial"/>
          <w:sz w:val="24"/>
          <w:szCs w:val="24"/>
        </w:rPr>
        <w:t>  </w:t>
      </w:r>
      <w:r w:rsidRPr="008353DB">
        <w:rPr>
          <w:rFonts w:ascii="Arial" w:hAnsi="Arial" w:cs="Arial"/>
          <w:sz w:val="24"/>
          <w:szCs w:val="24"/>
        </w:rPr>
        <w:br/>
        <w:t>Licensed Customs Broker ( CB # 11/2312 )</w:t>
      </w:r>
    </w:p>
    <w:p w14:paraId="41D67226" w14:textId="77777777" w:rsidR="008353DB" w:rsidRPr="008353DB" w:rsidRDefault="008353DB" w:rsidP="009E23F8">
      <w:pPr>
        <w:spacing w:after="0"/>
        <w:rPr>
          <w:rFonts w:asciiTheme="minorBidi" w:hAnsiTheme="minorBidi"/>
          <w:sz w:val="24"/>
          <w:szCs w:val="24"/>
        </w:rPr>
      </w:pPr>
    </w:p>
    <w:sectPr w:rsidR="008353DB" w:rsidRPr="008353DB" w:rsidSect="00891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F8"/>
    <w:rsid w:val="0000524E"/>
    <w:rsid w:val="00016A39"/>
    <w:rsid w:val="00044959"/>
    <w:rsid w:val="000719D5"/>
    <w:rsid w:val="00163BA8"/>
    <w:rsid w:val="001C3284"/>
    <w:rsid w:val="00244CB9"/>
    <w:rsid w:val="002553EB"/>
    <w:rsid w:val="00265A26"/>
    <w:rsid w:val="0028796A"/>
    <w:rsid w:val="002B0260"/>
    <w:rsid w:val="002D6BD3"/>
    <w:rsid w:val="00301C4D"/>
    <w:rsid w:val="0036207C"/>
    <w:rsid w:val="003B2B78"/>
    <w:rsid w:val="003F5CB8"/>
    <w:rsid w:val="00465D68"/>
    <w:rsid w:val="004842D6"/>
    <w:rsid w:val="004D38A8"/>
    <w:rsid w:val="00535BA7"/>
    <w:rsid w:val="005F0C20"/>
    <w:rsid w:val="00604732"/>
    <w:rsid w:val="006D12C4"/>
    <w:rsid w:val="00722C19"/>
    <w:rsid w:val="00737F63"/>
    <w:rsid w:val="007423D8"/>
    <w:rsid w:val="0078508C"/>
    <w:rsid w:val="00791C77"/>
    <w:rsid w:val="007B02A2"/>
    <w:rsid w:val="008353DB"/>
    <w:rsid w:val="0089172C"/>
    <w:rsid w:val="008B334F"/>
    <w:rsid w:val="008C0578"/>
    <w:rsid w:val="008C199E"/>
    <w:rsid w:val="008F514E"/>
    <w:rsid w:val="009250AB"/>
    <w:rsid w:val="009328B1"/>
    <w:rsid w:val="0093772A"/>
    <w:rsid w:val="009647E7"/>
    <w:rsid w:val="009E23F8"/>
    <w:rsid w:val="00A06E92"/>
    <w:rsid w:val="00A334B9"/>
    <w:rsid w:val="00AD5321"/>
    <w:rsid w:val="00AD73EF"/>
    <w:rsid w:val="00AE350A"/>
    <w:rsid w:val="00B3431A"/>
    <w:rsid w:val="00BC40E9"/>
    <w:rsid w:val="00C14790"/>
    <w:rsid w:val="00C50DD9"/>
    <w:rsid w:val="00CE0635"/>
    <w:rsid w:val="00D716B4"/>
    <w:rsid w:val="00D90F5D"/>
    <w:rsid w:val="00DA4839"/>
    <w:rsid w:val="00DB48C1"/>
    <w:rsid w:val="00DB4FB7"/>
    <w:rsid w:val="00DD4C87"/>
    <w:rsid w:val="00E443F1"/>
    <w:rsid w:val="00E55BC5"/>
    <w:rsid w:val="00E56713"/>
    <w:rsid w:val="00E70C55"/>
    <w:rsid w:val="00E73533"/>
    <w:rsid w:val="00E9566D"/>
    <w:rsid w:val="00F4226E"/>
    <w:rsid w:val="00F44BD1"/>
    <w:rsid w:val="00F50232"/>
    <w:rsid w:val="00F7069E"/>
    <w:rsid w:val="00F76CF5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9C54"/>
  <w15:chartTrackingRefBased/>
  <w15:docId w15:val="{5B91CF16-FC6C-445E-8D0A-A65FACAB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26E"/>
    <w:rPr>
      <w:color w:val="605E5C"/>
      <w:shd w:val="clear" w:color="auto" w:fill="E1DFDD"/>
    </w:rPr>
  </w:style>
  <w:style w:type="character" w:customStyle="1" w:styleId="gmail-im">
    <w:name w:val="gmail-im"/>
    <w:basedOn w:val="DefaultParagraphFont"/>
    <w:rsid w:val="0083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1stcenturyrelocations.com/" TargetMode="External"/><Relationship Id="rId5" Type="http://schemas.openxmlformats.org/officeDocument/2006/relationships/hyperlink" Target="mailto:nirav@21stcenturyrelocation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67</cp:revision>
  <dcterms:created xsi:type="dcterms:W3CDTF">2023-04-24T14:07:00Z</dcterms:created>
  <dcterms:modified xsi:type="dcterms:W3CDTF">2023-04-28T11:20:00Z</dcterms:modified>
</cp:coreProperties>
</file>