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BCC69" w14:textId="77777777" w:rsidR="007A37E0" w:rsidRPr="007A37E0" w:rsidRDefault="007A37E0" w:rsidP="007A37E0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bidi="he-IL"/>
        </w:rPr>
      </w:pPr>
      <w:r w:rsidRPr="007A37E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bidi="he-IL"/>
        </w:rPr>
        <w:t>OUTBOUND SHIPMENTS</w:t>
      </w:r>
    </w:p>
    <w:p w14:paraId="02FB88BE" w14:textId="7C1DCB28" w:rsidR="007A37E0" w:rsidRDefault="007A37E0"/>
    <w:tbl>
      <w:tblPr>
        <w:tblW w:w="6400" w:type="dxa"/>
        <w:tblLook w:val="04A0" w:firstRow="1" w:lastRow="0" w:firstColumn="1" w:lastColumn="0" w:noHBand="0" w:noVBand="1"/>
      </w:tblPr>
      <w:tblGrid>
        <w:gridCol w:w="6400"/>
      </w:tblGrid>
      <w:tr w:rsidR="007A37E0" w:rsidRPr="007A37E0" w14:paraId="65CCE618" w14:textId="77777777" w:rsidTr="007A37E0">
        <w:trPr>
          <w:trHeight w:val="315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88BF" w14:textId="77777777" w:rsidR="007A37E0" w:rsidRPr="007A37E0" w:rsidRDefault="007A37E0" w:rsidP="007A37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7A37E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e-IL"/>
              </w:rPr>
              <w:t>INCLUSIONS</w:t>
            </w:r>
          </w:p>
        </w:tc>
      </w:tr>
      <w:tr w:rsidR="007A37E0" w:rsidRPr="007A37E0" w14:paraId="3220184F" w14:textId="77777777" w:rsidTr="007A37E0">
        <w:trPr>
          <w:trHeight w:val="31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1757" w14:textId="77777777" w:rsidR="007A37E0" w:rsidRPr="007A37E0" w:rsidRDefault="007A37E0" w:rsidP="007A3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</w:pPr>
            <w:r w:rsidRPr="007A3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Pre-move survey</w:t>
            </w:r>
          </w:p>
        </w:tc>
      </w:tr>
      <w:tr w:rsidR="007A37E0" w:rsidRPr="007A37E0" w14:paraId="0E4D3F8A" w14:textId="77777777" w:rsidTr="007A37E0">
        <w:trPr>
          <w:trHeight w:val="31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4EEB" w14:textId="77777777" w:rsidR="007A37E0" w:rsidRPr="007A37E0" w:rsidRDefault="007A37E0" w:rsidP="007A3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</w:pPr>
            <w:r w:rsidRPr="007A3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Export packing following COVID hygiene and security protocols</w:t>
            </w:r>
          </w:p>
        </w:tc>
      </w:tr>
      <w:tr w:rsidR="007A37E0" w:rsidRPr="007A37E0" w14:paraId="2E736F2B" w14:textId="77777777" w:rsidTr="007A37E0">
        <w:trPr>
          <w:trHeight w:val="31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48C4" w14:textId="77777777" w:rsidR="007A37E0" w:rsidRPr="007A37E0" w:rsidRDefault="007A37E0" w:rsidP="007A3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</w:pPr>
            <w:r w:rsidRPr="007A3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Container loading</w:t>
            </w:r>
          </w:p>
        </w:tc>
      </w:tr>
      <w:tr w:rsidR="007A37E0" w:rsidRPr="007A37E0" w14:paraId="4E1D65F7" w14:textId="77777777" w:rsidTr="007A37E0">
        <w:trPr>
          <w:trHeight w:val="31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8C41" w14:textId="77777777" w:rsidR="007A37E0" w:rsidRPr="007A37E0" w:rsidRDefault="007A37E0" w:rsidP="007A3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</w:pPr>
            <w:proofErr w:type="spellStart"/>
            <w:r w:rsidRPr="007A3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Liftvan</w:t>
            </w:r>
            <w:proofErr w:type="spellEnd"/>
            <w:r w:rsidRPr="007A3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 xml:space="preserve"> loading (air shipments)</w:t>
            </w:r>
          </w:p>
        </w:tc>
      </w:tr>
      <w:tr w:rsidR="007A37E0" w:rsidRPr="007A37E0" w14:paraId="473A62A2" w14:textId="77777777" w:rsidTr="007A37E0">
        <w:trPr>
          <w:trHeight w:val="31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9217" w14:textId="77777777" w:rsidR="007A37E0" w:rsidRPr="007A37E0" w:rsidRDefault="007A37E0" w:rsidP="007A3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</w:pPr>
            <w:r w:rsidRPr="007A3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Haulage to port/airport</w:t>
            </w:r>
          </w:p>
        </w:tc>
      </w:tr>
      <w:tr w:rsidR="007A37E0" w:rsidRPr="007A37E0" w14:paraId="1F3BCDFC" w14:textId="77777777" w:rsidTr="007A37E0">
        <w:trPr>
          <w:trHeight w:val="31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B85F" w14:textId="77777777" w:rsidR="007A37E0" w:rsidRPr="007A37E0" w:rsidRDefault="007A37E0" w:rsidP="007A3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</w:pPr>
            <w:r w:rsidRPr="007A3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Customs Clearance</w:t>
            </w:r>
          </w:p>
        </w:tc>
      </w:tr>
      <w:tr w:rsidR="007A37E0" w:rsidRPr="007A37E0" w14:paraId="1B2E72C6" w14:textId="77777777" w:rsidTr="007A37E0">
        <w:trPr>
          <w:trHeight w:val="31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FC3C" w14:textId="77777777" w:rsidR="007A37E0" w:rsidRPr="007A37E0" w:rsidRDefault="007A37E0" w:rsidP="007A3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</w:pPr>
            <w:r w:rsidRPr="007A3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Origin THC</w:t>
            </w:r>
          </w:p>
        </w:tc>
      </w:tr>
      <w:tr w:rsidR="007A37E0" w:rsidRPr="007A37E0" w14:paraId="75FCACC4" w14:textId="77777777" w:rsidTr="007A37E0">
        <w:trPr>
          <w:trHeight w:val="31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DBC3" w14:textId="77777777" w:rsidR="007A37E0" w:rsidRPr="007A37E0" w:rsidRDefault="007A37E0" w:rsidP="007A3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</w:pPr>
            <w:r w:rsidRPr="007A3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Sea/air freight</w:t>
            </w:r>
          </w:p>
        </w:tc>
      </w:tr>
    </w:tbl>
    <w:p w14:paraId="1E07B6C5" w14:textId="797CCEBD" w:rsidR="007A37E0" w:rsidRDefault="007A37E0"/>
    <w:tbl>
      <w:tblPr>
        <w:tblW w:w="5820" w:type="dxa"/>
        <w:tblLook w:val="04A0" w:firstRow="1" w:lastRow="0" w:firstColumn="1" w:lastColumn="0" w:noHBand="0" w:noVBand="1"/>
      </w:tblPr>
      <w:tblGrid>
        <w:gridCol w:w="5820"/>
      </w:tblGrid>
      <w:tr w:rsidR="007A37E0" w:rsidRPr="007A37E0" w14:paraId="053F43EC" w14:textId="77777777" w:rsidTr="007A37E0">
        <w:trPr>
          <w:trHeight w:val="315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3321" w14:textId="77777777" w:rsidR="007A37E0" w:rsidRPr="007A37E0" w:rsidRDefault="007A37E0" w:rsidP="007A37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7A37E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e-IL"/>
              </w:rPr>
              <w:t>EXCLUSIONS</w:t>
            </w:r>
          </w:p>
        </w:tc>
      </w:tr>
      <w:tr w:rsidR="007A37E0" w:rsidRPr="007A37E0" w14:paraId="6C22C915" w14:textId="77777777" w:rsidTr="007A37E0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5A6C" w14:textId="77777777" w:rsidR="007A37E0" w:rsidRPr="007A37E0" w:rsidRDefault="007A37E0" w:rsidP="007A3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</w:pPr>
            <w:r w:rsidRPr="007A3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Service out of metro areas</w:t>
            </w:r>
          </w:p>
        </w:tc>
      </w:tr>
      <w:tr w:rsidR="007A37E0" w:rsidRPr="007A37E0" w14:paraId="60D2CF6B" w14:textId="77777777" w:rsidTr="007A37E0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2165" w14:textId="77777777" w:rsidR="007A37E0" w:rsidRPr="007A37E0" w:rsidRDefault="007A37E0" w:rsidP="007A3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</w:pPr>
            <w:r w:rsidRPr="007A3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Shuttle, long carry, access above 2nd floor through stairs</w:t>
            </w:r>
          </w:p>
        </w:tc>
      </w:tr>
      <w:tr w:rsidR="007A37E0" w:rsidRPr="007A37E0" w14:paraId="5B976A1A" w14:textId="77777777" w:rsidTr="007A37E0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30C3" w14:textId="77777777" w:rsidR="007A37E0" w:rsidRPr="007A37E0" w:rsidRDefault="007A37E0" w:rsidP="007A3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</w:pPr>
            <w:r w:rsidRPr="007A3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Piano/oversized items handling</w:t>
            </w:r>
          </w:p>
        </w:tc>
      </w:tr>
      <w:tr w:rsidR="007A37E0" w:rsidRPr="007A37E0" w14:paraId="36DEF15B" w14:textId="77777777" w:rsidTr="007A37E0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494D" w14:textId="77777777" w:rsidR="007A37E0" w:rsidRPr="007A37E0" w:rsidRDefault="007A37E0" w:rsidP="007A3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</w:pPr>
            <w:r w:rsidRPr="007A3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Hoisting, external elevator</w:t>
            </w:r>
          </w:p>
        </w:tc>
      </w:tr>
      <w:tr w:rsidR="007A37E0" w:rsidRPr="007A37E0" w14:paraId="5B460FB8" w14:textId="77777777" w:rsidTr="007A37E0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F67E" w14:textId="77777777" w:rsidR="007A37E0" w:rsidRPr="007A37E0" w:rsidRDefault="007A37E0" w:rsidP="007A3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</w:pPr>
            <w:r w:rsidRPr="007A3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Crating</w:t>
            </w:r>
          </w:p>
        </w:tc>
      </w:tr>
      <w:tr w:rsidR="007A37E0" w:rsidRPr="007A37E0" w14:paraId="119BF894" w14:textId="77777777" w:rsidTr="007A37E0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FEC8" w14:textId="77777777" w:rsidR="007A37E0" w:rsidRPr="007A37E0" w:rsidRDefault="007A37E0" w:rsidP="007A3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</w:pPr>
            <w:r w:rsidRPr="007A3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Storage, in/out handling</w:t>
            </w:r>
          </w:p>
        </w:tc>
      </w:tr>
      <w:tr w:rsidR="007A37E0" w:rsidRPr="007A37E0" w14:paraId="280E562B" w14:textId="77777777" w:rsidTr="007A37E0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08E7" w14:textId="77777777" w:rsidR="007A37E0" w:rsidRPr="007A37E0" w:rsidRDefault="007A37E0" w:rsidP="007A3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</w:pPr>
            <w:r w:rsidRPr="007A37E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DTHC</w:t>
            </w:r>
          </w:p>
        </w:tc>
      </w:tr>
    </w:tbl>
    <w:p w14:paraId="44142C76" w14:textId="490C77B4" w:rsidR="007A37E0" w:rsidRDefault="007A37E0"/>
    <w:tbl>
      <w:tblPr>
        <w:tblW w:w="5180" w:type="dxa"/>
        <w:tblLook w:val="04A0" w:firstRow="1" w:lastRow="0" w:firstColumn="1" w:lastColumn="0" w:noHBand="0" w:noVBand="1"/>
      </w:tblPr>
      <w:tblGrid>
        <w:gridCol w:w="2540"/>
        <w:gridCol w:w="1320"/>
        <w:gridCol w:w="1320"/>
      </w:tblGrid>
      <w:tr w:rsidR="007A37E0" w:rsidRPr="00053B28" w14:paraId="434E1557" w14:textId="77777777" w:rsidTr="00974BDD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085F" w14:textId="77777777" w:rsidR="007A37E0" w:rsidRPr="00053B28" w:rsidRDefault="007A37E0" w:rsidP="00974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</w:pPr>
            <w:bookmarkStart w:id="0" w:name="_GoBack"/>
            <w:bookmarkEnd w:id="0"/>
            <w:r w:rsidRPr="0005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RATES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ECAC" w14:textId="77777777" w:rsidR="007A37E0" w:rsidRPr="00053B28" w:rsidRDefault="007A37E0" w:rsidP="00974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32E4" w14:textId="77777777" w:rsidR="007A37E0" w:rsidRPr="00053B28" w:rsidRDefault="007A37E0" w:rsidP="0097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7A37E0" w:rsidRPr="00053B28" w14:paraId="5B58D867" w14:textId="77777777" w:rsidTr="00974BDD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9382" w14:textId="77777777" w:rsidR="007A37E0" w:rsidRPr="00053B28" w:rsidRDefault="007A37E0" w:rsidP="00974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</w:pPr>
            <w:r w:rsidRPr="0005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Julie Guzman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A117" w14:textId="77777777" w:rsidR="007A37E0" w:rsidRPr="00053B28" w:rsidRDefault="007A37E0" w:rsidP="00974BD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bidi="he-IL"/>
              </w:rPr>
            </w:pPr>
            <w:hyperlink r:id="rId4" w:history="1">
              <w:r w:rsidRPr="00053B28">
                <w:rPr>
                  <w:rFonts w:ascii="Calibri" w:eastAsia="Times New Roman" w:hAnsi="Calibri" w:cs="Times New Roman"/>
                  <w:color w:val="0563C1"/>
                  <w:sz w:val="24"/>
                  <w:szCs w:val="24"/>
                  <w:u w:val="single"/>
                  <w:lang w:bidi="he-IL"/>
                </w:rPr>
                <w:t>julie@portan.com</w:t>
              </w:r>
            </w:hyperlink>
          </w:p>
        </w:tc>
      </w:tr>
      <w:tr w:rsidR="007A37E0" w:rsidRPr="00053B28" w14:paraId="225EA6AC" w14:textId="77777777" w:rsidTr="00974BDD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DABB" w14:textId="77777777" w:rsidR="007A37E0" w:rsidRPr="00053B28" w:rsidRDefault="007A37E0" w:rsidP="00974BD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bidi="he-IL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26AE" w14:textId="77777777" w:rsidR="007A37E0" w:rsidRPr="00053B28" w:rsidRDefault="007A37E0" w:rsidP="00974BD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bidi="he-IL"/>
              </w:rPr>
            </w:pPr>
            <w:hyperlink r:id="rId5" w:history="1">
              <w:r w:rsidRPr="00053B28">
                <w:rPr>
                  <w:rFonts w:ascii="Calibri" w:eastAsia="Times New Roman" w:hAnsi="Calibri" w:cs="Times New Roman"/>
                  <w:color w:val="0563C1"/>
                  <w:sz w:val="24"/>
                  <w:szCs w:val="24"/>
                  <w:u w:val="single"/>
                  <w:lang w:bidi="he-IL"/>
                </w:rPr>
                <w:t>portan@portan.com</w:t>
              </w:r>
            </w:hyperlink>
          </w:p>
        </w:tc>
      </w:tr>
      <w:tr w:rsidR="007A37E0" w:rsidRPr="00053B28" w14:paraId="62286AF1" w14:textId="77777777" w:rsidTr="00974BDD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D693" w14:textId="77777777" w:rsidR="007A37E0" w:rsidRPr="00053B28" w:rsidRDefault="007A37E0" w:rsidP="00974BD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bidi="he-I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80D2" w14:textId="77777777" w:rsidR="007A37E0" w:rsidRPr="00053B28" w:rsidRDefault="007A37E0" w:rsidP="0097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D3B4" w14:textId="77777777" w:rsidR="007A37E0" w:rsidRPr="00053B28" w:rsidRDefault="007A37E0" w:rsidP="0097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7A37E0" w:rsidRPr="00053B28" w14:paraId="31423698" w14:textId="77777777" w:rsidTr="00974BDD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957D" w14:textId="77777777" w:rsidR="007A37E0" w:rsidRPr="00053B28" w:rsidRDefault="007A37E0" w:rsidP="00974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</w:pPr>
            <w:r w:rsidRPr="0005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CUSTOMER SERVICE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B281" w14:textId="77777777" w:rsidR="007A37E0" w:rsidRPr="00053B28" w:rsidRDefault="007A37E0" w:rsidP="00974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CD63" w14:textId="77777777" w:rsidR="007A37E0" w:rsidRPr="00053B28" w:rsidRDefault="007A37E0" w:rsidP="0097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7A37E0" w:rsidRPr="00053B28" w14:paraId="24FC9CEF" w14:textId="77777777" w:rsidTr="00974BDD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20B6" w14:textId="77777777" w:rsidR="007A37E0" w:rsidRPr="00053B28" w:rsidRDefault="007A37E0" w:rsidP="00974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</w:pPr>
            <w:r w:rsidRPr="0005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he-IL"/>
              </w:rPr>
              <w:t>Camila Colmenares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C880" w14:textId="77777777" w:rsidR="007A37E0" w:rsidRPr="00053B28" w:rsidRDefault="007A37E0" w:rsidP="00974BD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bidi="he-IL"/>
              </w:rPr>
            </w:pPr>
            <w:hyperlink r:id="rId6" w:history="1">
              <w:r w:rsidRPr="00053B28">
                <w:rPr>
                  <w:rFonts w:ascii="Calibri" w:eastAsia="Times New Roman" w:hAnsi="Calibri" w:cs="Times New Roman"/>
                  <w:color w:val="0563C1"/>
                  <w:sz w:val="24"/>
                  <w:szCs w:val="24"/>
                  <w:u w:val="single"/>
                  <w:lang w:bidi="he-IL"/>
                </w:rPr>
                <w:t>camila@portan.com</w:t>
              </w:r>
            </w:hyperlink>
          </w:p>
        </w:tc>
      </w:tr>
    </w:tbl>
    <w:p w14:paraId="0A1D4CC7" w14:textId="77777777" w:rsidR="007A37E0" w:rsidRDefault="007A37E0" w:rsidP="007A37E0">
      <w:pPr>
        <w:rPr>
          <w:rStyle w:val="xestilocorreo26"/>
          <w:rFonts w:ascii="Calibri" w:hAnsi="Calibri"/>
          <w:bdr w:val="none" w:sz="0" w:space="0" w:color="auto" w:frame="1"/>
        </w:rPr>
      </w:pPr>
      <w:r>
        <w:t xml:space="preserve">  </w:t>
      </w:r>
      <w:r>
        <w:rPr>
          <w:rStyle w:val="xestilocorreo26"/>
          <w:rFonts w:ascii="Calibri" w:hAnsi="Calibri"/>
          <w:bdr w:val="none" w:sz="0" w:space="0" w:color="auto" w:frame="1"/>
        </w:rPr>
        <w:t xml:space="preserve">Tel: + 57 1 2773530      </w:t>
      </w:r>
      <w:proofErr w:type="spellStart"/>
      <w:r>
        <w:rPr>
          <w:rStyle w:val="xestilocorreo26"/>
          <w:rFonts w:ascii="Calibri" w:hAnsi="Calibri"/>
          <w:bdr w:val="none" w:sz="0" w:space="0" w:color="auto" w:frame="1"/>
        </w:rPr>
        <w:t>Cel</w:t>
      </w:r>
      <w:proofErr w:type="spellEnd"/>
      <w:r>
        <w:rPr>
          <w:rStyle w:val="xestilocorreo26"/>
          <w:rFonts w:ascii="Calibri" w:hAnsi="Calibri"/>
          <w:bdr w:val="none" w:sz="0" w:space="0" w:color="auto" w:frame="1"/>
        </w:rPr>
        <w:t>: + 57 316 3373070</w:t>
      </w:r>
    </w:p>
    <w:p w14:paraId="21171A81" w14:textId="77777777" w:rsidR="007A37E0" w:rsidRDefault="007A37E0" w:rsidP="007A37E0">
      <w:pPr>
        <w:rPr>
          <w:rStyle w:val="xestilocorreo26"/>
          <w:rFonts w:ascii="Calibri" w:hAnsi="Calibri"/>
          <w:bdr w:val="none" w:sz="0" w:space="0" w:color="auto" w:frame="1"/>
        </w:rPr>
      </w:pPr>
    </w:p>
    <w:p w14:paraId="0E6080C9" w14:textId="77777777" w:rsidR="007A37E0" w:rsidRDefault="007A37E0" w:rsidP="007A37E0">
      <w:r>
        <w:rPr>
          <w:noProof/>
        </w:rPr>
        <w:drawing>
          <wp:inline distT="0" distB="0" distL="0" distR="0" wp14:anchorId="27396228" wp14:editId="5F7768C7">
            <wp:extent cx="198120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88982" w14:textId="77777777" w:rsidR="00FF427B" w:rsidRDefault="00FF427B"/>
    <w:sectPr w:rsidR="00FF4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E0"/>
    <w:rsid w:val="007A37E0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A34E"/>
  <w15:chartTrackingRefBased/>
  <w15:docId w15:val="{A32AB7DA-5048-44F7-AEE5-A67229B7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estilocorreo26">
    <w:name w:val="x_estilocorreo26"/>
    <w:basedOn w:val="DefaultParagraphFont"/>
    <w:rsid w:val="007A3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ila@portan.com" TargetMode="External"/><Relationship Id="rId5" Type="http://schemas.openxmlformats.org/officeDocument/2006/relationships/hyperlink" Target="mailto:portan@portan.com" TargetMode="External"/><Relationship Id="rId4" Type="http://schemas.openxmlformats.org/officeDocument/2006/relationships/hyperlink" Target="mailto:julie@portan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1</cp:revision>
  <dcterms:created xsi:type="dcterms:W3CDTF">2021-01-17T12:34:00Z</dcterms:created>
  <dcterms:modified xsi:type="dcterms:W3CDTF">2021-01-17T12:38:00Z</dcterms:modified>
</cp:coreProperties>
</file>