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ED319" w14:textId="77777777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B33C4">
        <w:rPr>
          <w:rFonts w:ascii="Arial" w:hAnsi="Arial" w:cs="Arial"/>
          <w:b/>
          <w:bCs/>
          <w:color w:val="000000"/>
        </w:rPr>
        <w:t>Rates include</w:t>
      </w:r>
    </w:p>
    <w:p w14:paraId="756548E9" w14:textId="0E3894D8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B33C4">
        <w:rPr>
          <w:rFonts w:ascii="Arial" w:hAnsi="Arial" w:cs="Arial"/>
          <w:color w:val="000000"/>
        </w:rPr>
        <w:t>Custom clearance</w:t>
      </w:r>
      <w:r w:rsidR="00BF6A89" w:rsidRPr="00AB33C4">
        <w:rPr>
          <w:rFonts w:ascii="Arial" w:hAnsi="Arial" w:cs="Arial"/>
          <w:color w:val="000000"/>
        </w:rPr>
        <w:t xml:space="preserve"> (Franchise)</w:t>
      </w:r>
    </w:p>
    <w:p w14:paraId="49AB02E3" w14:textId="77777777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B33C4">
        <w:rPr>
          <w:rFonts w:ascii="Arial" w:hAnsi="Arial" w:cs="Arial"/>
          <w:color w:val="000000"/>
        </w:rPr>
        <w:t>Transport to residence (urban zone)</w:t>
      </w:r>
    </w:p>
    <w:p w14:paraId="409A9C33" w14:textId="77777777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B33C4">
        <w:rPr>
          <w:rFonts w:ascii="Arial" w:hAnsi="Arial" w:cs="Arial"/>
          <w:color w:val="000000"/>
        </w:rPr>
        <w:t>Unwrap, unload, and unpacking to open spaces</w:t>
      </w:r>
    </w:p>
    <w:p w14:paraId="06673349" w14:textId="77777777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B33C4">
        <w:rPr>
          <w:rFonts w:ascii="Arial" w:hAnsi="Arial" w:cs="Arial"/>
          <w:color w:val="000000"/>
        </w:rPr>
        <w:t>Simple assembly of furniture (table legs and standard beds, except Ikea)</w:t>
      </w:r>
    </w:p>
    <w:p w14:paraId="40273A6E" w14:textId="77777777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33C4">
        <w:rPr>
          <w:rFonts w:ascii="Arial" w:hAnsi="Arial" w:cs="Arial"/>
          <w:color w:val="000000"/>
        </w:rPr>
        <w:t>Removal of debris on same day</w:t>
      </w:r>
    </w:p>
    <w:p w14:paraId="068CF92D" w14:textId="508708A4" w:rsidR="00BF6A89" w:rsidRPr="00AB33C4" w:rsidRDefault="00BF6A89" w:rsidP="00251D4D">
      <w:pPr>
        <w:pStyle w:val="no-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B33C4">
        <w:rPr>
          <w:rFonts w:ascii="Arial" w:hAnsi="Arial" w:cs="Arial"/>
          <w:color w:val="000000"/>
        </w:rPr>
        <w:t>Return of empty container to depot at POE</w:t>
      </w:r>
    </w:p>
    <w:p w14:paraId="3BF96FAB" w14:textId="77777777" w:rsidR="00251D4D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6B3DC790" w14:textId="5170E97D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B33C4">
        <w:rPr>
          <w:rFonts w:ascii="Arial" w:hAnsi="Arial" w:cs="Arial"/>
          <w:b/>
          <w:bCs/>
          <w:color w:val="000000"/>
        </w:rPr>
        <w:t>Rates exclude</w:t>
      </w:r>
    </w:p>
    <w:p w14:paraId="3C1DD45A" w14:textId="77777777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B33C4">
        <w:rPr>
          <w:rFonts w:ascii="Arial" w:hAnsi="Arial" w:cs="Arial"/>
          <w:color w:val="000000"/>
        </w:rPr>
        <w:t>THC</w:t>
      </w:r>
    </w:p>
    <w:p w14:paraId="5F68500B" w14:textId="77777777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B33C4">
        <w:rPr>
          <w:rFonts w:ascii="Arial" w:hAnsi="Arial" w:cs="Arial"/>
          <w:color w:val="000000"/>
        </w:rPr>
        <w:t>Port charges, inspections, porteo, Nvocc / Ssline charges</w:t>
      </w:r>
    </w:p>
    <w:p w14:paraId="3FD39D8C" w14:textId="77777777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B33C4">
        <w:rPr>
          <w:rFonts w:ascii="Arial" w:hAnsi="Arial" w:cs="Arial"/>
          <w:color w:val="000000"/>
        </w:rPr>
        <w:t>Duties &amp; taxes</w:t>
      </w:r>
    </w:p>
    <w:p w14:paraId="344FDEC0" w14:textId="77777777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B33C4">
        <w:rPr>
          <w:rFonts w:ascii="Arial" w:hAnsi="Arial" w:cs="Arial"/>
          <w:color w:val="000000"/>
        </w:rPr>
        <w:t>Additional custom clearance</w:t>
      </w:r>
    </w:p>
    <w:p w14:paraId="77212BE3" w14:textId="77777777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B33C4">
        <w:rPr>
          <w:rFonts w:ascii="Arial" w:hAnsi="Arial" w:cs="Arial"/>
          <w:color w:val="000000"/>
        </w:rPr>
        <w:t>Storage at POE, demurrages, second deliveries</w:t>
      </w:r>
    </w:p>
    <w:p w14:paraId="4E9D8FE3" w14:textId="77777777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B33C4">
        <w:rPr>
          <w:rFonts w:ascii="Arial" w:hAnsi="Arial" w:cs="Arial"/>
          <w:color w:val="000000"/>
        </w:rPr>
        <w:t>Insurance´s, heavy items (piano, safe, etc)</w:t>
      </w:r>
    </w:p>
    <w:p w14:paraId="0DA5CB03" w14:textId="77777777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B33C4">
        <w:rPr>
          <w:rFonts w:ascii="Arial" w:hAnsi="Arial" w:cs="Arial"/>
          <w:color w:val="000000"/>
        </w:rPr>
        <w:t>Assembly of IKEA furniture or similar, handling in/out</w:t>
      </w:r>
    </w:p>
    <w:p w14:paraId="2C69F9DF" w14:textId="77777777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B33C4">
        <w:rPr>
          <w:rFonts w:ascii="Arial" w:hAnsi="Arial" w:cs="Arial"/>
          <w:color w:val="000000"/>
        </w:rPr>
        <w:t>Shuttling and difficult access, long/stair carry</w:t>
      </w:r>
    </w:p>
    <w:p w14:paraId="78A3BA4C" w14:textId="77777777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B33C4">
        <w:rPr>
          <w:rFonts w:ascii="Arial" w:hAnsi="Arial" w:cs="Arial"/>
          <w:color w:val="000000"/>
        </w:rPr>
        <w:t>Delivery over 2nd floor without elevator</w:t>
      </w:r>
    </w:p>
    <w:p w14:paraId="3C2EF117" w14:textId="77777777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B33C4">
        <w:rPr>
          <w:rFonts w:ascii="Arial" w:hAnsi="Arial" w:cs="Arial"/>
          <w:color w:val="000000"/>
        </w:rPr>
        <w:t>Parking permits</w:t>
      </w:r>
    </w:p>
    <w:p w14:paraId="6FE3E661" w14:textId="77777777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33C4">
        <w:rPr>
          <w:rFonts w:ascii="Arial" w:hAnsi="Arial" w:cs="Arial"/>
          <w:color w:val="000000"/>
        </w:rPr>
        <w:t>Deliveries on weekend, holiday or extra work hours, ETC</w:t>
      </w:r>
    </w:p>
    <w:p w14:paraId="480CD302" w14:textId="77777777" w:rsidR="00AB33C4" w:rsidRDefault="00AB33C4" w:rsidP="00AB33C4">
      <w:pPr>
        <w:pStyle w:val="no-spacing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4F01B5B" w14:textId="509039F9" w:rsidR="00AB33C4" w:rsidRPr="00AB33C4" w:rsidRDefault="00AB33C4" w:rsidP="00AB33C4">
      <w:pPr>
        <w:pStyle w:val="no-spacing"/>
        <w:spacing w:before="0" w:beforeAutospacing="0" w:after="0" w:afterAutospacing="0"/>
        <w:rPr>
          <w:rFonts w:ascii="Arial" w:hAnsi="Arial" w:cs="Arial"/>
          <w:b/>
          <w:bCs/>
          <w:lang w:val="en-US"/>
        </w:rPr>
      </w:pPr>
      <w:r w:rsidRPr="00AB33C4">
        <w:rPr>
          <w:rFonts w:ascii="Arial" w:hAnsi="Arial" w:cs="Arial"/>
          <w:b/>
          <w:bCs/>
          <w:lang w:val="en-US"/>
        </w:rPr>
        <w:t>Normal Port Charges APP.</w:t>
      </w:r>
    </w:p>
    <w:p w14:paraId="0A5628AF" w14:textId="77777777" w:rsidR="00AB33C4" w:rsidRPr="00AB33C4" w:rsidRDefault="00AB33C4" w:rsidP="00AB33C4">
      <w:pPr>
        <w:pStyle w:val="no-spacing"/>
        <w:spacing w:before="0" w:beforeAutospacing="0" w:after="0" w:afterAutospacing="0"/>
        <w:rPr>
          <w:rFonts w:ascii="Arial" w:hAnsi="Arial" w:cs="Arial"/>
          <w:lang w:val="en-US"/>
        </w:rPr>
      </w:pPr>
      <w:r w:rsidRPr="00AB33C4">
        <w:rPr>
          <w:rFonts w:ascii="Arial" w:hAnsi="Arial" w:cs="Arial"/>
          <w:lang w:val="en-US"/>
        </w:rPr>
        <w:t>Hapag Lloyd   US$ 1200,00</w:t>
      </w:r>
    </w:p>
    <w:p w14:paraId="26638503" w14:textId="77777777" w:rsidR="00AB33C4" w:rsidRPr="00AB33C4" w:rsidRDefault="00AB33C4" w:rsidP="00AB33C4">
      <w:pPr>
        <w:pStyle w:val="no-spacing"/>
        <w:spacing w:before="0" w:beforeAutospacing="0" w:after="0" w:afterAutospacing="0"/>
        <w:rPr>
          <w:rFonts w:ascii="Arial" w:hAnsi="Arial" w:cs="Arial"/>
          <w:lang w:val="en-US"/>
        </w:rPr>
      </w:pPr>
      <w:r w:rsidRPr="00AB33C4">
        <w:rPr>
          <w:rFonts w:ascii="Arial" w:hAnsi="Arial" w:cs="Arial"/>
          <w:lang w:val="en-US"/>
        </w:rPr>
        <w:t>MSC, MSK      US$ 1300,00</w:t>
      </w:r>
    </w:p>
    <w:p w14:paraId="52F289D9" w14:textId="77777777" w:rsidR="00AB33C4" w:rsidRPr="00AB33C4" w:rsidRDefault="00AB33C4" w:rsidP="00AB33C4">
      <w:pPr>
        <w:pStyle w:val="no-spacing"/>
        <w:spacing w:before="0" w:beforeAutospacing="0" w:after="0" w:afterAutospacing="0"/>
        <w:rPr>
          <w:rFonts w:ascii="Arial" w:hAnsi="Arial" w:cs="Arial"/>
          <w:lang w:val="en-US"/>
        </w:rPr>
      </w:pPr>
      <w:r w:rsidRPr="00AB33C4">
        <w:rPr>
          <w:rFonts w:ascii="Arial" w:hAnsi="Arial" w:cs="Arial"/>
          <w:lang w:val="en-US"/>
        </w:rPr>
        <w:t>CMA                US$ 1600,00</w:t>
      </w:r>
    </w:p>
    <w:p w14:paraId="3D9F27CB" w14:textId="77777777" w:rsidR="00AB33C4" w:rsidRPr="00AB33C4" w:rsidRDefault="00AB33C4" w:rsidP="00AB33C4">
      <w:pPr>
        <w:pStyle w:val="no-spacing"/>
        <w:spacing w:before="0" w:beforeAutospacing="0" w:after="0" w:afterAutospacing="0"/>
        <w:rPr>
          <w:rFonts w:ascii="Arial" w:hAnsi="Arial" w:cs="Arial"/>
          <w:lang w:val="en-US"/>
        </w:rPr>
      </w:pPr>
      <w:r w:rsidRPr="00AB33C4">
        <w:rPr>
          <w:rFonts w:ascii="Arial" w:hAnsi="Arial" w:cs="Arial"/>
          <w:lang w:val="en-US"/>
        </w:rPr>
        <w:t>EMC, ZIM       US$ 1800,00</w:t>
      </w:r>
    </w:p>
    <w:p w14:paraId="0859FD11" w14:textId="05642AB7" w:rsidR="00AB33C4" w:rsidRDefault="00AB33C4" w:rsidP="00AB33C4">
      <w:pPr>
        <w:pStyle w:val="no-spacing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AB33C4">
        <w:rPr>
          <w:rFonts w:ascii="Arial" w:hAnsi="Arial" w:cs="Arial"/>
          <w:lang w:val="en-US"/>
        </w:rPr>
        <w:t xml:space="preserve">Demurrage      US$   600,00 </w:t>
      </w:r>
    </w:p>
    <w:p w14:paraId="7526D894" w14:textId="77777777" w:rsidR="00AB33C4" w:rsidRDefault="00AB33C4" w:rsidP="00251D4D">
      <w:pPr>
        <w:pStyle w:val="no-spacing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DCACC0A" w14:textId="7F4E2D25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</w:rPr>
      </w:pPr>
      <w:r w:rsidRPr="00AB33C4">
        <w:rPr>
          <w:rFonts w:asciiTheme="minorBidi" w:hAnsiTheme="minorBidi" w:cstheme="minorBidi"/>
          <w:b/>
          <w:bCs/>
          <w:color w:val="000000"/>
        </w:rPr>
        <w:t>Additional charges</w:t>
      </w:r>
    </w:p>
    <w:p w14:paraId="28026D02" w14:textId="1740047D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</w:rPr>
      </w:pPr>
      <w:r w:rsidRPr="00AB33C4">
        <w:rPr>
          <w:rFonts w:asciiTheme="minorBidi" w:hAnsiTheme="minorBidi" w:cstheme="minorBidi"/>
          <w:color w:val="000000"/>
        </w:rPr>
        <w:t>Custom process                         </w:t>
      </w:r>
      <w:r w:rsidR="00D5151B">
        <w:rPr>
          <w:rFonts w:asciiTheme="minorBidi" w:hAnsiTheme="minorBidi" w:cstheme="minorBidi"/>
          <w:color w:val="000000"/>
        </w:rPr>
        <w:t>5</w:t>
      </w:r>
      <w:r w:rsidRPr="00AB33C4">
        <w:rPr>
          <w:rFonts w:asciiTheme="minorBidi" w:hAnsiTheme="minorBidi" w:cstheme="minorBidi"/>
          <w:color w:val="000000"/>
        </w:rPr>
        <w:t>-</w:t>
      </w:r>
      <w:r w:rsidR="00D5151B">
        <w:rPr>
          <w:rFonts w:asciiTheme="minorBidi" w:hAnsiTheme="minorBidi" w:cstheme="minorBidi"/>
          <w:color w:val="000000"/>
        </w:rPr>
        <w:t>7</w:t>
      </w:r>
      <w:r w:rsidRPr="00AB33C4">
        <w:rPr>
          <w:rFonts w:asciiTheme="minorBidi" w:hAnsiTheme="minorBidi" w:cstheme="minorBidi"/>
          <w:color w:val="000000"/>
        </w:rPr>
        <w:t xml:space="preserve"> w/days</w:t>
      </w:r>
    </w:p>
    <w:p w14:paraId="001CA33F" w14:textId="77777777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</w:rPr>
      </w:pPr>
      <w:r w:rsidRPr="00AB33C4">
        <w:rPr>
          <w:rFonts w:asciiTheme="minorBidi" w:hAnsiTheme="minorBidi" w:cstheme="minorBidi"/>
          <w:color w:val="000000"/>
        </w:rPr>
        <w:t>Bank transfer fee                        US$  50,00</w:t>
      </w:r>
    </w:p>
    <w:p w14:paraId="65AF603B" w14:textId="77777777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</w:rPr>
      </w:pPr>
      <w:r w:rsidRPr="00AB33C4">
        <w:rPr>
          <w:rFonts w:asciiTheme="minorBidi" w:hAnsiTheme="minorBidi" w:cstheme="minorBidi"/>
          <w:color w:val="000000"/>
        </w:rPr>
        <w:t>Additional CC (if apply)               US$250,00</w:t>
      </w:r>
    </w:p>
    <w:p w14:paraId="140BA80E" w14:textId="63F185B6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</w:rPr>
      </w:pPr>
      <w:r w:rsidRPr="00AB33C4">
        <w:rPr>
          <w:rFonts w:asciiTheme="minorBidi" w:hAnsiTheme="minorBidi" w:cstheme="minorBidi"/>
          <w:color w:val="000000"/>
        </w:rPr>
        <w:t>NVOCC Charges (if apply)         US$</w:t>
      </w:r>
      <w:r w:rsidR="003A7F18">
        <w:rPr>
          <w:rFonts w:asciiTheme="minorBidi" w:hAnsiTheme="minorBidi" w:cstheme="minorBidi"/>
          <w:color w:val="000000"/>
        </w:rPr>
        <w:t>7</w:t>
      </w:r>
      <w:r w:rsidRPr="00AB33C4">
        <w:rPr>
          <w:rFonts w:asciiTheme="minorBidi" w:hAnsiTheme="minorBidi" w:cstheme="minorBidi"/>
          <w:color w:val="000000"/>
        </w:rPr>
        <w:t>50,00</w:t>
      </w:r>
    </w:p>
    <w:p w14:paraId="1E3AE32D" w14:textId="77777777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</w:rPr>
      </w:pPr>
      <w:r w:rsidRPr="00AB33C4">
        <w:rPr>
          <w:rFonts w:asciiTheme="minorBidi" w:hAnsiTheme="minorBidi" w:cstheme="minorBidi"/>
          <w:color w:val="000000"/>
        </w:rPr>
        <w:t>Validity                                        30 days</w:t>
      </w:r>
    </w:p>
    <w:p w14:paraId="5429F0C4" w14:textId="77777777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</w:rPr>
      </w:pPr>
      <w:r w:rsidRPr="00AB33C4">
        <w:rPr>
          <w:rFonts w:asciiTheme="minorBidi" w:hAnsiTheme="minorBidi" w:cstheme="minorBidi"/>
          <w:color w:val="000000"/>
        </w:rPr>
        <w:t>Free demurrage required           10 days</w:t>
      </w:r>
    </w:p>
    <w:p w14:paraId="68066A9D" w14:textId="77777777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</w:rPr>
      </w:pPr>
      <w:r w:rsidRPr="00AB33C4">
        <w:rPr>
          <w:rFonts w:asciiTheme="minorBidi" w:hAnsiTheme="minorBidi" w:cstheme="minorBidi"/>
          <w:color w:val="000000"/>
        </w:rPr>
        <w:t>Payment terms                           Prior to delivery</w:t>
      </w:r>
    </w:p>
    <w:p w14:paraId="5934F9F3" w14:textId="77777777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</w:rPr>
      </w:pPr>
      <w:r w:rsidRPr="00AB33C4">
        <w:rPr>
          <w:rFonts w:asciiTheme="minorBidi" w:hAnsiTheme="minorBidi" w:cstheme="minorBidi"/>
          <w:color w:val="000000"/>
        </w:rPr>
        <w:t> </w:t>
      </w:r>
    </w:p>
    <w:p w14:paraId="6065D536" w14:textId="147CEA66" w:rsidR="00251D4D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</w:rPr>
      </w:pPr>
      <w:r w:rsidRPr="00AB33C4">
        <w:rPr>
          <w:rFonts w:asciiTheme="minorBidi" w:hAnsiTheme="minorBidi" w:cstheme="minorBidi"/>
          <w:color w:val="000000"/>
        </w:rPr>
        <w:t xml:space="preserve">If you will assume charges at POE, payment in advance of these charges is required </w:t>
      </w:r>
      <w:r w:rsidR="0044684B">
        <w:rPr>
          <w:rFonts w:asciiTheme="minorBidi" w:hAnsiTheme="minorBidi" w:cstheme="minorBidi"/>
          <w:color w:val="000000"/>
        </w:rPr>
        <w:t>10</w:t>
      </w:r>
      <w:r w:rsidRPr="00AB33C4">
        <w:rPr>
          <w:rFonts w:asciiTheme="minorBidi" w:hAnsiTheme="minorBidi" w:cstheme="minorBidi"/>
          <w:color w:val="000000"/>
        </w:rPr>
        <w:t xml:space="preserve"> days before ETA. After, 10% administrative fee will be added, and client must be in the country, before the arrival of the vessel in order to sign customs paperworks.</w:t>
      </w:r>
    </w:p>
    <w:p w14:paraId="47840B55" w14:textId="77777777" w:rsidR="0044684B" w:rsidRDefault="0044684B" w:rsidP="00251D4D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</w:rPr>
      </w:pPr>
    </w:p>
    <w:p w14:paraId="5BE5286D" w14:textId="77777777" w:rsidR="00251D4D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</w:rPr>
      </w:pPr>
      <w:r w:rsidRPr="00AB33C4">
        <w:rPr>
          <w:rFonts w:asciiTheme="minorBidi" w:hAnsiTheme="minorBidi" w:cstheme="minorBidi"/>
          <w:color w:val="000000"/>
        </w:rPr>
        <w:t>All wooden material, crates, liftvans, bulk heads, etc., must be made of treated wood per ISPM15, and with certified stamp, because it will be inspected by Custom &amp; Agricultural Authorities (SAG).</w:t>
      </w:r>
    </w:p>
    <w:p w14:paraId="014A63F1" w14:textId="77777777" w:rsidR="006B5E5E" w:rsidRDefault="006B5E5E" w:rsidP="006B5E5E">
      <w:pPr>
        <w:pStyle w:val="no-spacing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Our company will not receive shipments handled with steamship line Ocean Network Express ONE.</w:t>
      </w:r>
    </w:p>
    <w:p w14:paraId="7936FD8F" w14:textId="29E5E6D4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</w:rPr>
      </w:pPr>
      <w:r w:rsidRPr="00AB33C4">
        <w:rPr>
          <w:rFonts w:asciiTheme="minorBidi" w:hAnsiTheme="minorBidi" w:cstheme="minorBidi"/>
          <w:color w:val="000000"/>
        </w:rPr>
        <w:t>If you consign it to us, please do it as follow:</w:t>
      </w:r>
    </w:p>
    <w:p w14:paraId="4DAA5FB2" w14:textId="77777777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</w:rPr>
      </w:pPr>
      <w:r w:rsidRPr="00AB33C4">
        <w:rPr>
          <w:rFonts w:asciiTheme="minorBidi" w:hAnsiTheme="minorBidi" w:cstheme="minorBidi"/>
          <w:color w:val="000000"/>
        </w:rPr>
        <w:t>Complete name of customer (as appears in passport) C/O American Moving Services Chile</w:t>
      </w:r>
    </w:p>
    <w:p w14:paraId="1C2601B7" w14:textId="77777777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</w:rPr>
      </w:pPr>
      <w:r w:rsidRPr="00AB33C4">
        <w:rPr>
          <w:rFonts w:asciiTheme="minorBidi" w:hAnsiTheme="minorBidi" w:cstheme="minorBidi"/>
          <w:color w:val="000000"/>
        </w:rPr>
        <w:t>RUT 77.624.400-7</w:t>
      </w:r>
    </w:p>
    <w:p w14:paraId="791C78FB" w14:textId="77777777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</w:rPr>
      </w:pPr>
      <w:r w:rsidRPr="00AB33C4">
        <w:rPr>
          <w:rFonts w:asciiTheme="minorBidi" w:hAnsiTheme="minorBidi" w:cstheme="minorBidi"/>
          <w:color w:val="000000"/>
        </w:rPr>
        <w:t>Marchant Pereira, 150 Of. 501, Providencia</w:t>
      </w:r>
    </w:p>
    <w:p w14:paraId="545A3B87" w14:textId="77777777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</w:rPr>
      </w:pPr>
      <w:r w:rsidRPr="00AB33C4">
        <w:rPr>
          <w:rFonts w:asciiTheme="minorBidi" w:hAnsiTheme="minorBidi" w:cstheme="minorBidi"/>
          <w:color w:val="000000"/>
        </w:rPr>
        <w:t>Santiago – Chile</w:t>
      </w:r>
    </w:p>
    <w:p w14:paraId="24AA9E1C" w14:textId="77777777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</w:rPr>
      </w:pPr>
      <w:r w:rsidRPr="00AB33C4">
        <w:rPr>
          <w:rFonts w:asciiTheme="minorBidi" w:hAnsiTheme="minorBidi" w:cstheme="minorBidi"/>
          <w:color w:val="000000"/>
        </w:rPr>
        <w:t>Pic: Mrs. Pamela San Martin</w:t>
      </w:r>
    </w:p>
    <w:p w14:paraId="40805982" w14:textId="77777777" w:rsidR="00251D4D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</w:rPr>
      </w:pPr>
      <w:r w:rsidRPr="00AB33C4">
        <w:rPr>
          <w:rFonts w:asciiTheme="minorBidi" w:hAnsiTheme="minorBidi" w:cstheme="minorBidi"/>
          <w:color w:val="000000"/>
        </w:rPr>
        <w:t>Tel: +56 2 2236 4018</w:t>
      </w:r>
    </w:p>
    <w:p w14:paraId="4EC82BF0" w14:textId="77777777" w:rsidR="008707F8" w:rsidRDefault="008707F8" w:rsidP="00251D4D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</w:rPr>
      </w:pPr>
    </w:p>
    <w:p w14:paraId="122605FC" w14:textId="77777777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</w:rPr>
      </w:pPr>
      <w:r w:rsidRPr="00AB33C4">
        <w:rPr>
          <w:rFonts w:asciiTheme="minorBidi" w:hAnsiTheme="minorBidi" w:cstheme="minorBidi"/>
          <w:color w:val="000000"/>
        </w:rPr>
        <w:t>Best regards,</w:t>
      </w:r>
    </w:p>
    <w:p w14:paraId="57C05B5A" w14:textId="77777777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</w:rPr>
      </w:pPr>
      <w:r w:rsidRPr="00AB33C4">
        <w:rPr>
          <w:rFonts w:asciiTheme="minorBidi" w:hAnsiTheme="minorBidi" w:cstheme="minorBidi"/>
          <w:color w:val="000000"/>
        </w:rPr>
        <w:t> </w:t>
      </w:r>
    </w:p>
    <w:p w14:paraId="097D7E7D" w14:textId="77777777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</w:rPr>
      </w:pPr>
      <w:r w:rsidRPr="00AB33C4">
        <w:rPr>
          <w:rFonts w:asciiTheme="minorBidi" w:hAnsiTheme="minorBidi" w:cstheme="minorBidi"/>
          <w:color w:val="000000"/>
        </w:rPr>
        <w:t>César Sepúlveda Villalta</w:t>
      </w:r>
    </w:p>
    <w:p w14:paraId="2E6A3F61" w14:textId="77777777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</w:rPr>
      </w:pPr>
      <w:r w:rsidRPr="00AB33C4">
        <w:rPr>
          <w:rFonts w:asciiTheme="minorBidi" w:hAnsiTheme="minorBidi" w:cstheme="minorBidi"/>
          <w:color w:val="000000"/>
        </w:rPr>
        <w:t>General Manager</w:t>
      </w:r>
    </w:p>
    <w:p w14:paraId="3D0E2808" w14:textId="77777777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</w:rPr>
      </w:pPr>
      <w:r w:rsidRPr="00AB33C4">
        <w:rPr>
          <w:rFonts w:asciiTheme="minorBidi" w:hAnsiTheme="minorBidi" w:cstheme="minorBidi"/>
          <w:color w:val="000000"/>
        </w:rPr>
        <w:t>AMERICAN MOVING SERVICES CHILE</w:t>
      </w:r>
    </w:p>
    <w:p w14:paraId="632292CC" w14:textId="77777777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</w:rPr>
      </w:pPr>
      <w:r w:rsidRPr="00AB33C4">
        <w:rPr>
          <w:rFonts w:asciiTheme="minorBidi" w:hAnsiTheme="minorBidi" w:cstheme="minorBidi"/>
          <w:color w:val="000000"/>
        </w:rPr>
        <w:t>Marchant Pereira 150 Of. 501, Providencia</w:t>
      </w:r>
    </w:p>
    <w:p w14:paraId="4066786C" w14:textId="77777777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</w:rPr>
      </w:pPr>
      <w:r w:rsidRPr="00AB33C4">
        <w:rPr>
          <w:rFonts w:asciiTheme="minorBidi" w:hAnsiTheme="minorBidi" w:cstheme="minorBidi"/>
          <w:color w:val="000000"/>
        </w:rPr>
        <w:t>Santiago – Chile</w:t>
      </w:r>
    </w:p>
    <w:p w14:paraId="362698AF" w14:textId="77777777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</w:rPr>
      </w:pPr>
      <w:r w:rsidRPr="00AB33C4">
        <w:rPr>
          <w:rFonts w:asciiTheme="minorBidi" w:hAnsiTheme="minorBidi" w:cstheme="minorBidi"/>
          <w:color w:val="000000"/>
        </w:rPr>
        <w:t>Tel. +56 2 2236 4018</w:t>
      </w:r>
    </w:p>
    <w:p w14:paraId="01BC3610" w14:textId="77777777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</w:rPr>
      </w:pPr>
      <w:r w:rsidRPr="00AB33C4">
        <w:rPr>
          <w:rFonts w:asciiTheme="minorBidi" w:hAnsiTheme="minorBidi" w:cstheme="minorBidi"/>
          <w:color w:val="000000"/>
        </w:rPr>
        <w:t>Fax +56 2 2236 9002</w:t>
      </w:r>
    </w:p>
    <w:p w14:paraId="2C72B80A" w14:textId="77777777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</w:rPr>
      </w:pPr>
      <w:r w:rsidRPr="00AB33C4">
        <w:rPr>
          <w:rFonts w:asciiTheme="minorBidi" w:hAnsiTheme="minorBidi" w:cstheme="minorBidi"/>
          <w:color w:val="000000"/>
        </w:rPr>
        <w:t>Email: </w:t>
      </w:r>
      <w:hyperlink r:id="rId4" w:history="1">
        <w:r w:rsidRPr="00AB33C4">
          <w:rPr>
            <w:rStyle w:val="default-paragraph-font"/>
            <w:rFonts w:asciiTheme="minorBidi" w:eastAsiaTheme="majorEastAsia" w:hAnsiTheme="minorBidi" w:cstheme="minorBidi"/>
            <w:color w:val="0000FF"/>
            <w:u w:val="single"/>
          </w:rPr>
          <w:t>cesar.sepulveda@amschile.cl</w:t>
        </w:r>
      </w:hyperlink>
    </w:p>
    <w:p w14:paraId="480B2243" w14:textId="77777777" w:rsidR="00251D4D" w:rsidRPr="00AB33C4" w:rsidRDefault="00251D4D" w:rsidP="00251D4D">
      <w:pPr>
        <w:pStyle w:val="no-spacing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</w:rPr>
      </w:pPr>
      <w:r w:rsidRPr="00AB33C4">
        <w:rPr>
          <w:rFonts w:asciiTheme="minorBidi" w:hAnsiTheme="minorBidi" w:cstheme="minorBidi"/>
          <w:color w:val="000000"/>
        </w:rPr>
        <w:t>Web: </w:t>
      </w:r>
      <w:hyperlink r:id="rId5" w:history="1">
        <w:r w:rsidRPr="00AB33C4">
          <w:rPr>
            <w:rStyle w:val="default-paragraph-font"/>
            <w:rFonts w:asciiTheme="minorBidi" w:eastAsiaTheme="majorEastAsia" w:hAnsiTheme="minorBidi" w:cstheme="minorBidi"/>
            <w:color w:val="0000FF"/>
            <w:u w:val="single"/>
          </w:rPr>
          <w:t>www.amschile.cl</w:t>
        </w:r>
      </w:hyperlink>
    </w:p>
    <w:p w14:paraId="6E2E51E2" w14:textId="77777777" w:rsidR="00251D4D" w:rsidRDefault="00251D4D" w:rsidP="00251D4D">
      <w:pPr>
        <w:pStyle w:val="normal0"/>
        <w:shd w:val="clear" w:color="auto" w:fill="FFFFFF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AB33C4">
        <w:rPr>
          <w:rFonts w:asciiTheme="minorBidi" w:hAnsiTheme="minorBidi" w:cstheme="minorBidi"/>
          <w:noProof/>
          <w:color w:val="000000"/>
        </w:rPr>
        <w:drawing>
          <wp:inline distT="0" distB="0" distL="0" distR="0" wp14:anchorId="02083A60" wp14:editId="10B41E50">
            <wp:extent cx="1548130" cy="505460"/>
            <wp:effectExtent l="0" t="0" r="0" b="889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3C4">
        <w:rPr>
          <w:rFonts w:asciiTheme="minorBidi" w:hAnsiTheme="minorBidi" w:cstheme="minorBidi"/>
          <w:color w:val="000000"/>
        </w:rPr>
        <w:t>       </w:t>
      </w: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68FBA7B2" wp14:editId="195D5732">
            <wp:extent cx="505460" cy="521335"/>
            <wp:effectExtent l="0" t="0" r="8890" b="0"/>
            <wp:docPr id="2" name="Picture 3" descr="IAM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AMX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     </w:t>
      </w: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2CE6D27C" wp14:editId="2E25B72A">
            <wp:extent cx="649605" cy="393065"/>
            <wp:effectExtent l="0" t="0" r="0" b="698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   </w:t>
      </w: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77F0911C" wp14:editId="62FBCA9E">
            <wp:extent cx="1419860" cy="713740"/>
            <wp:effectExtent l="0" t="0" r="8890" b="0"/>
            <wp:docPr id="4" name="Picture 1" descr="WCA-Relocations-_for-white-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CA-Relocations-_for-white-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FF2E6" w14:textId="77777777" w:rsidR="00CE0635" w:rsidRDefault="00CE0635"/>
    <w:sectPr w:rsidR="00CE0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4D"/>
    <w:rsid w:val="00251D4D"/>
    <w:rsid w:val="003A7F18"/>
    <w:rsid w:val="0044684B"/>
    <w:rsid w:val="005352BC"/>
    <w:rsid w:val="005D0B17"/>
    <w:rsid w:val="006B5E5E"/>
    <w:rsid w:val="0075730C"/>
    <w:rsid w:val="008707F8"/>
    <w:rsid w:val="00910DF6"/>
    <w:rsid w:val="00AB33C4"/>
    <w:rsid w:val="00B84CE9"/>
    <w:rsid w:val="00BF6A89"/>
    <w:rsid w:val="00CE0635"/>
    <w:rsid w:val="00D5151B"/>
    <w:rsid w:val="00F8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192D8"/>
  <w15:chartTrackingRefBased/>
  <w15:docId w15:val="{195F2D7A-36F5-41F9-A934-4A6AF1EB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30C"/>
  </w:style>
  <w:style w:type="paragraph" w:styleId="Heading1">
    <w:name w:val="heading 1"/>
    <w:basedOn w:val="Normal"/>
    <w:next w:val="Normal"/>
    <w:link w:val="Heading1Char"/>
    <w:uiPriority w:val="9"/>
    <w:qFormat/>
    <w:rsid w:val="007573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3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3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3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3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3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3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3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3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3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3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3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3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3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3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3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3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3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3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75730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7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30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30C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7573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30C"/>
    <w:rPr>
      <w:b/>
      <w:bCs/>
      <w:smallCaps/>
      <w:color w:val="0F4761" w:themeColor="accent1" w:themeShade="BF"/>
      <w:spacing w:val="5"/>
    </w:rPr>
  </w:style>
  <w:style w:type="paragraph" w:customStyle="1" w:styleId="no-spacing">
    <w:name w:val="no-spacing"/>
    <w:basedOn w:val="Normal"/>
    <w:rsid w:val="0025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L" w:eastAsia="en-IL"/>
      <w14:ligatures w14:val="none"/>
    </w:rPr>
  </w:style>
  <w:style w:type="character" w:customStyle="1" w:styleId="default-paragraph-font">
    <w:name w:val="default-paragraph-font"/>
    <w:basedOn w:val="DefaultParagraphFont"/>
    <w:rsid w:val="00251D4D"/>
  </w:style>
  <w:style w:type="paragraph" w:customStyle="1" w:styleId="normal0">
    <w:name w:val="normal"/>
    <w:basedOn w:val="Normal"/>
    <w:rsid w:val="0025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L" w:eastAsia="en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amschile.cl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esar.sepulveda@amschile.cl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Blok</dc:creator>
  <cp:keywords/>
  <dc:description/>
  <cp:lastModifiedBy>Miranda Blok</cp:lastModifiedBy>
  <cp:revision>10</cp:revision>
  <dcterms:created xsi:type="dcterms:W3CDTF">2024-08-02T12:51:00Z</dcterms:created>
  <dcterms:modified xsi:type="dcterms:W3CDTF">2024-08-02T12:59:00Z</dcterms:modified>
</cp:coreProperties>
</file>