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67E9E1C2" w:rsidR="0056254A" w:rsidRDefault="002012B8" w:rsidP="00734E8A">
      <w:pPr>
        <w:spacing w:after="0"/>
        <w:jc w:val="both"/>
        <w:rPr>
          <w:rFonts w:asciiTheme="minorBidi" w:hAnsiTheme="minorBidi"/>
          <w:u w:val="single"/>
          <w:lang w:val="en-US"/>
        </w:rPr>
      </w:pPr>
      <w:r>
        <w:rPr>
          <w:rFonts w:asciiTheme="minorBidi" w:hAnsiTheme="minorBidi"/>
          <w:b/>
          <w:bCs/>
          <w:sz w:val="24"/>
          <w:szCs w:val="24"/>
          <w:u w:val="single"/>
          <w:lang w:val="en-US"/>
        </w:rPr>
        <w:t>Groupage</w:t>
      </w:r>
      <w:r w:rsidR="009177B4">
        <w:rPr>
          <w:rFonts w:asciiTheme="minorBidi" w:hAnsiTheme="minorBidi"/>
          <w:b/>
          <w:bCs/>
          <w:sz w:val="24"/>
          <w:szCs w:val="24"/>
          <w:u w:val="single"/>
          <w:lang w:val="en-US"/>
        </w:rPr>
        <w:t xml:space="preserve"> </w:t>
      </w:r>
      <w:r w:rsidR="00734E8A">
        <w:rPr>
          <w:rFonts w:asciiTheme="minorBidi" w:hAnsiTheme="minorBidi"/>
          <w:b/>
          <w:bCs/>
          <w:sz w:val="24"/>
          <w:szCs w:val="24"/>
          <w:u w:val="single"/>
          <w:lang w:val="en-US"/>
        </w:rPr>
        <w:t>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2308D3B4"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D63D04">
        <w:rPr>
          <w:rFonts w:asciiTheme="minorBidi" w:hAnsiTheme="minorBidi"/>
          <w:sz w:val="24"/>
          <w:szCs w:val="24"/>
          <w:lang w:val="en-US"/>
        </w:rPr>
        <w:t>Sydney</w:t>
      </w:r>
      <w:r w:rsidRPr="007D5A1C">
        <w:rPr>
          <w:rFonts w:asciiTheme="minorBidi" w:hAnsiTheme="minorBidi"/>
          <w:sz w:val="24"/>
          <w:szCs w:val="24"/>
          <w:lang w:val="en-US"/>
        </w:rPr>
        <w:t xml:space="preserve"> are based on 50km from </w:t>
      </w:r>
      <w:r w:rsidR="00D63D04">
        <w:rPr>
          <w:rFonts w:asciiTheme="minorBidi" w:hAnsiTheme="minorBidi"/>
          <w:sz w:val="24"/>
          <w:szCs w:val="24"/>
          <w:lang w:val="en-US"/>
        </w:rPr>
        <w:t xml:space="preserve">the </w:t>
      </w:r>
      <w:r w:rsidR="009177B4" w:rsidRPr="009177B4">
        <w:rPr>
          <w:rFonts w:asciiTheme="minorBidi" w:hAnsiTheme="minorBidi"/>
          <w:sz w:val="24"/>
          <w:szCs w:val="24"/>
          <w:lang w:val="en-US"/>
        </w:rPr>
        <w:t xml:space="preserve">port of </w:t>
      </w:r>
      <w:r w:rsidR="00D63D04">
        <w:rPr>
          <w:rFonts w:asciiTheme="minorBidi" w:hAnsiTheme="minorBidi"/>
          <w:sz w:val="24"/>
          <w:szCs w:val="24"/>
          <w:lang w:val="en-US"/>
        </w:rPr>
        <w:t xml:space="preserve">Sydney </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delivery of household goods (only) to a ground/first-floor residence with  good access, ie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2593E3FA" w14:textId="77777777" w:rsidR="002012B8" w:rsidRPr="00607637" w:rsidRDefault="002012B8" w:rsidP="002012B8">
      <w:pPr>
        <w:spacing w:after="0"/>
        <w:jc w:val="both"/>
        <w:rPr>
          <w:rFonts w:asciiTheme="minorBidi" w:hAnsiTheme="minorBidi"/>
          <w:b/>
          <w:bCs/>
          <w:sz w:val="24"/>
          <w:szCs w:val="24"/>
          <w:u w:val="single"/>
          <w:lang w:val="en-US"/>
        </w:rPr>
      </w:pPr>
      <w:r w:rsidRPr="00607637">
        <w:rPr>
          <w:rFonts w:asciiTheme="minorBidi" w:hAnsiTheme="minorBidi"/>
          <w:b/>
          <w:bCs/>
          <w:sz w:val="24"/>
          <w:szCs w:val="24"/>
          <w:u w:val="single"/>
          <w:lang w:val="en-US"/>
        </w:rPr>
        <w:t>Services Excluded</w:t>
      </w:r>
    </w:p>
    <w:p w14:paraId="359DA39F" w14:textId="77777777" w:rsidR="002012B8" w:rsidRPr="00607637" w:rsidRDefault="002012B8" w:rsidP="002012B8">
      <w:pPr>
        <w:spacing w:after="0"/>
        <w:jc w:val="both"/>
        <w:rPr>
          <w:rFonts w:asciiTheme="minorBidi" w:hAnsiTheme="minorBidi"/>
          <w:sz w:val="24"/>
          <w:szCs w:val="24"/>
          <w:lang w:val="en-US"/>
        </w:rPr>
      </w:pPr>
    </w:p>
    <w:p w14:paraId="7B9ACE45" w14:textId="5E012DAD" w:rsidR="002012B8" w:rsidRPr="00607637" w:rsidRDefault="002012B8" w:rsidP="002012B8">
      <w:pPr>
        <w:pStyle w:val="Normal1"/>
        <w:spacing w:after="0"/>
        <w:jc w:val="both"/>
        <w:rPr>
          <w:sz w:val="24"/>
          <w:szCs w:val="24"/>
          <w:lang w:val="en-US"/>
        </w:rPr>
      </w:pPr>
      <w:r w:rsidRPr="00607637">
        <w:rPr>
          <w:rFonts w:ascii="Arial" w:hAnsi="Arial" w:cs="Arial"/>
          <w:b/>
          <w:bCs/>
          <w:sz w:val="24"/>
          <w:szCs w:val="24"/>
          <w:lang w:val="en-US"/>
        </w:rPr>
        <w:t>Port Infrast</w:t>
      </w:r>
      <w:r>
        <w:rPr>
          <w:rFonts w:ascii="Arial" w:hAnsi="Arial" w:cs="Arial"/>
          <w:b/>
          <w:bCs/>
          <w:sz w:val="24"/>
          <w:szCs w:val="24"/>
          <w:lang w:val="en-US"/>
        </w:rPr>
        <w:t xml:space="preserve">ructure </w:t>
      </w:r>
      <w:r w:rsidRPr="00607637">
        <w:rPr>
          <w:rFonts w:ascii="Arial" w:hAnsi="Arial" w:cs="Arial"/>
          <w:b/>
          <w:bCs/>
          <w:sz w:val="24"/>
          <w:szCs w:val="24"/>
          <w:lang w:val="en-US"/>
        </w:rPr>
        <w:t>Fee AUD$</w:t>
      </w:r>
      <w:r>
        <w:rPr>
          <w:rFonts w:ascii="Arial" w:hAnsi="Arial" w:cs="Arial"/>
          <w:b/>
          <w:bCs/>
          <w:sz w:val="24"/>
          <w:szCs w:val="24"/>
          <w:lang w:val="en-US"/>
        </w:rPr>
        <w:t>580</w:t>
      </w:r>
      <w:r w:rsidRPr="00607637">
        <w:rPr>
          <w:rFonts w:ascii="Arial" w:hAnsi="Arial" w:cs="Arial"/>
          <w:b/>
          <w:bCs/>
          <w:sz w:val="24"/>
          <w:szCs w:val="24"/>
          <w:lang w:val="en-US"/>
        </w:rPr>
        <w:t xml:space="preserve"> per Groupage container</w:t>
      </w:r>
    </w:p>
    <w:p w14:paraId="7CE82027" w14:textId="77777777" w:rsidR="002012B8" w:rsidRDefault="002012B8" w:rsidP="002012B8">
      <w:pPr>
        <w:pStyle w:val="Normal1"/>
        <w:spacing w:after="0"/>
        <w:jc w:val="both"/>
        <w:rPr>
          <w:rFonts w:ascii="Arial" w:hAnsi="Arial" w:cs="Arial"/>
          <w:b/>
          <w:bCs/>
          <w:sz w:val="24"/>
          <w:szCs w:val="24"/>
          <w:lang w:val="en-US"/>
        </w:rPr>
      </w:pPr>
      <w:r w:rsidRPr="00C878CC">
        <w:rPr>
          <w:rFonts w:ascii="Arial" w:hAnsi="Arial" w:cs="Arial"/>
          <w:b/>
          <w:bCs/>
          <w:sz w:val="24"/>
          <w:szCs w:val="24"/>
          <w:lang w:val="en-US"/>
        </w:rPr>
        <w:t>Quarantine Inspection</w:t>
      </w:r>
    </w:p>
    <w:p w14:paraId="7026785E" w14:textId="77777777" w:rsidR="002012B8" w:rsidRDefault="002012B8" w:rsidP="002012B8">
      <w:pPr>
        <w:pStyle w:val="Normal1"/>
        <w:spacing w:after="0"/>
        <w:jc w:val="both"/>
        <w:rPr>
          <w:rFonts w:ascii="Arial" w:hAnsi="Arial" w:cs="Arial"/>
          <w:b/>
          <w:bCs/>
          <w:sz w:val="24"/>
          <w:szCs w:val="24"/>
          <w:lang w:val="en-US"/>
        </w:rPr>
      </w:pPr>
      <w:r w:rsidRPr="00C878CC">
        <w:rPr>
          <w:rFonts w:ascii="Arial" w:hAnsi="Arial" w:cs="Arial"/>
          <w:b/>
          <w:bCs/>
          <w:sz w:val="24"/>
          <w:szCs w:val="24"/>
          <w:lang w:val="en-US"/>
        </w:rPr>
        <w:t>20ft FCL - $695</w:t>
      </w:r>
      <w:r>
        <w:rPr>
          <w:rFonts w:ascii="Arial" w:hAnsi="Arial" w:cs="Arial"/>
          <w:b/>
          <w:bCs/>
          <w:sz w:val="24"/>
          <w:szCs w:val="24"/>
          <w:lang w:val="en-US"/>
        </w:rPr>
        <w:tab/>
      </w:r>
      <w:r w:rsidRPr="00C878CC">
        <w:rPr>
          <w:rFonts w:ascii="Arial" w:hAnsi="Arial" w:cs="Arial"/>
          <w:b/>
          <w:bCs/>
          <w:sz w:val="24"/>
          <w:szCs w:val="24"/>
          <w:lang w:val="en-US"/>
        </w:rPr>
        <w:t>40ft GP - $1025</w:t>
      </w:r>
      <w:r>
        <w:rPr>
          <w:rFonts w:ascii="Arial" w:hAnsi="Arial" w:cs="Arial"/>
          <w:b/>
          <w:bCs/>
          <w:sz w:val="24"/>
          <w:szCs w:val="24"/>
          <w:lang w:val="en-US"/>
        </w:rPr>
        <w:tab/>
      </w:r>
      <w:r w:rsidRPr="00C878CC">
        <w:rPr>
          <w:rFonts w:ascii="Arial" w:hAnsi="Arial" w:cs="Arial"/>
          <w:b/>
          <w:bCs/>
          <w:sz w:val="24"/>
          <w:szCs w:val="24"/>
          <w:lang w:val="en-US"/>
        </w:rPr>
        <w:t>40ft HC - $1100</w:t>
      </w:r>
    </w:p>
    <w:p w14:paraId="0EE4A643" w14:textId="77777777" w:rsidR="002012B8" w:rsidRPr="00607637" w:rsidRDefault="002012B8" w:rsidP="002012B8">
      <w:pPr>
        <w:pStyle w:val="Normal1"/>
        <w:spacing w:after="0"/>
        <w:jc w:val="both"/>
        <w:rPr>
          <w:sz w:val="24"/>
          <w:szCs w:val="24"/>
          <w:lang w:val="en-US"/>
        </w:rPr>
      </w:pPr>
      <w:r>
        <w:rPr>
          <w:rFonts w:ascii="Arial" w:hAnsi="Arial" w:cs="Arial"/>
          <w:b/>
          <w:bCs/>
          <w:sz w:val="24"/>
          <w:szCs w:val="24"/>
          <w:lang w:val="en-US"/>
        </w:rPr>
        <w:t xml:space="preserve">Quarantine Fee </w:t>
      </w:r>
      <w:r w:rsidRPr="00607637">
        <w:rPr>
          <w:rFonts w:ascii="Arial" w:hAnsi="Arial" w:cs="Arial"/>
          <w:b/>
          <w:bCs/>
          <w:sz w:val="24"/>
          <w:szCs w:val="24"/>
          <w:lang w:val="en-US"/>
        </w:rPr>
        <w:t>Groupage - $38 per m3, min $304 per shipper</w:t>
      </w:r>
    </w:p>
    <w:p w14:paraId="74CB1268" w14:textId="4EA164FE" w:rsidR="002012B8" w:rsidRPr="00607637" w:rsidRDefault="002012B8" w:rsidP="002012B8">
      <w:pPr>
        <w:spacing w:after="0"/>
        <w:jc w:val="both"/>
        <w:rPr>
          <w:rFonts w:asciiTheme="minorBidi" w:hAnsiTheme="minorBidi"/>
          <w:b/>
          <w:bCs/>
          <w:sz w:val="24"/>
          <w:szCs w:val="24"/>
          <w:lang w:val="en-US"/>
        </w:rPr>
      </w:pPr>
      <w:r w:rsidRPr="00607637">
        <w:rPr>
          <w:rFonts w:ascii="Arial" w:hAnsi="Arial" w:cs="Arial"/>
          <w:color w:val="EE0000"/>
          <w:sz w:val="24"/>
          <w:szCs w:val="24"/>
          <w:lang w:val="en-US"/>
        </w:rPr>
        <w:t>THC at destination port (20/40 approx AUD$</w:t>
      </w:r>
      <w:r>
        <w:rPr>
          <w:rFonts w:ascii="Arial" w:hAnsi="Arial" w:cs="Arial"/>
          <w:color w:val="EE0000"/>
          <w:sz w:val="24"/>
          <w:szCs w:val="24"/>
          <w:lang w:val="en-US"/>
        </w:rPr>
        <w:t>700</w:t>
      </w:r>
      <w:r w:rsidRPr="00607637">
        <w:rPr>
          <w:rFonts w:ascii="Arial" w:hAnsi="Arial" w:cs="Arial"/>
          <w:color w:val="EE0000"/>
          <w:sz w:val="24"/>
          <w:szCs w:val="24"/>
          <w:lang w:val="en-US"/>
        </w:rPr>
        <w:t>/AUD$1000, LCL approx AUD$275 per cbm gross, Air approx. AUD$1.10 per kg acw</w:t>
      </w:r>
      <w:r w:rsidR="008D7F10">
        <w:rPr>
          <w:rFonts w:ascii="Arial" w:hAnsi="Arial" w:cs="Arial"/>
          <w:color w:val="EE0000"/>
          <w:sz w:val="24"/>
          <w:szCs w:val="24"/>
          <w:lang w:val="en-US"/>
        </w:rPr>
        <w:t>)</w:t>
      </w:r>
      <w:r>
        <w:rPr>
          <w:rFonts w:ascii="Arial" w:hAnsi="Arial" w:cs="Arial"/>
          <w:color w:val="EE0000"/>
          <w:sz w:val="24"/>
          <w:szCs w:val="24"/>
          <w:lang w:val="en-US"/>
        </w:rPr>
        <w:t xml:space="preserve"> </w:t>
      </w:r>
    </w:p>
    <w:p w14:paraId="4FCDCF3B" w14:textId="77777777" w:rsidR="002012B8" w:rsidRDefault="002012B8" w:rsidP="00D72B63">
      <w:pPr>
        <w:spacing w:after="0"/>
        <w:jc w:val="both"/>
        <w:rPr>
          <w:rFonts w:asciiTheme="minorBidi" w:hAnsiTheme="minorBidi"/>
          <w:b/>
          <w:bCs/>
          <w:sz w:val="24"/>
          <w:szCs w:val="24"/>
          <w:u w:val="single"/>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complex furniture, including flat-pack IKEA-type items, wall units, entertainment units, trampolines,climbing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are entering Australia</w:t>
      </w:r>
    </w:p>
    <w:p w14:paraId="2FF6493F" w14:textId="77777777" w:rsidR="009177B4" w:rsidRDefault="009177B4" w:rsidP="0056254A">
      <w:pPr>
        <w:spacing w:after="0"/>
        <w:jc w:val="both"/>
        <w:rPr>
          <w:rFonts w:ascii="Segoe UI Emoji" w:hAnsi="Segoe UI Emoji" w:cs="Segoe UI Emoji"/>
          <w:sz w:val="24"/>
          <w:szCs w:val="24"/>
          <w:lang w:val="en-US"/>
        </w:rPr>
      </w:pPr>
    </w:p>
    <w:p w14:paraId="227954D1" w14:textId="3C12954C"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p w14:paraId="53EDFCC7" w14:textId="192C683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Commercial Customs Clearance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00047A0E" w:rsidRPr="007D5A1C">
        <w:rPr>
          <w:rFonts w:asciiTheme="minorBidi" w:hAnsiTheme="minorBidi"/>
          <w:sz w:val="24"/>
          <w:szCs w:val="24"/>
          <w:lang w:val="en-US"/>
        </w:rPr>
        <w:t>$</w:t>
      </w:r>
      <w:r w:rsidRPr="007D5A1C">
        <w:rPr>
          <w:rFonts w:asciiTheme="minorBidi" w:hAnsiTheme="minorBidi"/>
          <w:sz w:val="24"/>
          <w:szCs w:val="24"/>
          <w:lang w:val="en-US"/>
        </w:rPr>
        <w:t>660</w:t>
      </w:r>
    </w:p>
    <w:p w14:paraId="64CB4445" w14:textId="7A085DB7" w:rsidR="00D72B63"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Upright Piano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$450 Based on ground floor delivery only with no steps</w:t>
      </w:r>
    </w:p>
    <w:p w14:paraId="59716863" w14:textId="78D599CE"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Baby 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$880 Based on ground floor delivery only with no steps</w:t>
      </w:r>
    </w:p>
    <w:p w14:paraId="0193F6FE" w14:textId="2BE7AEB9" w:rsidR="001C401F" w:rsidRDefault="00047A0E" w:rsidP="001C401F">
      <w:pPr>
        <w:spacing w:after="0"/>
        <w:jc w:val="both"/>
        <w:rPr>
          <w:rFonts w:asciiTheme="minorBidi" w:hAnsiTheme="minorBidi"/>
          <w:sz w:val="24"/>
          <w:szCs w:val="24"/>
          <w:lang w:val="en-US"/>
        </w:rPr>
      </w:pPr>
      <w:r w:rsidRPr="007D5A1C">
        <w:rPr>
          <w:rFonts w:asciiTheme="minorBidi" w:hAnsiTheme="minorBidi"/>
          <w:sz w:val="24"/>
          <w:szCs w:val="24"/>
          <w:lang w:val="en-US"/>
        </w:rPr>
        <w:t>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 xml:space="preserve">          $1050 Based on ground floor delivery only with no steps</w:t>
      </w:r>
    </w:p>
    <w:p w14:paraId="0B44FE2F" w14:textId="77777777" w:rsidR="001C401F" w:rsidRDefault="001C401F" w:rsidP="0056254A">
      <w:pPr>
        <w:spacing w:after="0"/>
        <w:jc w:val="both"/>
        <w:rPr>
          <w:rFonts w:asciiTheme="minorBidi" w:hAnsiTheme="minorBidi"/>
          <w:sz w:val="24"/>
          <w:szCs w:val="24"/>
          <w:lang w:val="en-US"/>
        </w:rPr>
      </w:pPr>
    </w:p>
    <w:p w14:paraId="291E0360" w14:textId="77777777" w:rsidR="001C401F" w:rsidRDefault="001C401F" w:rsidP="0056254A">
      <w:pPr>
        <w:spacing w:after="0"/>
        <w:jc w:val="both"/>
        <w:rPr>
          <w:rFonts w:asciiTheme="minorBidi" w:hAnsiTheme="minorBidi"/>
          <w:sz w:val="24"/>
          <w:szCs w:val="24"/>
          <w:lang w:val="en-US"/>
        </w:rPr>
      </w:pPr>
    </w:p>
    <w:p w14:paraId="3ADBF04F" w14:textId="70D7FD51"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Lift Access</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4386DA37" w14:textId="79A88078" w:rsidR="00047A0E"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Stair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76987F9A" w14:textId="1E9F376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Long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per 25m carried</w:t>
      </w:r>
    </w:p>
    <w:p w14:paraId="5BC71832" w14:textId="7FB0BBB7"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Shuttle Vehicle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$17.50 per m3, min $350</w:t>
      </w:r>
    </w:p>
    <w:p w14:paraId="387F6808" w14:textId="50D0F83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Uncrating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crate (first 5 free of charge)</w:t>
      </w:r>
    </w:p>
    <w:p w14:paraId="32427E11" w14:textId="77777777" w:rsidR="001C401F" w:rsidRDefault="001C401F" w:rsidP="0056254A">
      <w:pPr>
        <w:spacing w:after="0"/>
        <w:jc w:val="both"/>
        <w:rPr>
          <w:rFonts w:asciiTheme="minorBidi" w:hAnsiTheme="minorBidi"/>
          <w:sz w:val="24"/>
          <w:szCs w:val="24"/>
          <w:lang w:val="en-US"/>
        </w:rPr>
      </w:pPr>
    </w:p>
    <w:p w14:paraId="484F23C3" w14:textId="77777777" w:rsidR="001C401F" w:rsidRPr="007D5A1C" w:rsidRDefault="001C401F" w:rsidP="0056254A">
      <w:pPr>
        <w:spacing w:after="0"/>
        <w:jc w:val="both"/>
        <w:rPr>
          <w:rFonts w:asciiTheme="minorBidi" w:hAnsiTheme="minorBidi"/>
          <w:sz w:val="24"/>
          <w:szCs w:val="24"/>
          <w:lang w:val="en-US"/>
        </w:rPr>
      </w:pPr>
    </w:p>
    <w:p w14:paraId="704EF2BC" w14:textId="2FD60EDE"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Valet Unpack</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$125 per hour per lady (min 4 hours)</w:t>
      </w:r>
    </w:p>
    <w:p w14:paraId="584084AF" w14:textId="63581BC5"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Handyman</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$150 per hour per handyman (min 4 hours)</w:t>
      </w:r>
    </w:p>
    <w:p w14:paraId="786BB2C6" w14:textId="77777777" w:rsidR="003E4500" w:rsidRPr="007D5A1C" w:rsidRDefault="003E4500" w:rsidP="0056254A">
      <w:pPr>
        <w:spacing w:after="0"/>
        <w:jc w:val="both"/>
        <w:rPr>
          <w:rFonts w:asciiTheme="minorBidi" w:hAnsiTheme="minorBidi"/>
          <w:sz w:val="24"/>
          <w:szCs w:val="24"/>
          <w:lang w:val="en-US"/>
        </w:rPr>
      </w:pPr>
    </w:p>
    <w:p w14:paraId="296CC69F" w14:textId="174A160F"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$22 per CBM, min $110</w:t>
      </w:r>
    </w:p>
    <w:p w14:paraId="0F15AD33" w14:textId="4E0793AC"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rental</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$2.50 per CBM per week (min $22 per week)</w:t>
      </w:r>
    </w:p>
    <w:p w14:paraId="6D060B74" w14:textId="13B909A6"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from storage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CBM if stored for more than 6 months</w:t>
      </w:r>
    </w:p>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4BF629F6" w14:textId="12509FA9" w:rsidR="009177B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4 Tucks Road</w:t>
      </w:r>
    </w:p>
    <w:p w14:paraId="26BFE899" w14:textId="291719FC"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Seven Hills, NSW 2147</w:t>
      </w:r>
    </w:p>
    <w:p w14:paraId="746A93E8" w14:textId="070E8622"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Phone:+ 612 9838 5600</w:t>
      </w:r>
    </w:p>
    <w:p w14:paraId="4F600B1D" w14:textId="729D44F3"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 xml:space="preserve">Email: </w:t>
      </w:r>
      <w:hyperlink r:id="rId5" w:history="1">
        <w:r w:rsidRPr="00DC51B8">
          <w:rPr>
            <w:rStyle w:val="Hyperlink"/>
            <w:rFonts w:asciiTheme="minorBidi" w:hAnsiTheme="minorBidi"/>
            <w:sz w:val="24"/>
            <w:szCs w:val="24"/>
            <w:lang w:val="en-US"/>
          </w:rPr>
          <w:t>importsyd@grace.com.au</w:t>
        </w:r>
      </w:hyperlink>
    </w:p>
    <w:p w14:paraId="08CEDC0A" w14:textId="27036215"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Att.: Rajesnhi Rao</w:t>
      </w:r>
    </w:p>
    <w:p w14:paraId="743359E2" w14:textId="77777777" w:rsidR="00D63D04" w:rsidRDefault="00D63D04"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41595A8C"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4 Tucks Road</w:t>
      </w:r>
    </w:p>
    <w:p w14:paraId="1BF396A9"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Seven Hills, NSW 2147</w:t>
      </w:r>
    </w:p>
    <w:p w14:paraId="6AE79727"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Phone:+ 612 9838 5600</w:t>
      </w:r>
    </w:p>
    <w:p w14:paraId="519E9121"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 xml:space="preserve">Email: </w:t>
      </w:r>
      <w:hyperlink r:id="rId6" w:history="1">
        <w:r w:rsidRPr="00DC51B8">
          <w:rPr>
            <w:rStyle w:val="Hyperlink"/>
            <w:rFonts w:asciiTheme="minorBidi" w:hAnsiTheme="minorBidi"/>
            <w:sz w:val="24"/>
            <w:szCs w:val="24"/>
            <w:lang w:val="en-US"/>
          </w:rPr>
          <w:t>importsyd@grace.com.au</w:t>
        </w:r>
      </w:hyperlink>
    </w:p>
    <w:p w14:paraId="4B32706F"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Att.: Rajesnhi Rao</w:t>
      </w:r>
    </w:p>
    <w:p w14:paraId="58BC435B" w14:textId="77777777" w:rsidR="00D63D04" w:rsidRPr="007D5A1C" w:rsidRDefault="00D63D04"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Density and Groupage Minimum: Our tariff is based on (FCL/LCL – 7lbs per cuft., AIR 10lbs per cuft.)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Import Permits: Import permits are required for a number of items including weapons, cars, trailers, motorbikes, off-road quads inc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47CB3"/>
    <w:rsid w:val="001C401F"/>
    <w:rsid w:val="002012B8"/>
    <w:rsid w:val="002903A7"/>
    <w:rsid w:val="00291740"/>
    <w:rsid w:val="003B4D12"/>
    <w:rsid w:val="003E4500"/>
    <w:rsid w:val="00460A49"/>
    <w:rsid w:val="0056254A"/>
    <w:rsid w:val="00577FCC"/>
    <w:rsid w:val="005D0B17"/>
    <w:rsid w:val="005E56FB"/>
    <w:rsid w:val="005F66A3"/>
    <w:rsid w:val="00734E8A"/>
    <w:rsid w:val="0075730C"/>
    <w:rsid w:val="007D5A1C"/>
    <w:rsid w:val="008B3D70"/>
    <w:rsid w:val="008D7F10"/>
    <w:rsid w:val="00910DF6"/>
    <w:rsid w:val="009177B4"/>
    <w:rsid w:val="009A2ADC"/>
    <w:rsid w:val="00AA0429"/>
    <w:rsid w:val="00B16360"/>
    <w:rsid w:val="00BE01AA"/>
    <w:rsid w:val="00CE0635"/>
    <w:rsid w:val="00D63D04"/>
    <w:rsid w:val="00D72B6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paragraph" w:customStyle="1" w:styleId="Normal1">
    <w:name w:val="Normal1"/>
    <w:basedOn w:val="Normal"/>
    <w:rsid w:val="002012B8"/>
    <w:pPr>
      <w:spacing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yd@grace.com.au" TargetMode="External"/><Relationship Id="rId11" Type="http://schemas.openxmlformats.org/officeDocument/2006/relationships/theme" Target="theme/theme1.xml"/><Relationship Id="rId5" Type="http://schemas.openxmlformats.org/officeDocument/2006/relationships/hyperlink" Target="mailto:importsyd@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11</cp:revision>
  <dcterms:created xsi:type="dcterms:W3CDTF">2026-01-16T07:59:00Z</dcterms:created>
  <dcterms:modified xsi:type="dcterms:W3CDTF">2026-02-16T15:49:00Z</dcterms:modified>
</cp:coreProperties>
</file>