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40C4" w14:textId="77777777" w:rsidR="00532572" w:rsidRDefault="00532572">
      <w:pPr>
        <w:pStyle w:val="BodyText"/>
        <w:spacing w:before="5"/>
        <w:rPr>
          <w:sz w:val="7"/>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975"/>
        <w:gridCol w:w="1136"/>
        <w:gridCol w:w="1136"/>
        <w:gridCol w:w="1136"/>
        <w:gridCol w:w="1136"/>
        <w:gridCol w:w="1136"/>
      </w:tblGrid>
      <w:tr w:rsidR="00532572" w14:paraId="0C5BE019" w14:textId="77777777">
        <w:trPr>
          <w:trHeight w:val="362"/>
        </w:trPr>
        <w:tc>
          <w:tcPr>
            <w:tcW w:w="558" w:type="dxa"/>
            <w:tcBorders>
              <w:bottom w:val="single" w:sz="8" w:space="0" w:color="000000"/>
              <w:right w:val="nil"/>
            </w:tcBorders>
            <w:shd w:val="clear" w:color="auto" w:fill="000C33"/>
          </w:tcPr>
          <w:p w14:paraId="0C8B639E" w14:textId="77777777" w:rsidR="00532572" w:rsidRDefault="00532572">
            <w:pPr>
              <w:pStyle w:val="TableParagraph"/>
              <w:rPr>
                <w:rFonts w:ascii="Times New Roman"/>
                <w:sz w:val="18"/>
              </w:rPr>
            </w:pPr>
          </w:p>
        </w:tc>
        <w:tc>
          <w:tcPr>
            <w:tcW w:w="6247" w:type="dxa"/>
            <w:gridSpan w:val="3"/>
            <w:tcBorders>
              <w:left w:val="nil"/>
              <w:bottom w:val="single" w:sz="8" w:space="0" w:color="000000"/>
              <w:right w:val="nil"/>
            </w:tcBorders>
            <w:shd w:val="clear" w:color="auto" w:fill="000C33"/>
          </w:tcPr>
          <w:p w14:paraId="5A795D1E" w14:textId="77777777" w:rsidR="00532572" w:rsidRDefault="00000000">
            <w:pPr>
              <w:pStyle w:val="TableParagraph"/>
              <w:spacing w:before="102" w:line="241" w:lineRule="exact"/>
              <w:ind w:left="1322"/>
              <w:rPr>
                <w:rFonts w:ascii="Arial Black"/>
                <w:sz w:val="18"/>
              </w:rPr>
            </w:pPr>
            <w:r>
              <w:rPr>
                <w:rFonts w:ascii="Arial Black"/>
                <w:color w:val="FF9900"/>
                <w:w w:val="80"/>
                <w:sz w:val="18"/>
              </w:rPr>
              <w:t>Service</w:t>
            </w:r>
            <w:r>
              <w:rPr>
                <w:rFonts w:ascii="Arial Black"/>
                <w:color w:val="FF9900"/>
                <w:spacing w:val="-4"/>
                <w:w w:val="90"/>
                <w:sz w:val="18"/>
              </w:rPr>
              <w:t xml:space="preserve"> </w:t>
            </w:r>
            <w:r>
              <w:rPr>
                <w:rFonts w:ascii="Arial Black"/>
                <w:color w:val="FF9900"/>
                <w:spacing w:val="-2"/>
                <w:w w:val="90"/>
                <w:sz w:val="18"/>
              </w:rPr>
              <w:t>Description</w:t>
            </w:r>
          </w:p>
        </w:tc>
        <w:tc>
          <w:tcPr>
            <w:tcW w:w="3408" w:type="dxa"/>
            <w:gridSpan w:val="3"/>
            <w:tcBorders>
              <w:left w:val="nil"/>
              <w:bottom w:val="single" w:sz="8" w:space="0" w:color="000000"/>
            </w:tcBorders>
            <w:shd w:val="clear" w:color="auto" w:fill="000C33"/>
          </w:tcPr>
          <w:p w14:paraId="7CF634FE" w14:textId="77777777" w:rsidR="00532572" w:rsidRDefault="00000000">
            <w:pPr>
              <w:pStyle w:val="TableParagraph"/>
              <w:bidi/>
              <w:spacing w:before="134"/>
              <w:ind w:left="2203" w:right="322"/>
              <w:rPr>
                <w:sz w:val="18"/>
                <w:szCs w:val="18"/>
              </w:rPr>
            </w:pPr>
            <w:r>
              <w:rPr>
                <w:color w:val="FF9900"/>
                <w:w w:val="123"/>
                <w:sz w:val="18"/>
                <w:szCs w:val="18"/>
                <w:rtl/>
              </w:rPr>
              <w:t>ﺗﻜﻠﻔﺔ</w:t>
            </w:r>
            <w:r>
              <w:rPr>
                <w:color w:val="FF9900"/>
                <w:spacing w:val="-15"/>
                <w:w w:val="123"/>
                <w:sz w:val="18"/>
                <w:szCs w:val="18"/>
                <w:rtl/>
              </w:rPr>
              <w:t xml:space="preserve"> </w:t>
            </w:r>
            <w:r>
              <w:rPr>
                <w:color w:val="FF9900"/>
                <w:w w:val="123"/>
                <w:sz w:val="18"/>
                <w:szCs w:val="18"/>
                <w:rtl/>
              </w:rPr>
              <w:t>ﺍﻟﺨﺪﻣﺔ</w:t>
            </w:r>
          </w:p>
        </w:tc>
      </w:tr>
      <w:tr w:rsidR="00532572" w14:paraId="76578AF8" w14:textId="77777777">
        <w:trPr>
          <w:trHeight w:val="1182"/>
        </w:trPr>
        <w:tc>
          <w:tcPr>
            <w:tcW w:w="558" w:type="dxa"/>
            <w:tcBorders>
              <w:top w:val="single" w:sz="8" w:space="0" w:color="000000"/>
            </w:tcBorders>
            <w:shd w:val="clear" w:color="auto" w:fill="000C33"/>
          </w:tcPr>
          <w:p w14:paraId="3BB0E13F" w14:textId="77777777" w:rsidR="00532572" w:rsidRDefault="00532572">
            <w:pPr>
              <w:pStyle w:val="TableParagraph"/>
              <w:rPr>
                <w:sz w:val="18"/>
              </w:rPr>
            </w:pPr>
          </w:p>
          <w:p w14:paraId="0BBDF047" w14:textId="77777777" w:rsidR="00532572" w:rsidRDefault="00532572">
            <w:pPr>
              <w:pStyle w:val="TableParagraph"/>
              <w:spacing w:before="104"/>
              <w:rPr>
                <w:sz w:val="18"/>
              </w:rPr>
            </w:pPr>
          </w:p>
          <w:p w14:paraId="10B784B9" w14:textId="77777777" w:rsidR="00532572" w:rsidRDefault="00000000">
            <w:pPr>
              <w:pStyle w:val="TableParagraph"/>
              <w:ind w:left="29"/>
              <w:jc w:val="center"/>
              <w:rPr>
                <w:rFonts w:ascii="Arial Black"/>
                <w:sz w:val="18"/>
              </w:rPr>
            </w:pPr>
            <w:r>
              <w:rPr>
                <w:rFonts w:ascii="Arial Black"/>
                <w:color w:val="FF9900"/>
                <w:spacing w:val="-5"/>
                <w:w w:val="95"/>
                <w:sz w:val="18"/>
              </w:rPr>
              <w:t>No</w:t>
            </w:r>
          </w:p>
        </w:tc>
        <w:tc>
          <w:tcPr>
            <w:tcW w:w="3975" w:type="dxa"/>
            <w:tcBorders>
              <w:top w:val="single" w:sz="8" w:space="0" w:color="000000"/>
            </w:tcBorders>
            <w:shd w:val="clear" w:color="auto" w:fill="000C33"/>
          </w:tcPr>
          <w:p w14:paraId="6B6B7822" w14:textId="77777777" w:rsidR="00532572" w:rsidRDefault="00532572">
            <w:pPr>
              <w:pStyle w:val="TableParagraph"/>
              <w:rPr>
                <w:sz w:val="18"/>
              </w:rPr>
            </w:pPr>
          </w:p>
          <w:p w14:paraId="14ECA2C5" w14:textId="77777777" w:rsidR="00532572" w:rsidRDefault="00532572">
            <w:pPr>
              <w:pStyle w:val="TableParagraph"/>
              <w:spacing w:before="104"/>
              <w:rPr>
                <w:sz w:val="18"/>
              </w:rPr>
            </w:pPr>
          </w:p>
          <w:p w14:paraId="552D2121" w14:textId="77777777" w:rsidR="00532572" w:rsidRDefault="00000000">
            <w:pPr>
              <w:pStyle w:val="TableParagraph"/>
              <w:ind w:left="219"/>
              <w:jc w:val="center"/>
              <w:rPr>
                <w:rFonts w:ascii="Arial Black"/>
                <w:sz w:val="18"/>
              </w:rPr>
            </w:pPr>
            <w:r>
              <w:rPr>
                <w:rFonts w:ascii="Arial Black"/>
                <w:color w:val="FF9900"/>
                <w:spacing w:val="-2"/>
                <w:w w:val="90"/>
                <w:sz w:val="18"/>
              </w:rPr>
              <w:t>Description</w:t>
            </w:r>
          </w:p>
        </w:tc>
        <w:tc>
          <w:tcPr>
            <w:tcW w:w="1136" w:type="dxa"/>
            <w:tcBorders>
              <w:top w:val="single" w:sz="8" w:space="0" w:color="000000"/>
            </w:tcBorders>
            <w:shd w:val="clear" w:color="auto" w:fill="000C33"/>
          </w:tcPr>
          <w:p w14:paraId="3F5CC65B" w14:textId="77777777" w:rsidR="00532572" w:rsidRDefault="00532572">
            <w:pPr>
              <w:pStyle w:val="TableParagraph"/>
              <w:spacing w:before="173"/>
              <w:rPr>
                <w:sz w:val="18"/>
              </w:rPr>
            </w:pPr>
          </w:p>
          <w:p w14:paraId="653262F4" w14:textId="77777777" w:rsidR="00532572" w:rsidRDefault="00000000">
            <w:pPr>
              <w:pStyle w:val="TableParagraph"/>
              <w:ind w:left="82"/>
              <w:rPr>
                <w:rFonts w:ascii="Arial Black"/>
                <w:sz w:val="18"/>
              </w:rPr>
            </w:pPr>
            <w:r>
              <w:rPr>
                <w:rFonts w:ascii="Arial Black"/>
                <w:color w:val="FF9900"/>
                <w:w w:val="75"/>
                <w:sz w:val="18"/>
              </w:rPr>
              <w:t>Unit</w:t>
            </w:r>
            <w:r>
              <w:rPr>
                <w:rFonts w:ascii="Arial Black"/>
                <w:color w:val="FF9900"/>
                <w:spacing w:val="-2"/>
                <w:sz w:val="18"/>
              </w:rPr>
              <w:t xml:space="preserve"> </w:t>
            </w:r>
            <w:r>
              <w:rPr>
                <w:rFonts w:ascii="Arial Black"/>
                <w:color w:val="FF9900"/>
                <w:spacing w:val="-4"/>
                <w:w w:val="90"/>
                <w:sz w:val="18"/>
              </w:rPr>
              <w:t>Price</w:t>
            </w:r>
          </w:p>
          <w:p w14:paraId="590B18EF" w14:textId="77777777" w:rsidR="00532572" w:rsidRDefault="00000000">
            <w:pPr>
              <w:pStyle w:val="TableParagraph"/>
              <w:bidi/>
              <w:spacing w:before="48"/>
              <w:ind w:left="234"/>
              <w:rPr>
                <w:sz w:val="18"/>
                <w:szCs w:val="18"/>
              </w:rPr>
            </w:pPr>
            <w:r>
              <w:rPr>
                <w:color w:val="FF9900"/>
                <w:w w:val="118"/>
                <w:sz w:val="18"/>
                <w:szCs w:val="18"/>
                <w:rtl/>
              </w:rPr>
              <w:t>ﺳﻌﺮ</w:t>
            </w:r>
            <w:r>
              <w:rPr>
                <w:color w:val="FF9900"/>
                <w:spacing w:val="13"/>
                <w:w w:val="118"/>
                <w:sz w:val="18"/>
                <w:szCs w:val="18"/>
                <w:rtl/>
              </w:rPr>
              <w:t xml:space="preserve"> </w:t>
            </w:r>
            <w:r>
              <w:rPr>
                <w:color w:val="FF9900"/>
                <w:w w:val="118"/>
                <w:sz w:val="18"/>
                <w:szCs w:val="18"/>
                <w:rtl/>
              </w:rPr>
              <w:t>ﺍﻟﻮﺣﺪﺓ</w:t>
            </w:r>
          </w:p>
        </w:tc>
        <w:tc>
          <w:tcPr>
            <w:tcW w:w="1136" w:type="dxa"/>
            <w:tcBorders>
              <w:top w:val="single" w:sz="8" w:space="0" w:color="000000"/>
            </w:tcBorders>
            <w:shd w:val="clear" w:color="auto" w:fill="000C33"/>
          </w:tcPr>
          <w:p w14:paraId="19C8710D" w14:textId="77777777" w:rsidR="00532572" w:rsidRDefault="00532572">
            <w:pPr>
              <w:pStyle w:val="TableParagraph"/>
              <w:spacing w:before="38"/>
              <w:rPr>
                <w:sz w:val="18"/>
              </w:rPr>
            </w:pPr>
          </w:p>
          <w:p w14:paraId="39A5CC9A" w14:textId="77777777" w:rsidR="00532572" w:rsidRDefault="00000000">
            <w:pPr>
              <w:pStyle w:val="TableParagraph"/>
              <w:ind w:left="101"/>
              <w:rPr>
                <w:rFonts w:ascii="Arial Black"/>
                <w:sz w:val="18"/>
              </w:rPr>
            </w:pPr>
            <w:proofErr w:type="gramStart"/>
            <w:r>
              <w:rPr>
                <w:rFonts w:ascii="Arial Black"/>
                <w:color w:val="FF9900"/>
                <w:spacing w:val="-2"/>
                <w:w w:val="95"/>
                <w:sz w:val="18"/>
              </w:rPr>
              <w:t>.Qty</w:t>
            </w:r>
            <w:proofErr w:type="gramEnd"/>
            <w:r>
              <w:rPr>
                <w:rFonts w:ascii="Arial Black"/>
                <w:color w:val="FF9900"/>
                <w:spacing w:val="-2"/>
                <w:w w:val="95"/>
                <w:sz w:val="18"/>
              </w:rPr>
              <w:t>/Calc</w:t>
            </w:r>
          </w:p>
          <w:p w14:paraId="28A6F15C" w14:textId="77777777" w:rsidR="00532572" w:rsidRDefault="00000000">
            <w:pPr>
              <w:pStyle w:val="TableParagraph"/>
              <w:bidi/>
              <w:spacing w:before="48" w:line="319" w:lineRule="auto"/>
              <w:ind w:left="431" w:right="213" w:hanging="38"/>
              <w:rPr>
                <w:sz w:val="18"/>
                <w:szCs w:val="18"/>
              </w:rPr>
            </w:pPr>
            <w:r>
              <w:rPr>
                <w:color w:val="FF9900"/>
                <w:w w:val="119"/>
                <w:sz w:val="18"/>
                <w:szCs w:val="18"/>
                <w:rtl/>
              </w:rPr>
              <w:t>ﺍﻟﻜﻤﻴﺔ</w:t>
            </w:r>
            <w:r>
              <w:rPr>
                <w:color w:val="FF9900"/>
                <w:spacing w:val="-15"/>
                <w:w w:val="119"/>
                <w:sz w:val="18"/>
                <w:szCs w:val="18"/>
                <w:rtl/>
              </w:rPr>
              <w:t xml:space="preserve"> </w:t>
            </w:r>
            <w:r>
              <w:rPr>
                <w:color w:val="FF9900"/>
                <w:w w:val="119"/>
                <w:sz w:val="18"/>
                <w:szCs w:val="18"/>
              </w:rPr>
              <w:t>/</w:t>
            </w:r>
            <w:r>
              <w:rPr>
                <w:color w:val="FF9900"/>
                <w:w w:val="119"/>
                <w:sz w:val="18"/>
                <w:szCs w:val="18"/>
                <w:rtl/>
              </w:rPr>
              <w:t xml:space="preserve"> </w:t>
            </w:r>
            <w:r>
              <w:rPr>
                <w:color w:val="FF9900"/>
                <w:w w:val="115"/>
                <w:sz w:val="18"/>
                <w:szCs w:val="18"/>
                <w:rtl/>
              </w:rPr>
              <w:t>ﺣﺴﺎﺏ</w:t>
            </w:r>
          </w:p>
        </w:tc>
        <w:tc>
          <w:tcPr>
            <w:tcW w:w="1136" w:type="dxa"/>
            <w:tcBorders>
              <w:top w:val="single" w:sz="8" w:space="0" w:color="000000"/>
            </w:tcBorders>
            <w:shd w:val="clear" w:color="auto" w:fill="000C33"/>
          </w:tcPr>
          <w:p w14:paraId="27861FDA" w14:textId="77777777" w:rsidR="00532572" w:rsidRDefault="00000000">
            <w:pPr>
              <w:pStyle w:val="TableParagraph"/>
              <w:spacing w:before="107" w:line="254" w:lineRule="auto"/>
              <w:ind w:left="311" w:right="110" w:hanging="85"/>
              <w:rPr>
                <w:rFonts w:ascii="Arial Black"/>
                <w:sz w:val="18"/>
              </w:rPr>
            </w:pPr>
            <w:r>
              <w:rPr>
                <w:rFonts w:ascii="Arial Black"/>
                <w:color w:val="FF9900"/>
                <w:spacing w:val="-2"/>
                <w:w w:val="80"/>
                <w:sz w:val="18"/>
              </w:rPr>
              <w:t xml:space="preserve">Quote </w:t>
            </w:r>
            <w:r>
              <w:rPr>
                <w:rFonts w:ascii="Arial Black"/>
                <w:color w:val="FF9900"/>
                <w:spacing w:val="-4"/>
                <w:w w:val="90"/>
                <w:sz w:val="18"/>
              </w:rPr>
              <w:t>Amt</w:t>
            </w:r>
          </w:p>
          <w:p w14:paraId="5F80C855" w14:textId="77777777" w:rsidR="00532572" w:rsidRDefault="00000000">
            <w:pPr>
              <w:pStyle w:val="TableParagraph"/>
              <w:bidi/>
              <w:spacing w:before="34"/>
              <w:ind w:left="516"/>
              <w:rPr>
                <w:sz w:val="18"/>
                <w:szCs w:val="18"/>
              </w:rPr>
            </w:pPr>
            <w:r>
              <w:rPr>
                <w:color w:val="FF9900"/>
                <w:w w:val="114"/>
                <w:sz w:val="18"/>
                <w:szCs w:val="18"/>
                <w:rtl/>
              </w:rPr>
              <w:t>ﻣﺒﻠﻎ</w:t>
            </w:r>
          </w:p>
          <w:p w14:paraId="6A92526C" w14:textId="77777777" w:rsidR="00532572" w:rsidRDefault="00000000">
            <w:pPr>
              <w:pStyle w:val="TableParagraph"/>
              <w:bidi/>
              <w:spacing w:before="66"/>
              <w:ind w:left="363"/>
              <w:rPr>
                <w:sz w:val="18"/>
                <w:szCs w:val="18"/>
              </w:rPr>
            </w:pPr>
            <w:r>
              <w:rPr>
                <w:color w:val="FF9900"/>
                <w:w w:val="120"/>
                <w:sz w:val="18"/>
                <w:szCs w:val="18"/>
                <w:rtl/>
              </w:rPr>
              <w:t>ﺍﻻﻗﺘﺒﺎﺱ</w:t>
            </w:r>
          </w:p>
        </w:tc>
        <w:tc>
          <w:tcPr>
            <w:tcW w:w="1136" w:type="dxa"/>
            <w:tcBorders>
              <w:top w:val="single" w:sz="8" w:space="0" w:color="000000"/>
            </w:tcBorders>
            <w:shd w:val="clear" w:color="auto" w:fill="000C33"/>
          </w:tcPr>
          <w:p w14:paraId="0A70E882" w14:textId="77777777" w:rsidR="00532572" w:rsidRDefault="00532572">
            <w:pPr>
              <w:pStyle w:val="TableParagraph"/>
              <w:spacing w:before="173"/>
              <w:rPr>
                <w:sz w:val="18"/>
              </w:rPr>
            </w:pPr>
          </w:p>
          <w:p w14:paraId="28946C97" w14:textId="77777777" w:rsidR="00532572" w:rsidRDefault="00000000">
            <w:pPr>
              <w:pStyle w:val="TableParagraph"/>
              <w:ind w:left="320"/>
              <w:rPr>
                <w:rFonts w:ascii="Arial Black"/>
                <w:sz w:val="18"/>
              </w:rPr>
            </w:pPr>
            <w:r>
              <w:rPr>
                <w:rFonts w:ascii="Arial Black"/>
                <w:color w:val="FF9900"/>
                <w:spacing w:val="-5"/>
                <w:w w:val="90"/>
                <w:sz w:val="18"/>
              </w:rPr>
              <w:t>Tax</w:t>
            </w:r>
          </w:p>
          <w:p w14:paraId="61169A85" w14:textId="77777777" w:rsidR="00532572" w:rsidRDefault="00000000">
            <w:pPr>
              <w:pStyle w:val="TableParagraph"/>
              <w:bidi/>
              <w:spacing w:before="48"/>
              <w:ind w:left="404"/>
              <w:rPr>
                <w:sz w:val="18"/>
                <w:szCs w:val="18"/>
              </w:rPr>
            </w:pPr>
            <w:r>
              <w:rPr>
                <w:color w:val="FF9900"/>
                <w:w w:val="102"/>
                <w:sz w:val="18"/>
                <w:szCs w:val="18"/>
                <w:rtl/>
              </w:rPr>
              <w:t>ﺍﻟﻀﺮﻳﺒﺔ</w:t>
            </w:r>
          </w:p>
        </w:tc>
        <w:tc>
          <w:tcPr>
            <w:tcW w:w="1136" w:type="dxa"/>
            <w:tcBorders>
              <w:top w:val="single" w:sz="8" w:space="0" w:color="000000"/>
            </w:tcBorders>
            <w:shd w:val="clear" w:color="auto" w:fill="000C33"/>
          </w:tcPr>
          <w:p w14:paraId="3B32CCF7" w14:textId="77777777" w:rsidR="00532572" w:rsidRDefault="00532572">
            <w:pPr>
              <w:pStyle w:val="TableParagraph"/>
              <w:spacing w:before="38"/>
              <w:rPr>
                <w:sz w:val="18"/>
              </w:rPr>
            </w:pPr>
          </w:p>
          <w:p w14:paraId="26EDE1BF" w14:textId="77777777" w:rsidR="00532572" w:rsidRDefault="00000000">
            <w:pPr>
              <w:pStyle w:val="TableParagraph"/>
              <w:ind w:left="270"/>
              <w:rPr>
                <w:rFonts w:ascii="Arial Black"/>
                <w:sz w:val="18"/>
              </w:rPr>
            </w:pPr>
            <w:r>
              <w:rPr>
                <w:rFonts w:ascii="Arial Black"/>
                <w:color w:val="FF9900"/>
                <w:spacing w:val="-4"/>
                <w:w w:val="90"/>
                <w:sz w:val="18"/>
              </w:rPr>
              <w:t>Total</w:t>
            </w:r>
          </w:p>
          <w:p w14:paraId="0EFA10D7" w14:textId="77777777" w:rsidR="00532572" w:rsidRDefault="00000000">
            <w:pPr>
              <w:pStyle w:val="TableParagraph"/>
              <w:spacing w:before="16"/>
              <w:ind w:left="255"/>
              <w:rPr>
                <w:rFonts w:ascii="Arial Black"/>
                <w:sz w:val="18"/>
              </w:rPr>
            </w:pPr>
            <w:r>
              <w:rPr>
                <w:rFonts w:ascii="Arial Black"/>
                <w:color w:val="FF9900"/>
                <w:spacing w:val="-4"/>
                <w:sz w:val="18"/>
              </w:rPr>
              <w:t>/USD</w:t>
            </w:r>
          </w:p>
          <w:p w14:paraId="2A64C147" w14:textId="77777777" w:rsidR="00532572" w:rsidRDefault="00000000">
            <w:pPr>
              <w:pStyle w:val="TableParagraph"/>
              <w:bidi/>
              <w:spacing w:before="48"/>
              <w:ind w:left="358"/>
              <w:rPr>
                <w:sz w:val="18"/>
                <w:szCs w:val="18"/>
              </w:rPr>
            </w:pPr>
            <w:r>
              <w:rPr>
                <w:color w:val="FF9900"/>
                <w:w w:val="117"/>
                <w:sz w:val="18"/>
                <w:szCs w:val="18"/>
                <w:rtl/>
              </w:rPr>
              <w:t>ﺍﻟﻤﺠﻤﻮﻉ</w:t>
            </w:r>
          </w:p>
        </w:tc>
      </w:tr>
      <w:tr w:rsidR="00532572" w14:paraId="4A53AE33" w14:textId="77777777">
        <w:trPr>
          <w:trHeight w:val="647"/>
        </w:trPr>
        <w:tc>
          <w:tcPr>
            <w:tcW w:w="558" w:type="dxa"/>
            <w:tcBorders>
              <w:bottom w:val="single" w:sz="8" w:space="0" w:color="000000"/>
            </w:tcBorders>
          </w:tcPr>
          <w:p w14:paraId="177B458E" w14:textId="77777777" w:rsidR="00532572" w:rsidRDefault="00532572">
            <w:pPr>
              <w:pStyle w:val="TableParagraph"/>
              <w:spacing w:before="75"/>
              <w:rPr>
                <w:sz w:val="18"/>
              </w:rPr>
            </w:pPr>
          </w:p>
          <w:p w14:paraId="6F281CFE" w14:textId="77777777" w:rsidR="00532572" w:rsidRDefault="00000000">
            <w:pPr>
              <w:pStyle w:val="TableParagraph"/>
              <w:ind w:left="29" w:right="20"/>
              <w:jc w:val="center"/>
              <w:rPr>
                <w:sz w:val="18"/>
              </w:rPr>
            </w:pPr>
            <w:r>
              <w:rPr>
                <w:spacing w:val="-10"/>
                <w:sz w:val="18"/>
              </w:rPr>
              <w:t>1</w:t>
            </w:r>
          </w:p>
        </w:tc>
        <w:tc>
          <w:tcPr>
            <w:tcW w:w="3975" w:type="dxa"/>
            <w:tcBorders>
              <w:bottom w:val="single" w:sz="8" w:space="0" w:color="000000"/>
            </w:tcBorders>
          </w:tcPr>
          <w:p w14:paraId="70ED3641" w14:textId="1EA37F8F" w:rsidR="00532572" w:rsidRDefault="00000000">
            <w:pPr>
              <w:pStyle w:val="TableParagraph"/>
              <w:spacing w:before="77" w:line="270" w:lineRule="atLeast"/>
              <w:ind w:left="244" w:right="126"/>
              <w:rPr>
                <w:sz w:val="18"/>
              </w:rPr>
            </w:pPr>
            <w:r>
              <w:rPr>
                <w:sz w:val="18"/>
              </w:rPr>
              <w:t>Port</w:t>
            </w:r>
            <w:r>
              <w:rPr>
                <w:spacing w:val="-3"/>
                <w:sz w:val="18"/>
              </w:rPr>
              <w:t xml:space="preserve"> </w:t>
            </w:r>
            <w:r>
              <w:rPr>
                <w:sz w:val="18"/>
              </w:rPr>
              <w:t>to</w:t>
            </w:r>
            <w:r>
              <w:rPr>
                <w:spacing w:val="-2"/>
                <w:sz w:val="18"/>
              </w:rPr>
              <w:t xml:space="preserve"> </w:t>
            </w:r>
            <w:r>
              <w:rPr>
                <w:sz w:val="18"/>
              </w:rPr>
              <w:t>Door</w:t>
            </w:r>
            <w:r>
              <w:rPr>
                <w:spacing w:val="-2"/>
                <w:sz w:val="18"/>
              </w:rPr>
              <w:t xml:space="preserve"> </w:t>
            </w:r>
            <w:r>
              <w:rPr>
                <w:sz w:val="18"/>
              </w:rPr>
              <w:t>of</w:t>
            </w:r>
            <w:r>
              <w:rPr>
                <w:spacing w:val="-3"/>
                <w:sz w:val="18"/>
              </w:rPr>
              <w:t xml:space="preserve"> </w:t>
            </w:r>
            <w:r w:rsidR="00993ECC">
              <w:rPr>
                <w:sz w:val="18"/>
              </w:rPr>
              <w:t>HHG plus Vehicle</w:t>
            </w:r>
          </w:p>
        </w:tc>
        <w:tc>
          <w:tcPr>
            <w:tcW w:w="1136" w:type="dxa"/>
            <w:tcBorders>
              <w:bottom w:val="single" w:sz="8" w:space="0" w:color="000000"/>
            </w:tcBorders>
          </w:tcPr>
          <w:p w14:paraId="65F0C5D0" w14:textId="374932A2" w:rsidR="00532572" w:rsidRDefault="00532572">
            <w:pPr>
              <w:pStyle w:val="TableParagraph"/>
              <w:ind w:left="321"/>
              <w:rPr>
                <w:sz w:val="18"/>
              </w:rPr>
            </w:pPr>
          </w:p>
        </w:tc>
        <w:tc>
          <w:tcPr>
            <w:tcW w:w="1136" w:type="dxa"/>
            <w:tcBorders>
              <w:bottom w:val="single" w:sz="8" w:space="0" w:color="000000"/>
            </w:tcBorders>
          </w:tcPr>
          <w:p w14:paraId="49B85A90" w14:textId="073FD7DF" w:rsidR="00532572" w:rsidRDefault="00532572">
            <w:pPr>
              <w:pStyle w:val="TableParagraph"/>
              <w:ind w:left="496"/>
              <w:rPr>
                <w:sz w:val="18"/>
              </w:rPr>
            </w:pPr>
          </w:p>
        </w:tc>
        <w:tc>
          <w:tcPr>
            <w:tcW w:w="1136" w:type="dxa"/>
            <w:tcBorders>
              <w:bottom w:val="single" w:sz="8" w:space="0" w:color="000000"/>
            </w:tcBorders>
          </w:tcPr>
          <w:p w14:paraId="36699AB6" w14:textId="029E200A" w:rsidR="00532572" w:rsidRDefault="00532572">
            <w:pPr>
              <w:pStyle w:val="TableParagraph"/>
              <w:ind w:left="398"/>
              <w:rPr>
                <w:sz w:val="18"/>
              </w:rPr>
            </w:pPr>
          </w:p>
        </w:tc>
        <w:tc>
          <w:tcPr>
            <w:tcW w:w="1136" w:type="dxa"/>
            <w:tcBorders>
              <w:bottom w:val="single" w:sz="8" w:space="0" w:color="000000"/>
            </w:tcBorders>
          </w:tcPr>
          <w:p w14:paraId="7FA4FC15" w14:textId="0BB03997" w:rsidR="00532572" w:rsidRDefault="00532572">
            <w:pPr>
              <w:pStyle w:val="TableParagraph"/>
              <w:ind w:left="498"/>
              <w:rPr>
                <w:sz w:val="18"/>
              </w:rPr>
            </w:pPr>
          </w:p>
        </w:tc>
        <w:tc>
          <w:tcPr>
            <w:tcW w:w="1136" w:type="dxa"/>
            <w:tcBorders>
              <w:bottom w:val="single" w:sz="8" w:space="0" w:color="000000"/>
            </w:tcBorders>
          </w:tcPr>
          <w:p w14:paraId="5F7FF129" w14:textId="01614567" w:rsidR="00532572" w:rsidRDefault="00532572">
            <w:pPr>
              <w:pStyle w:val="TableParagraph"/>
              <w:ind w:right="75"/>
              <w:jc w:val="right"/>
              <w:rPr>
                <w:sz w:val="18"/>
              </w:rPr>
            </w:pPr>
          </w:p>
        </w:tc>
      </w:tr>
      <w:tr w:rsidR="00532572" w14:paraId="4D1180DD" w14:textId="77777777">
        <w:trPr>
          <w:trHeight w:val="717"/>
        </w:trPr>
        <w:tc>
          <w:tcPr>
            <w:tcW w:w="558" w:type="dxa"/>
            <w:tcBorders>
              <w:top w:val="single" w:sz="8" w:space="0" w:color="000000"/>
              <w:bottom w:val="single" w:sz="8" w:space="0" w:color="000000"/>
              <w:right w:val="nil"/>
            </w:tcBorders>
          </w:tcPr>
          <w:p w14:paraId="074EC17C" w14:textId="77777777" w:rsidR="00532572" w:rsidRDefault="00532572">
            <w:pPr>
              <w:pStyle w:val="TableParagraph"/>
              <w:rPr>
                <w:rFonts w:ascii="Times New Roman"/>
                <w:sz w:val="18"/>
              </w:rPr>
            </w:pPr>
          </w:p>
        </w:tc>
        <w:tc>
          <w:tcPr>
            <w:tcW w:w="6247" w:type="dxa"/>
            <w:gridSpan w:val="3"/>
            <w:tcBorders>
              <w:top w:val="single" w:sz="8" w:space="0" w:color="000000"/>
              <w:left w:val="nil"/>
              <w:bottom w:val="single" w:sz="8" w:space="0" w:color="000000"/>
              <w:right w:val="nil"/>
            </w:tcBorders>
          </w:tcPr>
          <w:p w14:paraId="7361552F" w14:textId="77777777" w:rsidR="00532572" w:rsidRDefault="00532572">
            <w:pPr>
              <w:pStyle w:val="TableParagraph"/>
              <w:spacing w:before="105"/>
              <w:rPr>
                <w:sz w:val="18"/>
              </w:rPr>
            </w:pPr>
          </w:p>
          <w:p w14:paraId="780DF38B" w14:textId="77777777" w:rsidR="00532572" w:rsidRDefault="00000000">
            <w:pPr>
              <w:pStyle w:val="TableParagraph"/>
              <w:ind w:left="1158"/>
              <w:rPr>
                <w:sz w:val="18"/>
              </w:rPr>
            </w:pPr>
            <w:r>
              <w:rPr>
                <w:sz w:val="18"/>
              </w:rPr>
              <w:t>Gross</w:t>
            </w:r>
            <w:r>
              <w:rPr>
                <w:spacing w:val="-4"/>
                <w:sz w:val="18"/>
              </w:rPr>
              <w:t xml:space="preserve"> </w:t>
            </w:r>
            <w:proofErr w:type="gramStart"/>
            <w:r>
              <w:rPr>
                <w:sz w:val="18"/>
              </w:rPr>
              <w:t>Total(</w:t>
            </w:r>
            <w:proofErr w:type="gramEnd"/>
            <w:r>
              <w:rPr>
                <w:sz w:val="18"/>
              </w:rPr>
              <w:t>USD)</w:t>
            </w:r>
            <w:r>
              <w:rPr>
                <w:spacing w:val="-3"/>
                <w:sz w:val="18"/>
              </w:rPr>
              <w:t xml:space="preserve"> </w:t>
            </w:r>
            <w:r>
              <w:rPr>
                <w:sz w:val="18"/>
              </w:rPr>
              <w:t>Two</w:t>
            </w:r>
            <w:r>
              <w:rPr>
                <w:spacing w:val="-4"/>
                <w:sz w:val="18"/>
              </w:rPr>
              <w:t xml:space="preserve"> </w:t>
            </w:r>
            <w:r>
              <w:rPr>
                <w:sz w:val="18"/>
              </w:rPr>
              <w:t>Thousand</w:t>
            </w:r>
            <w:r>
              <w:rPr>
                <w:spacing w:val="-3"/>
                <w:sz w:val="18"/>
              </w:rPr>
              <w:t xml:space="preserve"> </w:t>
            </w:r>
            <w:r>
              <w:rPr>
                <w:sz w:val="18"/>
              </w:rPr>
              <w:t>Twelve</w:t>
            </w:r>
            <w:r>
              <w:rPr>
                <w:spacing w:val="-3"/>
                <w:sz w:val="18"/>
              </w:rPr>
              <w:t xml:space="preserve"> </w:t>
            </w:r>
            <w:r>
              <w:rPr>
                <w:sz w:val="18"/>
              </w:rPr>
              <w:t>and</w:t>
            </w:r>
            <w:r>
              <w:rPr>
                <w:spacing w:val="-4"/>
                <w:sz w:val="18"/>
              </w:rPr>
              <w:t xml:space="preserve"> </w:t>
            </w:r>
            <w:r>
              <w:rPr>
                <w:sz w:val="18"/>
              </w:rPr>
              <w:t>Five</w:t>
            </w:r>
            <w:r>
              <w:rPr>
                <w:spacing w:val="-3"/>
                <w:sz w:val="18"/>
              </w:rPr>
              <w:t xml:space="preserve"> </w:t>
            </w:r>
            <w:r>
              <w:rPr>
                <w:sz w:val="18"/>
              </w:rPr>
              <w:t>Zero</w:t>
            </w:r>
            <w:r>
              <w:rPr>
                <w:spacing w:val="-4"/>
                <w:sz w:val="18"/>
              </w:rPr>
              <w:t xml:space="preserve"> Only</w:t>
            </w:r>
          </w:p>
        </w:tc>
        <w:tc>
          <w:tcPr>
            <w:tcW w:w="1136" w:type="dxa"/>
            <w:tcBorders>
              <w:top w:val="single" w:sz="8" w:space="0" w:color="000000"/>
              <w:left w:val="nil"/>
              <w:bottom w:val="single" w:sz="8" w:space="0" w:color="000000"/>
              <w:right w:val="nil"/>
            </w:tcBorders>
          </w:tcPr>
          <w:p w14:paraId="4A4504EB" w14:textId="77777777" w:rsidR="00532572" w:rsidRDefault="00532572">
            <w:pPr>
              <w:pStyle w:val="TableParagraph"/>
              <w:rPr>
                <w:rFonts w:ascii="Times New Roman"/>
                <w:sz w:val="18"/>
              </w:rPr>
            </w:pPr>
          </w:p>
        </w:tc>
        <w:tc>
          <w:tcPr>
            <w:tcW w:w="1136" w:type="dxa"/>
            <w:tcBorders>
              <w:top w:val="single" w:sz="8" w:space="0" w:color="000000"/>
              <w:left w:val="nil"/>
              <w:bottom w:val="single" w:sz="8" w:space="0" w:color="000000"/>
              <w:right w:val="nil"/>
            </w:tcBorders>
          </w:tcPr>
          <w:p w14:paraId="54DA9B17" w14:textId="77777777" w:rsidR="00532572" w:rsidRDefault="00000000">
            <w:pPr>
              <w:pStyle w:val="TableParagraph"/>
              <w:bidi/>
              <w:spacing w:before="107" w:line="270" w:lineRule="atLeast"/>
              <w:ind w:left="470" w:right="81" w:firstLine="178"/>
              <w:rPr>
                <w:sz w:val="18"/>
                <w:szCs w:val="18"/>
              </w:rPr>
            </w:pPr>
            <w:r>
              <w:rPr>
                <w:w w:val="125"/>
                <w:sz w:val="18"/>
                <w:szCs w:val="18"/>
                <w:rtl/>
              </w:rPr>
              <w:t xml:space="preserve">ﺍﻟﻘﻴﻤﺔ </w:t>
            </w:r>
            <w:r>
              <w:rPr>
                <w:w w:val="114"/>
                <w:sz w:val="18"/>
                <w:szCs w:val="18"/>
                <w:rtl/>
              </w:rPr>
              <w:t>ﺍﻻﺟﻤﺎﻟﻴﺔ</w:t>
            </w:r>
          </w:p>
        </w:tc>
        <w:tc>
          <w:tcPr>
            <w:tcW w:w="1136" w:type="dxa"/>
            <w:tcBorders>
              <w:top w:val="single" w:sz="8" w:space="0" w:color="000000"/>
              <w:left w:val="nil"/>
              <w:bottom w:val="single" w:sz="8" w:space="0" w:color="000000"/>
            </w:tcBorders>
          </w:tcPr>
          <w:p w14:paraId="617C9486" w14:textId="77777777" w:rsidR="00532572" w:rsidRDefault="00532572">
            <w:pPr>
              <w:pStyle w:val="TableParagraph"/>
              <w:spacing w:before="105"/>
              <w:rPr>
                <w:sz w:val="18"/>
              </w:rPr>
            </w:pPr>
          </w:p>
          <w:p w14:paraId="035ACA5A" w14:textId="77777777" w:rsidR="00532572" w:rsidRDefault="00000000">
            <w:pPr>
              <w:pStyle w:val="TableParagraph"/>
              <w:ind w:right="65"/>
              <w:jc w:val="right"/>
              <w:rPr>
                <w:sz w:val="18"/>
              </w:rPr>
            </w:pPr>
            <w:r>
              <w:rPr>
                <w:spacing w:val="-2"/>
                <w:sz w:val="18"/>
              </w:rPr>
              <w:t>2012.50</w:t>
            </w:r>
          </w:p>
        </w:tc>
      </w:tr>
    </w:tbl>
    <w:p w14:paraId="33897188" w14:textId="77777777" w:rsidR="00532572" w:rsidRDefault="00000000">
      <w:pPr>
        <w:pStyle w:val="Heading1"/>
        <w:spacing w:before="120"/>
        <w:rPr>
          <w:u w:val="none"/>
        </w:rPr>
      </w:pPr>
      <w:r>
        <w:rPr>
          <w:w w:val="90"/>
        </w:rPr>
        <w:t>CHARGES</w:t>
      </w:r>
      <w:r>
        <w:rPr>
          <w:spacing w:val="-9"/>
          <w:w w:val="90"/>
        </w:rPr>
        <w:t xml:space="preserve"> </w:t>
      </w:r>
      <w:r>
        <w:rPr>
          <w:spacing w:val="-2"/>
        </w:rPr>
        <w:t>TERMS</w:t>
      </w: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10"/>
        <w:gridCol w:w="5110"/>
      </w:tblGrid>
      <w:tr w:rsidR="00532572" w14:paraId="4F9A385A" w14:textId="77777777">
        <w:trPr>
          <w:trHeight w:val="377"/>
        </w:trPr>
        <w:tc>
          <w:tcPr>
            <w:tcW w:w="5110" w:type="dxa"/>
          </w:tcPr>
          <w:p w14:paraId="3AD540AE" w14:textId="77777777" w:rsidR="00532572" w:rsidRDefault="00000000">
            <w:pPr>
              <w:pStyle w:val="TableParagraph"/>
              <w:spacing w:before="4" w:line="182" w:lineRule="exact"/>
              <w:ind w:left="20"/>
              <w:rPr>
                <w:sz w:val="18"/>
              </w:rPr>
            </w:pPr>
            <w:r>
              <w:rPr>
                <w:color w:val="BF392B"/>
                <w:sz w:val="18"/>
              </w:rPr>
              <w:t>Estimated</w:t>
            </w:r>
            <w:r>
              <w:rPr>
                <w:color w:val="BF392B"/>
                <w:spacing w:val="-3"/>
                <w:sz w:val="18"/>
              </w:rPr>
              <w:t xml:space="preserve"> </w:t>
            </w:r>
            <w:r>
              <w:rPr>
                <w:color w:val="BF392B"/>
                <w:sz w:val="18"/>
              </w:rPr>
              <w:t>DTHC</w:t>
            </w:r>
            <w:r>
              <w:rPr>
                <w:color w:val="BF392B"/>
                <w:spacing w:val="-2"/>
                <w:sz w:val="18"/>
              </w:rPr>
              <w:t xml:space="preserve"> </w:t>
            </w:r>
            <w:r>
              <w:rPr>
                <w:color w:val="BF392B"/>
                <w:sz w:val="18"/>
              </w:rPr>
              <w:t>and</w:t>
            </w:r>
            <w:r>
              <w:rPr>
                <w:color w:val="BF392B"/>
                <w:spacing w:val="-3"/>
                <w:sz w:val="18"/>
              </w:rPr>
              <w:t xml:space="preserve"> </w:t>
            </w:r>
            <w:r>
              <w:rPr>
                <w:color w:val="BF392B"/>
                <w:sz w:val="18"/>
              </w:rPr>
              <w:t>Local</w:t>
            </w:r>
            <w:r>
              <w:rPr>
                <w:color w:val="BF392B"/>
                <w:spacing w:val="-2"/>
                <w:sz w:val="18"/>
              </w:rPr>
              <w:t xml:space="preserve"> </w:t>
            </w:r>
            <w:r>
              <w:rPr>
                <w:color w:val="BF392B"/>
                <w:sz w:val="18"/>
              </w:rPr>
              <w:t>dues</w:t>
            </w:r>
            <w:r>
              <w:rPr>
                <w:color w:val="BF392B"/>
                <w:spacing w:val="-2"/>
                <w:sz w:val="18"/>
              </w:rPr>
              <w:t xml:space="preserve"> </w:t>
            </w:r>
            <w:r>
              <w:rPr>
                <w:color w:val="BF392B"/>
                <w:sz w:val="18"/>
              </w:rPr>
              <w:t>to</w:t>
            </w:r>
            <w:r>
              <w:rPr>
                <w:color w:val="BF392B"/>
                <w:spacing w:val="-3"/>
                <w:sz w:val="18"/>
              </w:rPr>
              <w:t xml:space="preserve"> </w:t>
            </w:r>
            <w:r>
              <w:rPr>
                <w:color w:val="BF392B"/>
                <w:sz w:val="18"/>
              </w:rPr>
              <w:t>SSL,</w:t>
            </w:r>
            <w:r>
              <w:rPr>
                <w:color w:val="BF392B"/>
                <w:spacing w:val="-3"/>
                <w:sz w:val="18"/>
              </w:rPr>
              <w:t xml:space="preserve"> </w:t>
            </w:r>
            <w:r>
              <w:rPr>
                <w:color w:val="BF392B"/>
                <w:sz w:val="18"/>
              </w:rPr>
              <w:t>Port,</w:t>
            </w:r>
            <w:r>
              <w:rPr>
                <w:color w:val="BF392B"/>
                <w:spacing w:val="-3"/>
                <w:sz w:val="18"/>
              </w:rPr>
              <w:t xml:space="preserve"> </w:t>
            </w:r>
            <w:r>
              <w:rPr>
                <w:color w:val="BF392B"/>
                <w:sz w:val="18"/>
              </w:rPr>
              <w:t>and</w:t>
            </w:r>
            <w:r>
              <w:rPr>
                <w:color w:val="BF392B"/>
                <w:spacing w:val="-3"/>
                <w:sz w:val="18"/>
              </w:rPr>
              <w:t xml:space="preserve"> </w:t>
            </w:r>
            <w:r>
              <w:rPr>
                <w:color w:val="BF392B"/>
                <w:spacing w:val="-2"/>
                <w:sz w:val="18"/>
              </w:rPr>
              <w:t>Customs</w:t>
            </w:r>
          </w:p>
          <w:p w14:paraId="221F179F" w14:textId="77777777" w:rsidR="00532572" w:rsidRDefault="00000000">
            <w:pPr>
              <w:pStyle w:val="TableParagraph"/>
              <w:spacing w:line="172" w:lineRule="exact"/>
              <w:ind w:left="20"/>
              <w:rPr>
                <w:sz w:val="18"/>
              </w:rPr>
            </w:pPr>
            <w:r>
              <w:rPr>
                <w:color w:val="BF392B"/>
                <w:sz w:val="18"/>
              </w:rPr>
              <w:t>Authority</w:t>
            </w:r>
            <w:r>
              <w:rPr>
                <w:color w:val="BF392B"/>
                <w:spacing w:val="-4"/>
                <w:sz w:val="18"/>
              </w:rPr>
              <w:t xml:space="preserve"> </w:t>
            </w:r>
            <w:r>
              <w:rPr>
                <w:color w:val="BF392B"/>
                <w:sz w:val="18"/>
              </w:rPr>
              <w:t>[to</w:t>
            </w:r>
            <w:r>
              <w:rPr>
                <w:color w:val="BF392B"/>
                <w:spacing w:val="-4"/>
                <w:sz w:val="18"/>
              </w:rPr>
              <w:t xml:space="preserve"> </w:t>
            </w:r>
            <w:r>
              <w:rPr>
                <w:color w:val="BF392B"/>
                <w:sz w:val="18"/>
              </w:rPr>
              <w:t>be</w:t>
            </w:r>
            <w:r>
              <w:rPr>
                <w:color w:val="BF392B"/>
                <w:spacing w:val="-3"/>
                <w:sz w:val="18"/>
              </w:rPr>
              <w:t xml:space="preserve"> </w:t>
            </w:r>
            <w:r>
              <w:rPr>
                <w:color w:val="BF392B"/>
                <w:sz w:val="18"/>
              </w:rPr>
              <w:t>billed</w:t>
            </w:r>
            <w:r>
              <w:rPr>
                <w:color w:val="BF392B"/>
                <w:spacing w:val="-4"/>
                <w:sz w:val="18"/>
              </w:rPr>
              <w:t xml:space="preserve"> </w:t>
            </w:r>
            <w:r>
              <w:rPr>
                <w:color w:val="BF392B"/>
                <w:sz w:val="18"/>
              </w:rPr>
              <w:t>at</w:t>
            </w:r>
            <w:r>
              <w:rPr>
                <w:color w:val="BF392B"/>
                <w:spacing w:val="-5"/>
                <w:sz w:val="18"/>
              </w:rPr>
              <w:t xml:space="preserve"> </w:t>
            </w:r>
            <w:r>
              <w:rPr>
                <w:color w:val="BF392B"/>
                <w:sz w:val="18"/>
              </w:rPr>
              <w:t>cost</w:t>
            </w:r>
            <w:r>
              <w:rPr>
                <w:color w:val="BF392B"/>
                <w:spacing w:val="-4"/>
                <w:sz w:val="18"/>
              </w:rPr>
              <w:t xml:space="preserve"> </w:t>
            </w:r>
            <w:r>
              <w:rPr>
                <w:color w:val="BF392B"/>
                <w:sz w:val="18"/>
              </w:rPr>
              <w:t>against</w:t>
            </w:r>
            <w:r>
              <w:rPr>
                <w:color w:val="BF392B"/>
                <w:spacing w:val="-5"/>
                <w:sz w:val="18"/>
              </w:rPr>
              <w:t xml:space="preserve"> </w:t>
            </w:r>
            <w:r>
              <w:rPr>
                <w:color w:val="BF392B"/>
                <w:sz w:val="18"/>
              </w:rPr>
              <w:t>actual</w:t>
            </w:r>
            <w:r>
              <w:rPr>
                <w:color w:val="BF392B"/>
                <w:spacing w:val="-3"/>
                <w:sz w:val="18"/>
              </w:rPr>
              <w:t xml:space="preserve"> </w:t>
            </w:r>
            <w:r>
              <w:rPr>
                <w:color w:val="BF392B"/>
                <w:spacing w:val="-2"/>
                <w:sz w:val="18"/>
              </w:rPr>
              <w:t>receipts]</w:t>
            </w:r>
          </w:p>
        </w:tc>
        <w:tc>
          <w:tcPr>
            <w:tcW w:w="5110" w:type="dxa"/>
          </w:tcPr>
          <w:p w14:paraId="1DDA0262" w14:textId="484E5AFD" w:rsidR="00532572" w:rsidRDefault="00000000">
            <w:pPr>
              <w:pStyle w:val="TableParagraph"/>
              <w:spacing w:before="84"/>
              <w:jc w:val="right"/>
              <w:rPr>
                <w:sz w:val="18"/>
              </w:rPr>
            </w:pPr>
            <w:r>
              <w:rPr>
                <w:color w:val="BF392B"/>
                <w:sz w:val="18"/>
              </w:rPr>
              <w:t>USD 800</w:t>
            </w:r>
            <w:r>
              <w:rPr>
                <w:color w:val="BF392B"/>
                <w:spacing w:val="1"/>
                <w:sz w:val="18"/>
              </w:rPr>
              <w:t xml:space="preserve"> </w:t>
            </w:r>
            <w:r>
              <w:rPr>
                <w:color w:val="BF392B"/>
                <w:sz w:val="18"/>
              </w:rPr>
              <w:t xml:space="preserve">- </w:t>
            </w:r>
            <w:r w:rsidR="00993ECC">
              <w:rPr>
                <w:color w:val="BF392B"/>
                <w:sz w:val="18"/>
              </w:rPr>
              <w:t>9</w:t>
            </w:r>
            <w:r>
              <w:rPr>
                <w:color w:val="BF392B"/>
                <w:sz w:val="18"/>
              </w:rPr>
              <w:t>50</w:t>
            </w:r>
            <w:r>
              <w:rPr>
                <w:color w:val="BF392B"/>
                <w:spacing w:val="1"/>
                <w:sz w:val="18"/>
              </w:rPr>
              <w:t xml:space="preserve"> </w:t>
            </w:r>
            <w:r>
              <w:rPr>
                <w:color w:val="BF392B"/>
                <w:spacing w:val="-2"/>
                <w:sz w:val="18"/>
              </w:rPr>
              <w:t>Approx</w:t>
            </w:r>
            <w:r w:rsidR="00993ECC">
              <w:rPr>
                <w:color w:val="BF392B"/>
                <w:spacing w:val="-2"/>
                <w:sz w:val="18"/>
              </w:rPr>
              <w:t xml:space="preserve"> 20’ </w:t>
            </w:r>
            <w:proofErr w:type="gramStart"/>
            <w:r w:rsidR="00993ECC">
              <w:rPr>
                <w:color w:val="BF392B"/>
                <w:spacing w:val="-2"/>
                <w:sz w:val="18"/>
              </w:rPr>
              <w:t>&amp;  1000</w:t>
            </w:r>
            <w:proofErr w:type="gramEnd"/>
            <w:r w:rsidR="00993ECC">
              <w:rPr>
                <w:color w:val="BF392B"/>
                <w:spacing w:val="-2"/>
                <w:sz w:val="18"/>
              </w:rPr>
              <w:t>-1100 Approx 40’</w:t>
            </w:r>
            <w:r>
              <w:rPr>
                <w:color w:val="BF392B"/>
                <w:spacing w:val="-2"/>
                <w:sz w:val="18"/>
              </w:rPr>
              <w:t>.</w:t>
            </w:r>
          </w:p>
        </w:tc>
      </w:tr>
      <w:tr w:rsidR="00532572" w14:paraId="62E576CC" w14:textId="77777777">
        <w:trPr>
          <w:trHeight w:val="537"/>
        </w:trPr>
        <w:tc>
          <w:tcPr>
            <w:tcW w:w="5110" w:type="dxa"/>
          </w:tcPr>
          <w:p w14:paraId="6A70AADC" w14:textId="77777777" w:rsidR="00532572" w:rsidRDefault="00000000">
            <w:pPr>
              <w:pStyle w:val="TableParagraph"/>
              <w:spacing w:before="37" w:line="160" w:lineRule="auto"/>
              <w:ind w:left="20" w:right="94"/>
              <w:rPr>
                <w:sz w:val="18"/>
              </w:rPr>
            </w:pPr>
            <w:r>
              <w:rPr>
                <w:color w:val="BF392B"/>
                <w:sz w:val="18"/>
              </w:rPr>
              <w:t>Non-Palletized</w:t>
            </w:r>
            <w:r>
              <w:rPr>
                <w:color w:val="BF392B"/>
                <w:spacing w:val="-12"/>
                <w:sz w:val="18"/>
              </w:rPr>
              <w:t xml:space="preserve"> </w:t>
            </w:r>
            <w:r>
              <w:rPr>
                <w:color w:val="BF392B"/>
                <w:sz w:val="18"/>
              </w:rPr>
              <w:t>shipment</w:t>
            </w:r>
            <w:r>
              <w:rPr>
                <w:color w:val="BF392B"/>
                <w:spacing w:val="-12"/>
                <w:sz w:val="18"/>
              </w:rPr>
              <w:t xml:space="preserve"> </w:t>
            </w:r>
            <w:r>
              <w:rPr>
                <w:color w:val="BF392B"/>
                <w:sz w:val="18"/>
              </w:rPr>
              <w:t>handling</w:t>
            </w:r>
            <w:r>
              <w:rPr>
                <w:color w:val="BF392B"/>
                <w:spacing w:val="-12"/>
                <w:sz w:val="18"/>
              </w:rPr>
              <w:t xml:space="preserve"> </w:t>
            </w:r>
            <w:r>
              <w:rPr>
                <w:color w:val="BF392B"/>
                <w:sz w:val="18"/>
              </w:rPr>
              <w:t>surcharges</w:t>
            </w:r>
            <w:r>
              <w:rPr>
                <w:color w:val="BF392B"/>
                <w:spacing w:val="-12"/>
                <w:sz w:val="18"/>
              </w:rPr>
              <w:t xml:space="preserve"> </w:t>
            </w:r>
            <w:r>
              <w:rPr>
                <w:rFonts w:ascii="Arial Black"/>
                <w:color w:val="BF392B"/>
                <w:sz w:val="18"/>
              </w:rPr>
              <w:t>for</w:t>
            </w:r>
            <w:r>
              <w:rPr>
                <w:rFonts w:ascii="Arial Black"/>
                <w:color w:val="BF392B"/>
                <w:spacing w:val="-15"/>
                <w:sz w:val="18"/>
              </w:rPr>
              <w:t xml:space="preserve"> </w:t>
            </w:r>
            <w:r>
              <w:rPr>
                <w:rFonts w:ascii="Arial Black"/>
                <w:color w:val="BF392B"/>
                <w:sz w:val="18"/>
              </w:rPr>
              <w:t xml:space="preserve">non- </w:t>
            </w:r>
            <w:r>
              <w:rPr>
                <w:rFonts w:ascii="Arial Black"/>
                <w:color w:val="BF392B"/>
                <w:w w:val="90"/>
                <w:sz w:val="18"/>
              </w:rPr>
              <w:t>diplomatic</w:t>
            </w:r>
            <w:r>
              <w:rPr>
                <w:rFonts w:ascii="Arial Black"/>
                <w:color w:val="BF392B"/>
                <w:spacing w:val="-9"/>
                <w:w w:val="90"/>
                <w:sz w:val="18"/>
              </w:rPr>
              <w:t xml:space="preserve"> </w:t>
            </w:r>
            <w:r>
              <w:rPr>
                <w:rFonts w:ascii="Arial Black"/>
                <w:color w:val="BF392B"/>
                <w:w w:val="90"/>
                <w:sz w:val="18"/>
              </w:rPr>
              <w:t>shipments</w:t>
            </w:r>
            <w:r>
              <w:rPr>
                <w:rFonts w:ascii="Arial Black"/>
                <w:color w:val="BF392B"/>
                <w:spacing w:val="-9"/>
                <w:w w:val="90"/>
                <w:sz w:val="18"/>
              </w:rPr>
              <w:t xml:space="preserve"> </w:t>
            </w:r>
            <w:r>
              <w:rPr>
                <w:color w:val="BF392B"/>
                <w:w w:val="90"/>
                <w:sz w:val="18"/>
              </w:rPr>
              <w:t xml:space="preserve">[to be billed at cost against actual </w:t>
            </w:r>
            <w:r>
              <w:rPr>
                <w:color w:val="BF392B"/>
                <w:spacing w:val="-2"/>
                <w:sz w:val="18"/>
              </w:rPr>
              <w:t>receipts]</w:t>
            </w:r>
          </w:p>
        </w:tc>
        <w:tc>
          <w:tcPr>
            <w:tcW w:w="5110" w:type="dxa"/>
          </w:tcPr>
          <w:p w14:paraId="7F57B5C6" w14:textId="08D6C712" w:rsidR="00532572" w:rsidRDefault="00993ECC">
            <w:pPr>
              <w:pStyle w:val="TableParagraph"/>
              <w:spacing w:before="164"/>
              <w:jc w:val="right"/>
              <w:rPr>
                <w:sz w:val="18"/>
              </w:rPr>
            </w:pPr>
            <w:r>
              <w:rPr>
                <w:color w:val="BF392B"/>
                <w:sz w:val="18"/>
              </w:rPr>
              <w:t xml:space="preserve">USD 285 for 20’ &amp; </w:t>
            </w:r>
            <w:r w:rsidR="00000000">
              <w:rPr>
                <w:color w:val="BF392B"/>
                <w:sz w:val="18"/>
              </w:rPr>
              <w:t xml:space="preserve">USD 335 </w:t>
            </w:r>
            <w:r>
              <w:rPr>
                <w:color w:val="BF392B"/>
                <w:spacing w:val="-2"/>
                <w:sz w:val="18"/>
              </w:rPr>
              <w:t>For 40’</w:t>
            </w:r>
            <w:r w:rsidR="00000000">
              <w:rPr>
                <w:color w:val="BF392B"/>
                <w:spacing w:val="-2"/>
                <w:sz w:val="18"/>
              </w:rPr>
              <w:t>.</w:t>
            </w:r>
          </w:p>
        </w:tc>
      </w:tr>
      <w:tr w:rsidR="00532572" w14:paraId="3665576C" w14:textId="77777777">
        <w:trPr>
          <w:trHeight w:val="217"/>
        </w:trPr>
        <w:tc>
          <w:tcPr>
            <w:tcW w:w="5110" w:type="dxa"/>
          </w:tcPr>
          <w:p w14:paraId="180B5258" w14:textId="77777777" w:rsidR="00532572" w:rsidRDefault="00000000">
            <w:pPr>
              <w:pStyle w:val="TableParagraph"/>
              <w:spacing w:line="198" w:lineRule="exact"/>
              <w:ind w:left="20"/>
              <w:rPr>
                <w:rFonts w:ascii="Arial Black" w:hAnsi="Arial Black"/>
                <w:sz w:val="18"/>
              </w:rPr>
            </w:pPr>
            <w:r>
              <w:rPr>
                <w:color w:val="BF392B"/>
                <w:w w:val="90"/>
                <w:sz w:val="18"/>
              </w:rPr>
              <w:t>Customs</w:t>
            </w:r>
            <w:r>
              <w:rPr>
                <w:color w:val="BF392B"/>
                <w:spacing w:val="6"/>
                <w:sz w:val="18"/>
              </w:rPr>
              <w:t xml:space="preserve"> </w:t>
            </w:r>
            <w:r>
              <w:rPr>
                <w:color w:val="BF392B"/>
                <w:w w:val="90"/>
                <w:sz w:val="18"/>
              </w:rPr>
              <w:t>Duty</w:t>
            </w:r>
            <w:r>
              <w:rPr>
                <w:color w:val="BF392B"/>
                <w:spacing w:val="7"/>
                <w:sz w:val="18"/>
              </w:rPr>
              <w:t xml:space="preserve"> </w:t>
            </w:r>
            <w:r>
              <w:rPr>
                <w:color w:val="BF392B"/>
                <w:w w:val="90"/>
                <w:sz w:val="18"/>
              </w:rPr>
              <w:t>for</w:t>
            </w:r>
            <w:r>
              <w:rPr>
                <w:color w:val="BF392B"/>
                <w:spacing w:val="7"/>
                <w:sz w:val="18"/>
              </w:rPr>
              <w:t xml:space="preserve"> </w:t>
            </w:r>
            <w:r>
              <w:rPr>
                <w:color w:val="BF392B"/>
                <w:w w:val="90"/>
                <w:sz w:val="18"/>
              </w:rPr>
              <w:t>vehicle</w:t>
            </w:r>
            <w:r>
              <w:rPr>
                <w:color w:val="BF392B"/>
                <w:spacing w:val="7"/>
                <w:sz w:val="18"/>
              </w:rPr>
              <w:t xml:space="preserve"> </w:t>
            </w:r>
            <w:r>
              <w:rPr>
                <w:color w:val="BF392B"/>
                <w:w w:val="90"/>
                <w:sz w:val="18"/>
              </w:rPr>
              <w:t>–</w:t>
            </w:r>
            <w:r>
              <w:rPr>
                <w:color w:val="BF392B"/>
                <w:spacing w:val="7"/>
                <w:sz w:val="18"/>
              </w:rPr>
              <w:t xml:space="preserve"> </w:t>
            </w:r>
            <w:r>
              <w:rPr>
                <w:rFonts w:ascii="Arial Black" w:hAnsi="Arial Black"/>
                <w:color w:val="BF392B"/>
                <w:w w:val="90"/>
                <w:sz w:val="18"/>
              </w:rPr>
              <w:t>for</w:t>
            </w:r>
            <w:r>
              <w:rPr>
                <w:rFonts w:ascii="Arial Black" w:hAnsi="Arial Black"/>
                <w:color w:val="BF392B"/>
                <w:spacing w:val="-6"/>
                <w:sz w:val="18"/>
              </w:rPr>
              <w:t xml:space="preserve"> </w:t>
            </w:r>
            <w:r>
              <w:rPr>
                <w:rFonts w:ascii="Arial Black" w:hAnsi="Arial Black"/>
                <w:color w:val="BF392B"/>
                <w:w w:val="90"/>
                <w:sz w:val="18"/>
              </w:rPr>
              <w:t>non-diplomatic</w:t>
            </w:r>
            <w:r>
              <w:rPr>
                <w:rFonts w:ascii="Arial Black" w:hAnsi="Arial Black"/>
                <w:color w:val="BF392B"/>
                <w:spacing w:val="-6"/>
                <w:sz w:val="18"/>
              </w:rPr>
              <w:t xml:space="preserve"> </w:t>
            </w:r>
            <w:r>
              <w:rPr>
                <w:rFonts w:ascii="Arial Black" w:hAnsi="Arial Black"/>
                <w:color w:val="BF392B"/>
                <w:spacing w:val="-2"/>
                <w:w w:val="90"/>
                <w:sz w:val="18"/>
              </w:rPr>
              <w:t>shipments</w:t>
            </w:r>
          </w:p>
        </w:tc>
        <w:tc>
          <w:tcPr>
            <w:tcW w:w="5110" w:type="dxa"/>
          </w:tcPr>
          <w:p w14:paraId="0562B278" w14:textId="77777777" w:rsidR="00532572" w:rsidRDefault="00000000">
            <w:pPr>
              <w:pStyle w:val="TableParagraph"/>
              <w:spacing w:before="4" w:line="194" w:lineRule="exact"/>
              <w:ind w:left="20"/>
              <w:rPr>
                <w:sz w:val="18"/>
              </w:rPr>
            </w:pPr>
            <w:r>
              <w:rPr>
                <w:color w:val="BF392B"/>
                <w:sz w:val="18"/>
              </w:rPr>
              <w:t>5%</w:t>
            </w:r>
            <w:r>
              <w:rPr>
                <w:color w:val="BF392B"/>
                <w:spacing w:val="-3"/>
                <w:sz w:val="18"/>
              </w:rPr>
              <w:t xml:space="preserve"> </w:t>
            </w:r>
            <w:r>
              <w:rPr>
                <w:color w:val="BF392B"/>
                <w:sz w:val="18"/>
              </w:rPr>
              <w:t>of</w:t>
            </w:r>
            <w:r>
              <w:rPr>
                <w:color w:val="BF392B"/>
                <w:spacing w:val="-3"/>
                <w:sz w:val="18"/>
              </w:rPr>
              <w:t xml:space="preserve"> </w:t>
            </w:r>
            <w:r>
              <w:rPr>
                <w:color w:val="BF392B"/>
                <w:sz w:val="18"/>
              </w:rPr>
              <w:t>the</w:t>
            </w:r>
            <w:r>
              <w:rPr>
                <w:color w:val="BF392B"/>
                <w:spacing w:val="-2"/>
                <w:sz w:val="18"/>
              </w:rPr>
              <w:t xml:space="preserve"> </w:t>
            </w:r>
            <w:r>
              <w:rPr>
                <w:color w:val="BF392B"/>
                <w:sz w:val="18"/>
              </w:rPr>
              <w:t>invoice</w:t>
            </w:r>
            <w:r>
              <w:rPr>
                <w:color w:val="BF392B"/>
                <w:spacing w:val="-2"/>
                <w:sz w:val="18"/>
              </w:rPr>
              <w:t xml:space="preserve"> </w:t>
            </w:r>
            <w:r>
              <w:rPr>
                <w:color w:val="BF392B"/>
                <w:sz w:val="18"/>
              </w:rPr>
              <w:t>value</w:t>
            </w:r>
            <w:r>
              <w:rPr>
                <w:color w:val="BF392B"/>
                <w:spacing w:val="-2"/>
                <w:sz w:val="18"/>
              </w:rPr>
              <w:t xml:space="preserve"> </w:t>
            </w:r>
            <w:r>
              <w:rPr>
                <w:color w:val="BF392B"/>
                <w:sz w:val="18"/>
              </w:rPr>
              <w:t>or</w:t>
            </w:r>
            <w:r>
              <w:rPr>
                <w:color w:val="BF392B"/>
                <w:spacing w:val="-2"/>
                <w:sz w:val="18"/>
              </w:rPr>
              <w:t xml:space="preserve"> </w:t>
            </w:r>
            <w:r>
              <w:rPr>
                <w:color w:val="BF392B"/>
                <w:sz w:val="18"/>
              </w:rPr>
              <w:t>the</w:t>
            </w:r>
            <w:r>
              <w:rPr>
                <w:color w:val="BF392B"/>
                <w:spacing w:val="-2"/>
                <w:sz w:val="18"/>
              </w:rPr>
              <w:t xml:space="preserve"> </w:t>
            </w:r>
            <w:r>
              <w:rPr>
                <w:color w:val="BF392B"/>
                <w:sz w:val="18"/>
              </w:rPr>
              <w:t>value</w:t>
            </w:r>
            <w:r>
              <w:rPr>
                <w:color w:val="BF392B"/>
                <w:spacing w:val="-2"/>
                <w:sz w:val="18"/>
              </w:rPr>
              <w:t xml:space="preserve"> </w:t>
            </w:r>
            <w:r>
              <w:rPr>
                <w:color w:val="BF392B"/>
                <w:sz w:val="18"/>
              </w:rPr>
              <w:t>assessed</w:t>
            </w:r>
            <w:r>
              <w:rPr>
                <w:color w:val="BF392B"/>
                <w:spacing w:val="-3"/>
                <w:sz w:val="18"/>
              </w:rPr>
              <w:t xml:space="preserve"> </w:t>
            </w:r>
            <w:r>
              <w:rPr>
                <w:color w:val="BF392B"/>
                <w:sz w:val="18"/>
              </w:rPr>
              <w:t>by</w:t>
            </w:r>
            <w:r>
              <w:rPr>
                <w:color w:val="BF392B"/>
                <w:spacing w:val="-2"/>
                <w:sz w:val="18"/>
              </w:rPr>
              <w:t xml:space="preserve"> customs</w:t>
            </w:r>
          </w:p>
        </w:tc>
      </w:tr>
      <w:tr w:rsidR="00532572" w14:paraId="0D05247F" w14:textId="77777777">
        <w:trPr>
          <w:trHeight w:val="217"/>
        </w:trPr>
        <w:tc>
          <w:tcPr>
            <w:tcW w:w="5110" w:type="dxa"/>
          </w:tcPr>
          <w:p w14:paraId="68D79C0E" w14:textId="77777777" w:rsidR="00532572" w:rsidRDefault="00000000">
            <w:pPr>
              <w:pStyle w:val="TableParagraph"/>
              <w:spacing w:line="198" w:lineRule="exact"/>
              <w:ind w:left="20"/>
              <w:rPr>
                <w:rFonts w:ascii="Arial Black" w:hAnsi="Arial Black"/>
                <w:sz w:val="18"/>
              </w:rPr>
            </w:pPr>
            <w:r>
              <w:rPr>
                <w:color w:val="BF392B"/>
                <w:w w:val="90"/>
                <w:sz w:val="18"/>
              </w:rPr>
              <w:t>Customs</w:t>
            </w:r>
            <w:r>
              <w:rPr>
                <w:color w:val="BF392B"/>
                <w:spacing w:val="6"/>
                <w:sz w:val="18"/>
              </w:rPr>
              <w:t xml:space="preserve"> </w:t>
            </w:r>
            <w:r>
              <w:rPr>
                <w:color w:val="BF392B"/>
                <w:w w:val="90"/>
                <w:sz w:val="18"/>
              </w:rPr>
              <w:t>VAT</w:t>
            </w:r>
            <w:r>
              <w:rPr>
                <w:color w:val="BF392B"/>
                <w:spacing w:val="5"/>
                <w:sz w:val="18"/>
              </w:rPr>
              <w:t xml:space="preserve"> </w:t>
            </w:r>
            <w:r>
              <w:rPr>
                <w:color w:val="BF392B"/>
                <w:w w:val="90"/>
                <w:sz w:val="18"/>
              </w:rPr>
              <w:t>for</w:t>
            </w:r>
            <w:r>
              <w:rPr>
                <w:color w:val="BF392B"/>
                <w:spacing w:val="7"/>
                <w:sz w:val="18"/>
              </w:rPr>
              <w:t xml:space="preserve"> </w:t>
            </w:r>
            <w:r>
              <w:rPr>
                <w:color w:val="BF392B"/>
                <w:w w:val="90"/>
                <w:sz w:val="18"/>
              </w:rPr>
              <w:t>vehicle</w:t>
            </w:r>
            <w:r>
              <w:rPr>
                <w:color w:val="BF392B"/>
                <w:spacing w:val="6"/>
                <w:sz w:val="18"/>
              </w:rPr>
              <w:t xml:space="preserve"> </w:t>
            </w:r>
            <w:r>
              <w:rPr>
                <w:color w:val="BF392B"/>
                <w:w w:val="90"/>
                <w:sz w:val="18"/>
              </w:rPr>
              <w:t>–</w:t>
            </w:r>
            <w:r>
              <w:rPr>
                <w:color w:val="BF392B"/>
                <w:spacing w:val="7"/>
                <w:sz w:val="18"/>
              </w:rPr>
              <w:t xml:space="preserve"> </w:t>
            </w:r>
            <w:r>
              <w:rPr>
                <w:rFonts w:ascii="Arial Black" w:hAnsi="Arial Black"/>
                <w:color w:val="BF392B"/>
                <w:w w:val="90"/>
                <w:sz w:val="18"/>
              </w:rPr>
              <w:t>for</w:t>
            </w:r>
            <w:r>
              <w:rPr>
                <w:rFonts w:ascii="Arial Black" w:hAnsi="Arial Black"/>
                <w:color w:val="BF392B"/>
                <w:spacing w:val="-1"/>
                <w:w w:val="90"/>
                <w:sz w:val="18"/>
              </w:rPr>
              <w:t xml:space="preserve"> </w:t>
            </w:r>
            <w:r>
              <w:rPr>
                <w:rFonts w:ascii="Arial Black" w:hAnsi="Arial Black"/>
                <w:color w:val="BF392B"/>
                <w:w w:val="90"/>
                <w:sz w:val="18"/>
              </w:rPr>
              <w:t>non-diplomatic</w:t>
            </w:r>
            <w:r>
              <w:rPr>
                <w:rFonts w:ascii="Arial Black" w:hAnsi="Arial Black"/>
                <w:color w:val="BF392B"/>
                <w:spacing w:val="-1"/>
                <w:w w:val="90"/>
                <w:sz w:val="18"/>
              </w:rPr>
              <w:t xml:space="preserve"> </w:t>
            </w:r>
            <w:r>
              <w:rPr>
                <w:rFonts w:ascii="Arial Black" w:hAnsi="Arial Black"/>
                <w:color w:val="BF392B"/>
                <w:spacing w:val="-2"/>
                <w:w w:val="90"/>
                <w:sz w:val="18"/>
              </w:rPr>
              <w:t>shipments</w:t>
            </w:r>
          </w:p>
        </w:tc>
        <w:tc>
          <w:tcPr>
            <w:tcW w:w="5110" w:type="dxa"/>
          </w:tcPr>
          <w:p w14:paraId="328AAC6A" w14:textId="77777777" w:rsidR="00532572" w:rsidRDefault="00000000">
            <w:pPr>
              <w:pStyle w:val="TableParagraph"/>
              <w:spacing w:before="4" w:line="194" w:lineRule="exact"/>
              <w:ind w:left="20"/>
              <w:rPr>
                <w:sz w:val="18"/>
              </w:rPr>
            </w:pPr>
            <w:r>
              <w:rPr>
                <w:color w:val="BF392B"/>
                <w:sz w:val="18"/>
              </w:rPr>
              <w:t>15%</w:t>
            </w:r>
            <w:r>
              <w:rPr>
                <w:color w:val="BF392B"/>
                <w:spacing w:val="-3"/>
                <w:sz w:val="18"/>
              </w:rPr>
              <w:t xml:space="preserve"> </w:t>
            </w:r>
            <w:r>
              <w:rPr>
                <w:color w:val="BF392B"/>
                <w:sz w:val="18"/>
              </w:rPr>
              <w:t>of</w:t>
            </w:r>
            <w:r>
              <w:rPr>
                <w:color w:val="BF392B"/>
                <w:spacing w:val="-4"/>
                <w:sz w:val="18"/>
              </w:rPr>
              <w:t xml:space="preserve"> </w:t>
            </w:r>
            <w:r>
              <w:rPr>
                <w:color w:val="BF392B"/>
                <w:sz w:val="18"/>
              </w:rPr>
              <w:t>the</w:t>
            </w:r>
            <w:r>
              <w:rPr>
                <w:color w:val="BF392B"/>
                <w:spacing w:val="-2"/>
                <w:sz w:val="18"/>
              </w:rPr>
              <w:t xml:space="preserve"> </w:t>
            </w:r>
            <w:r>
              <w:rPr>
                <w:color w:val="BF392B"/>
                <w:sz w:val="18"/>
              </w:rPr>
              <w:t>combined</w:t>
            </w:r>
            <w:r>
              <w:rPr>
                <w:color w:val="BF392B"/>
                <w:spacing w:val="-3"/>
                <w:sz w:val="18"/>
              </w:rPr>
              <w:t xml:space="preserve"> </w:t>
            </w:r>
            <w:r>
              <w:rPr>
                <w:color w:val="BF392B"/>
                <w:sz w:val="18"/>
              </w:rPr>
              <w:t>total</w:t>
            </w:r>
            <w:r>
              <w:rPr>
                <w:color w:val="BF392B"/>
                <w:spacing w:val="-2"/>
                <w:sz w:val="18"/>
              </w:rPr>
              <w:t xml:space="preserve"> </w:t>
            </w:r>
            <w:r>
              <w:rPr>
                <w:color w:val="BF392B"/>
                <w:sz w:val="18"/>
              </w:rPr>
              <w:t>value</w:t>
            </w:r>
            <w:r>
              <w:rPr>
                <w:color w:val="BF392B"/>
                <w:spacing w:val="-3"/>
                <w:sz w:val="18"/>
              </w:rPr>
              <w:t xml:space="preserve"> </w:t>
            </w:r>
            <w:r>
              <w:rPr>
                <w:color w:val="BF392B"/>
                <w:sz w:val="18"/>
              </w:rPr>
              <w:t>of</w:t>
            </w:r>
            <w:r>
              <w:rPr>
                <w:color w:val="BF392B"/>
                <w:spacing w:val="-3"/>
                <w:sz w:val="18"/>
              </w:rPr>
              <w:t xml:space="preserve"> </w:t>
            </w:r>
            <w:r>
              <w:rPr>
                <w:color w:val="BF392B"/>
                <w:sz w:val="18"/>
              </w:rPr>
              <w:t>the</w:t>
            </w:r>
            <w:r>
              <w:rPr>
                <w:color w:val="BF392B"/>
                <w:spacing w:val="-3"/>
                <w:sz w:val="18"/>
              </w:rPr>
              <w:t xml:space="preserve"> </w:t>
            </w:r>
            <w:r>
              <w:rPr>
                <w:color w:val="BF392B"/>
                <w:sz w:val="18"/>
              </w:rPr>
              <w:t>vehicle</w:t>
            </w:r>
            <w:r>
              <w:rPr>
                <w:color w:val="BF392B"/>
                <w:spacing w:val="-3"/>
                <w:sz w:val="18"/>
              </w:rPr>
              <w:t xml:space="preserve"> </w:t>
            </w:r>
            <w:r>
              <w:rPr>
                <w:color w:val="BF392B"/>
                <w:sz w:val="18"/>
              </w:rPr>
              <w:t>+</w:t>
            </w:r>
            <w:r>
              <w:rPr>
                <w:color w:val="BF392B"/>
                <w:spacing w:val="-3"/>
                <w:sz w:val="18"/>
              </w:rPr>
              <w:t xml:space="preserve"> </w:t>
            </w:r>
            <w:r>
              <w:rPr>
                <w:color w:val="BF392B"/>
                <w:sz w:val="18"/>
              </w:rPr>
              <w:t>duty</w:t>
            </w:r>
            <w:r>
              <w:rPr>
                <w:color w:val="BF392B"/>
                <w:spacing w:val="-3"/>
                <w:sz w:val="18"/>
              </w:rPr>
              <w:t xml:space="preserve"> </w:t>
            </w:r>
            <w:r>
              <w:rPr>
                <w:color w:val="BF392B"/>
                <w:spacing w:val="-2"/>
                <w:sz w:val="18"/>
              </w:rPr>
              <w:t>amount</w:t>
            </w:r>
          </w:p>
        </w:tc>
      </w:tr>
    </w:tbl>
    <w:p w14:paraId="1955C247" w14:textId="77777777" w:rsidR="00532572" w:rsidRDefault="00532572">
      <w:pPr>
        <w:pStyle w:val="TableParagraph"/>
        <w:spacing w:line="194" w:lineRule="exact"/>
        <w:rPr>
          <w:sz w:val="18"/>
        </w:rPr>
        <w:sectPr w:rsidR="00532572">
          <w:headerReference w:type="default" r:id="rId7"/>
          <w:footerReference w:type="default" r:id="rId8"/>
          <w:type w:val="continuous"/>
          <w:pgSz w:w="11900" w:h="16840"/>
          <w:pgMar w:top="1680" w:right="708" w:bottom="1480" w:left="708" w:header="277" w:footer="1285" w:gutter="0"/>
          <w:pgNumType w:start="1"/>
          <w:cols w:space="720"/>
        </w:sectPr>
      </w:pPr>
    </w:p>
    <w:p w14:paraId="0A0AE2BB" w14:textId="77777777" w:rsidR="00532572" w:rsidRDefault="00532572">
      <w:pPr>
        <w:pStyle w:val="BodyText"/>
        <w:spacing w:before="98"/>
        <w:rPr>
          <w:rFonts w:ascii="Arial Black"/>
        </w:rPr>
      </w:pPr>
    </w:p>
    <w:p w14:paraId="5EA8D79B" w14:textId="77777777" w:rsidR="00532572" w:rsidRDefault="00000000">
      <w:pPr>
        <w:ind w:left="132"/>
        <w:rPr>
          <w:rFonts w:ascii="Arial Black"/>
          <w:sz w:val="18"/>
        </w:rPr>
      </w:pPr>
      <w:r>
        <w:rPr>
          <w:rFonts w:ascii="Arial Black"/>
          <w:w w:val="85"/>
          <w:sz w:val="18"/>
          <w:u w:val="single"/>
        </w:rPr>
        <w:t>ACCESSORIAL</w:t>
      </w:r>
      <w:r>
        <w:rPr>
          <w:rFonts w:ascii="Arial Black"/>
          <w:spacing w:val="32"/>
          <w:sz w:val="18"/>
          <w:u w:val="single"/>
        </w:rPr>
        <w:t xml:space="preserve"> </w:t>
      </w:r>
      <w:r>
        <w:rPr>
          <w:rFonts w:ascii="Arial Black"/>
          <w:w w:val="85"/>
          <w:sz w:val="18"/>
          <w:u w:val="single"/>
        </w:rPr>
        <w:t>SERVICE</w:t>
      </w:r>
      <w:r>
        <w:rPr>
          <w:rFonts w:ascii="Arial Black"/>
          <w:spacing w:val="32"/>
          <w:sz w:val="18"/>
          <w:u w:val="single"/>
        </w:rPr>
        <w:t xml:space="preserve"> </w:t>
      </w:r>
      <w:r>
        <w:rPr>
          <w:rFonts w:ascii="Arial Black"/>
          <w:spacing w:val="-2"/>
          <w:w w:val="85"/>
          <w:sz w:val="18"/>
          <w:u w:val="single"/>
        </w:rPr>
        <w:t>CHARGES</w:t>
      </w:r>
    </w:p>
    <w:p w14:paraId="0E642D94" w14:textId="77777777" w:rsidR="00532572" w:rsidRDefault="00532572">
      <w:pPr>
        <w:pStyle w:val="BodyText"/>
        <w:spacing w:before="162"/>
        <w:rPr>
          <w:rFonts w:ascii="Arial Black"/>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7"/>
        <w:gridCol w:w="3407"/>
        <w:gridCol w:w="3407"/>
      </w:tblGrid>
      <w:tr w:rsidR="00532572" w14:paraId="2BA56C0D" w14:textId="77777777">
        <w:trPr>
          <w:trHeight w:val="217"/>
        </w:trPr>
        <w:tc>
          <w:tcPr>
            <w:tcW w:w="3407" w:type="dxa"/>
            <w:vMerge w:val="restart"/>
          </w:tcPr>
          <w:p w14:paraId="34353932" w14:textId="77777777" w:rsidR="00532572" w:rsidRDefault="00000000">
            <w:pPr>
              <w:pStyle w:val="TableParagraph"/>
              <w:spacing w:before="209"/>
              <w:ind w:left="20"/>
              <w:rPr>
                <w:rFonts w:ascii="Arial Black"/>
                <w:sz w:val="18"/>
              </w:rPr>
            </w:pPr>
            <w:r>
              <w:rPr>
                <w:rFonts w:ascii="Arial Black"/>
                <w:color w:val="BF392B"/>
                <w:w w:val="80"/>
                <w:sz w:val="18"/>
              </w:rPr>
              <w:t>Vehicle</w:t>
            </w:r>
            <w:r>
              <w:rPr>
                <w:rFonts w:ascii="Arial Black"/>
                <w:color w:val="BF392B"/>
                <w:spacing w:val="8"/>
                <w:sz w:val="18"/>
              </w:rPr>
              <w:t xml:space="preserve"> </w:t>
            </w:r>
            <w:r>
              <w:rPr>
                <w:rFonts w:ascii="Arial Black"/>
                <w:color w:val="BF392B"/>
                <w:w w:val="80"/>
                <w:sz w:val="18"/>
              </w:rPr>
              <w:t>SASO</w:t>
            </w:r>
            <w:r>
              <w:rPr>
                <w:rFonts w:ascii="Arial Black"/>
                <w:color w:val="BF392B"/>
                <w:spacing w:val="8"/>
                <w:sz w:val="18"/>
              </w:rPr>
              <w:t xml:space="preserve"> </w:t>
            </w:r>
            <w:r>
              <w:rPr>
                <w:rFonts w:ascii="Arial Black"/>
                <w:color w:val="BF392B"/>
                <w:spacing w:val="-2"/>
                <w:w w:val="80"/>
                <w:sz w:val="18"/>
              </w:rPr>
              <w:t>Inspection</w:t>
            </w:r>
          </w:p>
        </w:tc>
        <w:tc>
          <w:tcPr>
            <w:tcW w:w="3407" w:type="dxa"/>
          </w:tcPr>
          <w:p w14:paraId="78DFF001" w14:textId="77777777" w:rsidR="00532572" w:rsidRDefault="00000000">
            <w:pPr>
              <w:pStyle w:val="TableParagraph"/>
              <w:spacing w:line="198" w:lineRule="exact"/>
              <w:ind w:left="669"/>
              <w:rPr>
                <w:rFonts w:ascii="Arial Black"/>
                <w:sz w:val="18"/>
              </w:rPr>
            </w:pPr>
            <w:r>
              <w:rPr>
                <w:rFonts w:ascii="Arial Black"/>
                <w:color w:val="BF392B"/>
                <w:w w:val="85"/>
                <w:sz w:val="18"/>
              </w:rPr>
              <w:t>SERVICE</w:t>
            </w:r>
            <w:r>
              <w:rPr>
                <w:rFonts w:ascii="Arial Black"/>
                <w:color w:val="BF392B"/>
                <w:spacing w:val="18"/>
                <w:sz w:val="18"/>
              </w:rPr>
              <w:t xml:space="preserve"> </w:t>
            </w:r>
            <w:r>
              <w:rPr>
                <w:rFonts w:ascii="Arial Black"/>
                <w:color w:val="BF392B"/>
                <w:spacing w:val="-2"/>
                <w:sz w:val="18"/>
              </w:rPr>
              <w:t>DESCRIPTION</w:t>
            </w:r>
          </w:p>
        </w:tc>
        <w:tc>
          <w:tcPr>
            <w:tcW w:w="3407" w:type="dxa"/>
          </w:tcPr>
          <w:p w14:paraId="42074316" w14:textId="77777777" w:rsidR="00532572" w:rsidRDefault="00000000">
            <w:pPr>
              <w:pStyle w:val="TableParagraph"/>
              <w:spacing w:line="198" w:lineRule="exact"/>
              <w:ind w:left="953" w:right="935"/>
              <w:jc w:val="center"/>
              <w:rPr>
                <w:rFonts w:ascii="Arial Black"/>
                <w:sz w:val="18"/>
              </w:rPr>
            </w:pPr>
            <w:r>
              <w:rPr>
                <w:rFonts w:ascii="Arial Black"/>
                <w:color w:val="BF392B"/>
                <w:w w:val="85"/>
                <w:sz w:val="18"/>
              </w:rPr>
              <w:t>RATE</w:t>
            </w:r>
            <w:r>
              <w:rPr>
                <w:rFonts w:ascii="Arial Black"/>
                <w:color w:val="BF392B"/>
                <w:spacing w:val="2"/>
                <w:sz w:val="18"/>
              </w:rPr>
              <w:t xml:space="preserve"> </w:t>
            </w:r>
            <w:r>
              <w:rPr>
                <w:rFonts w:ascii="Arial Black"/>
                <w:color w:val="BF392B"/>
                <w:spacing w:val="-2"/>
                <w:sz w:val="18"/>
              </w:rPr>
              <w:t>(USD)</w:t>
            </w:r>
          </w:p>
        </w:tc>
      </w:tr>
      <w:tr w:rsidR="00532572" w14:paraId="080C78F1" w14:textId="77777777">
        <w:trPr>
          <w:trHeight w:val="217"/>
        </w:trPr>
        <w:tc>
          <w:tcPr>
            <w:tcW w:w="3407" w:type="dxa"/>
            <w:vMerge/>
            <w:tcBorders>
              <w:top w:val="nil"/>
            </w:tcBorders>
          </w:tcPr>
          <w:p w14:paraId="042EE606" w14:textId="77777777" w:rsidR="00532572" w:rsidRDefault="00532572">
            <w:pPr>
              <w:rPr>
                <w:sz w:val="2"/>
                <w:szCs w:val="2"/>
              </w:rPr>
            </w:pPr>
          </w:p>
        </w:tc>
        <w:tc>
          <w:tcPr>
            <w:tcW w:w="3407" w:type="dxa"/>
          </w:tcPr>
          <w:p w14:paraId="163B299B" w14:textId="77777777" w:rsidR="00532572" w:rsidRDefault="00000000">
            <w:pPr>
              <w:pStyle w:val="TableParagraph"/>
              <w:spacing w:before="4" w:line="194" w:lineRule="exact"/>
              <w:ind w:left="19"/>
              <w:rPr>
                <w:sz w:val="18"/>
              </w:rPr>
            </w:pPr>
            <w:r>
              <w:rPr>
                <w:color w:val="BF392B"/>
                <w:sz w:val="18"/>
              </w:rPr>
              <w:t>USD</w:t>
            </w:r>
            <w:r>
              <w:rPr>
                <w:color w:val="BF392B"/>
                <w:spacing w:val="-3"/>
                <w:sz w:val="18"/>
              </w:rPr>
              <w:t xml:space="preserve"> </w:t>
            </w:r>
            <w:r>
              <w:rPr>
                <w:color w:val="BF392B"/>
                <w:sz w:val="18"/>
              </w:rPr>
              <w:t>160.00 +</w:t>
            </w:r>
            <w:r>
              <w:rPr>
                <w:color w:val="BF392B"/>
                <w:spacing w:val="-1"/>
                <w:sz w:val="18"/>
              </w:rPr>
              <w:t xml:space="preserve"> </w:t>
            </w:r>
            <w:r>
              <w:rPr>
                <w:color w:val="BF392B"/>
                <w:sz w:val="18"/>
              </w:rPr>
              <w:t>VAT</w:t>
            </w:r>
            <w:r>
              <w:rPr>
                <w:color w:val="BF392B"/>
                <w:spacing w:val="-1"/>
                <w:sz w:val="18"/>
              </w:rPr>
              <w:t xml:space="preserve"> </w:t>
            </w:r>
            <w:r>
              <w:rPr>
                <w:color w:val="BF392B"/>
                <w:sz w:val="18"/>
              </w:rPr>
              <w:t xml:space="preserve">USD </w:t>
            </w:r>
            <w:r>
              <w:rPr>
                <w:color w:val="BF392B"/>
                <w:spacing w:val="-2"/>
                <w:sz w:val="18"/>
              </w:rPr>
              <w:t>24.00</w:t>
            </w:r>
          </w:p>
        </w:tc>
        <w:tc>
          <w:tcPr>
            <w:tcW w:w="3407" w:type="dxa"/>
          </w:tcPr>
          <w:p w14:paraId="76B7E656" w14:textId="77777777" w:rsidR="00532572" w:rsidRDefault="00000000">
            <w:pPr>
              <w:pStyle w:val="TableParagraph"/>
              <w:spacing w:line="198" w:lineRule="exact"/>
              <w:ind w:left="518"/>
              <w:rPr>
                <w:rFonts w:ascii="Arial Black"/>
                <w:sz w:val="18"/>
              </w:rPr>
            </w:pPr>
            <w:r>
              <w:rPr>
                <w:rFonts w:ascii="Arial Black"/>
                <w:color w:val="BF392B"/>
                <w:spacing w:val="-2"/>
                <w:w w:val="95"/>
                <w:sz w:val="18"/>
              </w:rPr>
              <w:t>184.00</w:t>
            </w:r>
          </w:p>
        </w:tc>
      </w:tr>
      <w:tr w:rsidR="00532572" w14:paraId="65823BDE" w14:textId="77777777">
        <w:trPr>
          <w:trHeight w:val="217"/>
        </w:trPr>
        <w:tc>
          <w:tcPr>
            <w:tcW w:w="3407" w:type="dxa"/>
            <w:vMerge/>
            <w:tcBorders>
              <w:top w:val="nil"/>
            </w:tcBorders>
          </w:tcPr>
          <w:p w14:paraId="6188673A" w14:textId="77777777" w:rsidR="00532572" w:rsidRDefault="00532572">
            <w:pPr>
              <w:rPr>
                <w:sz w:val="2"/>
                <w:szCs w:val="2"/>
              </w:rPr>
            </w:pPr>
          </w:p>
        </w:tc>
        <w:tc>
          <w:tcPr>
            <w:tcW w:w="3407" w:type="dxa"/>
          </w:tcPr>
          <w:p w14:paraId="48ED0652" w14:textId="77777777" w:rsidR="00532572" w:rsidRDefault="00000000">
            <w:pPr>
              <w:pStyle w:val="TableParagraph"/>
              <w:spacing w:before="4" w:line="194" w:lineRule="exact"/>
              <w:ind w:left="19"/>
              <w:rPr>
                <w:sz w:val="18"/>
              </w:rPr>
            </w:pPr>
            <w:r>
              <w:rPr>
                <w:color w:val="BF392B"/>
                <w:sz w:val="18"/>
              </w:rPr>
              <w:t>Inspection</w:t>
            </w:r>
            <w:r>
              <w:rPr>
                <w:color w:val="BF392B"/>
                <w:spacing w:val="-4"/>
                <w:sz w:val="18"/>
              </w:rPr>
              <w:t xml:space="preserve"> </w:t>
            </w:r>
            <w:r>
              <w:rPr>
                <w:color w:val="BF392B"/>
                <w:sz w:val="18"/>
              </w:rPr>
              <w:t>fee</w:t>
            </w:r>
            <w:r>
              <w:rPr>
                <w:color w:val="BF392B"/>
                <w:spacing w:val="-4"/>
                <w:sz w:val="18"/>
              </w:rPr>
              <w:t xml:space="preserve"> </w:t>
            </w:r>
            <w:r>
              <w:rPr>
                <w:color w:val="BF392B"/>
                <w:sz w:val="18"/>
              </w:rPr>
              <w:t>as</w:t>
            </w:r>
            <w:r>
              <w:rPr>
                <w:color w:val="BF392B"/>
                <w:spacing w:val="-4"/>
                <w:sz w:val="18"/>
              </w:rPr>
              <w:t xml:space="preserve"> </w:t>
            </w:r>
            <w:r>
              <w:rPr>
                <w:color w:val="BF392B"/>
                <w:sz w:val="18"/>
              </w:rPr>
              <w:t>per</w:t>
            </w:r>
            <w:r>
              <w:rPr>
                <w:color w:val="BF392B"/>
                <w:spacing w:val="-4"/>
                <w:sz w:val="18"/>
              </w:rPr>
              <w:t xml:space="preserve"> </w:t>
            </w:r>
            <w:r>
              <w:rPr>
                <w:color w:val="BF392B"/>
                <w:sz w:val="18"/>
              </w:rPr>
              <w:t>actual</w:t>
            </w:r>
            <w:r>
              <w:rPr>
                <w:color w:val="BF392B"/>
                <w:spacing w:val="-4"/>
                <w:sz w:val="18"/>
              </w:rPr>
              <w:t xml:space="preserve"> </w:t>
            </w:r>
            <w:r>
              <w:rPr>
                <w:color w:val="BF392B"/>
                <w:spacing w:val="-2"/>
                <w:sz w:val="18"/>
              </w:rPr>
              <w:t>receipt</w:t>
            </w:r>
          </w:p>
        </w:tc>
        <w:tc>
          <w:tcPr>
            <w:tcW w:w="3407" w:type="dxa"/>
          </w:tcPr>
          <w:p w14:paraId="481840FE" w14:textId="77777777" w:rsidR="00532572" w:rsidRDefault="00000000">
            <w:pPr>
              <w:pStyle w:val="TableParagraph"/>
              <w:spacing w:line="198" w:lineRule="exact"/>
              <w:ind w:left="617"/>
              <w:rPr>
                <w:rFonts w:ascii="Arial Black"/>
                <w:sz w:val="18"/>
              </w:rPr>
            </w:pPr>
            <w:r>
              <w:rPr>
                <w:rFonts w:ascii="Arial Black"/>
                <w:color w:val="BF392B"/>
                <w:spacing w:val="-2"/>
                <w:w w:val="95"/>
                <w:sz w:val="18"/>
              </w:rPr>
              <w:t>92.00</w:t>
            </w:r>
          </w:p>
        </w:tc>
      </w:tr>
    </w:tbl>
    <w:p w14:paraId="503FAD8E" w14:textId="77777777" w:rsidR="00532572" w:rsidRDefault="00000000">
      <w:pPr>
        <w:pStyle w:val="BodyText"/>
        <w:spacing w:before="34"/>
        <w:ind w:left="132"/>
        <w:rPr>
          <w:rFonts w:ascii="Arial Black"/>
        </w:rPr>
      </w:pPr>
      <w:r>
        <w:rPr>
          <w:rFonts w:ascii="Arial Black"/>
          <w:w w:val="80"/>
          <w:u w:val="single"/>
        </w:rPr>
        <w:t>Important</w:t>
      </w:r>
      <w:r>
        <w:rPr>
          <w:rFonts w:ascii="Arial Black"/>
          <w:spacing w:val="-11"/>
          <w:u w:val="single"/>
        </w:rPr>
        <w:t xml:space="preserve"> </w:t>
      </w:r>
      <w:r>
        <w:rPr>
          <w:rFonts w:ascii="Arial Black"/>
          <w:w w:val="80"/>
          <w:u w:val="single"/>
        </w:rPr>
        <w:t>Notes</w:t>
      </w:r>
      <w:r>
        <w:rPr>
          <w:rFonts w:ascii="Arial Black"/>
          <w:spacing w:val="-10"/>
          <w:u w:val="single"/>
        </w:rPr>
        <w:t xml:space="preserve"> </w:t>
      </w:r>
      <w:r>
        <w:rPr>
          <w:rFonts w:ascii="Arial Black"/>
          <w:w w:val="80"/>
          <w:u w:val="single"/>
        </w:rPr>
        <w:t>on</w:t>
      </w:r>
      <w:r>
        <w:rPr>
          <w:rFonts w:ascii="Arial Black"/>
          <w:spacing w:val="-10"/>
          <w:u w:val="single"/>
        </w:rPr>
        <w:t xml:space="preserve"> </w:t>
      </w:r>
      <w:r>
        <w:rPr>
          <w:rFonts w:ascii="Arial Black"/>
          <w:w w:val="80"/>
          <w:u w:val="single"/>
        </w:rPr>
        <w:t>SASO</w:t>
      </w:r>
      <w:r>
        <w:rPr>
          <w:rFonts w:ascii="Arial Black"/>
          <w:spacing w:val="-11"/>
          <w:u w:val="single"/>
        </w:rPr>
        <w:t xml:space="preserve"> </w:t>
      </w:r>
      <w:r>
        <w:rPr>
          <w:rFonts w:ascii="Arial Black"/>
          <w:w w:val="80"/>
          <w:u w:val="single"/>
        </w:rPr>
        <w:t>Inspection</w:t>
      </w:r>
      <w:r>
        <w:rPr>
          <w:rFonts w:ascii="Arial Black"/>
          <w:spacing w:val="-10"/>
          <w:u w:val="single"/>
        </w:rPr>
        <w:t xml:space="preserve"> </w:t>
      </w:r>
      <w:r>
        <w:rPr>
          <w:rFonts w:ascii="Arial Black"/>
          <w:w w:val="80"/>
          <w:u w:val="single"/>
        </w:rPr>
        <w:t>for</w:t>
      </w:r>
      <w:r>
        <w:rPr>
          <w:rFonts w:ascii="Arial Black"/>
          <w:spacing w:val="-10"/>
          <w:u w:val="single"/>
        </w:rPr>
        <w:t xml:space="preserve"> </w:t>
      </w:r>
      <w:r>
        <w:rPr>
          <w:rFonts w:ascii="Arial Black"/>
          <w:w w:val="80"/>
          <w:u w:val="single"/>
        </w:rPr>
        <w:t>port-to-door</w:t>
      </w:r>
      <w:r>
        <w:rPr>
          <w:rFonts w:ascii="Arial Black"/>
          <w:spacing w:val="-11"/>
          <w:u w:val="single"/>
        </w:rPr>
        <w:t xml:space="preserve"> </w:t>
      </w:r>
      <w:r>
        <w:rPr>
          <w:rFonts w:ascii="Arial Black"/>
          <w:w w:val="80"/>
          <w:u w:val="single"/>
        </w:rPr>
        <w:t>Service</w:t>
      </w:r>
      <w:r>
        <w:rPr>
          <w:rFonts w:ascii="Arial Black"/>
          <w:spacing w:val="-10"/>
          <w:u w:val="single"/>
        </w:rPr>
        <w:t xml:space="preserve"> </w:t>
      </w:r>
      <w:r>
        <w:rPr>
          <w:rFonts w:ascii="Arial Black"/>
          <w:spacing w:val="-2"/>
          <w:w w:val="80"/>
          <w:u w:val="single"/>
        </w:rPr>
        <w:t>Quote:</w:t>
      </w:r>
    </w:p>
    <w:p w14:paraId="35F20EBB" w14:textId="77777777" w:rsidR="00532572" w:rsidRDefault="00000000">
      <w:pPr>
        <w:pStyle w:val="ListParagraph"/>
        <w:numPr>
          <w:ilvl w:val="0"/>
          <w:numId w:val="3"/>
        </w:numPr>
        <w:tabs>
          <w:tab w:val="left" w:pos="896"/>
          <w:tab w:val="left" w:pos="898"/>
        </w:tabs>
        <w:spacing w:before="96" w:line="285" w:lineRule="auto"/>
        <w:ind w:right="413"/>
        <w:rPr>
          <w:sz w:val="18"/>
        </w:rPr>
      </w:pPr>
      <w:r>
        <w:rPr>
          <w:sz w:val="18"/>
        </w:rPr>
        <w:t>The</w:t>
      </w:r>
      <w:r>
        <w:rPr>
          <w:spacing w:val="-12"/>
          <w:sz w:val="18"/>
        </w:rPr>
        <w:t xml:space="preserve"> </w:t>
      </w:r>
      <w:r>
        <w:rPr>
          <w:sz w:val="18"/>
        </w:rPr>
        <w:t>above</w:t>
      </w:r>
      <w:r>
        <w:rPr>
          <w:spacing w:val="-12"/>
          <w:sz w:val="18"/>
        </w:rPr>
        <w:t xml:space="preserve"> </w:t>
      </w:r>
      <w:r>
        <w:rPr>
          <w:sz w:val="18"/>
        </w:rPr>
        <w:t>charges</w:t>
      </w:r>
      <w:r>
        <w:rPr>
          <w:spacing w:val="-7"/>
          <w:sz w:val="18"/>
        </w:rPr>
        <w:t xml:space="preserve"> </w:t>
      </w:r>
      <w:r>
        <w:rPr>
          <w:rFonts w:ascii="Arial Black"/>
          <w:sz w:val="18"/>
        </w:rPr>
        <w:t>do</w:t>
      </w:r>
      <w:r>
        <w:rPr>
          <w:rFonts w:ascii="Arial Black"/>
          <w:spacing w:val="-15"/>
          <w:sz w:val="18"/>
        </w:rPr>
        <w:t xml:space="preserve"> </w:t>
      </w:r>
      <w:r>
        <w:rPr>
          <w:rFonts w:ascii="Arial Black"/>
          <w:sz w:val="18"/>
        </w:rPr>
        <w:t>not</w:t>
      </w:r>
      <w:r>
        <w:rPr>
          <w:rFonts w:ascii="Arial Black"/>
          <w:spacing w:val="-16"/>
          <w:sz w:val="18"/>
        </w:rPr>
        <w:t xml:space="preserve"> </w:t>
      </w:r>
      <w:r>
        <w:rPr>
          <w:sz w:val="18"/>
        </w:rPr>
        <w:t>include</w:t>
      </w:r>
      <w:r>
        <w:rPr>
          <w:spacing w:val="-7"/>
          <w:sz w:val="18"/>
        </w:rPr>
        <w:t xml:space="preserve"> </w:t>
      </w:r>
      <w:r>
        <w:rPr>
          <w:sz w:val="18"/>
        </w:rPr>
        <w:t>any</w:t>
      </w:r>
      <w:r>
        <w:rPr>
          <w:spacing w:val="-8"/>
          <w:sz w:val="18"/>
        </w:rPr>
        <w:t xml:space="preserve"> </w:t>
      </w:r>
      <w:r>
        <w:rPr>
          <w:sz w:val="18"/>
        </w:rPr>
        <w:t>vehicle</w:t>
      </w:r>
      <w:r>
        <w:rPr>
          <w:spacing w:val="-8"/>
          <w:sz w:val="18"/>
        </w:rPr>
        <w:t xml:space="preserve"> </w:t>
      </w:r>
      <w:r>
        <w:rPr>
          <w:sz w:val="18"/>
        </w:rPr>
        <w:t>maintenance</w:t>
      </w:r>
      <w:r>
        <w:rPr>
          <w:spacing w:val="-8"/>
          <w:sz w:val="18"/>
        </w:rPr>
        <w:t xml:space="preserve"> </w:t>
      </w:r>
      <w:r>
        <w:rPr>
          <w:sz w:val="18"/>
        </w:rPr>
        <w:t>or</w:t>
      </w:r>
      <w:r>
        <w:rPr>
          <w:spacing w:val="-8"/>
          <w:sz w:val="18"/>
        </w:rPr>
        <w:t xml:space="preserve"> </w:t>
      </w:r>
      <w:r>
        <w:rPr>
          <w:sz w:val="18"/>
        </w:rPr>
        <w:t>repairs</w:t>
      </w:r>
      <w:r>
        <w:rPr>
          <w:spacing w:val="-8"/>
          <w:sz w:val="18"/>
        </w:rPr>
        <w:t xml:space="preserve"> </w:t>
      </w:r>
      <w:r>
        <w:rPr>
          <w:sz w:val="18"/>
        </w:rPr>
        <w:t>recommended</w:t>
      </w:r>
      <w:r>
        <w:rPr>
          <w:spacing w:val="-8"/>
          <w:sz w:val="18"/>
        </w:rPr>
        <w:t xml:space="preserve"> </w:t>
      </w:r>
      <w:r>
        <w:rPr>
          <w:sz w:val="18"/>
        </w:rPr>
        <w:t>by</w:t>
      </w:r>
      <w:r>
        <w:rPr>
          <w:spacing w:val="-8"/>
          <w:sz w:val="18"/>
        </w:rPr>
        <w:t xml:space="preserve"> </w:t>
      </w:r>
      <w:r>
        <w:rPr>
          <w:sz w:val="18"/>
        </w:rPr>
        <w:t>the</w:t>
      </w:r>
      <w:r>
        <w:rPr>
          <w:spacing w:val="-8"/>
          <w:sz w:val="18"/>
        </w:rPr>
        <w:t xml:space="preserve"> </w:t>
      </w:r>
      <w:r>
        <w:rPr>
          <w:sz w:val="18"/>
        </w:rPr>
        <w:t>authorities,</w:t>
      </w:r>
      <w:r>
        <w:rPr>
          <w:spacing w:val="-8"/>
          <w:sz w:val="18"/>
        </w:rPr>
        <w:t xml:space="preserve"> </w:t>
      </w:r>
      <w:r>
        <w:rPr>
          <w:sz w:val="18"/>
        </w:rPr>
        <w:t>nor</w:t>
      </w:r>
      <w:r>
        <w:rPr>
          <w:spacing w:val="-8"/>
          <w:sz w:val="18"/>
        </w:rPr>
        <w:t xml:space="preserve"> </w:t>
      </w:r>
      <w:r>
        <w:rPr>
          <w:sz w:val="18"/>
        </w:rPr>
        <w:t>do</w:t>
      </w:r>
      <w:r>
        <w:rPr>
          <w:spacing w:val="-8"/>
          <w:sz w:val="18"/>
        </w:rPr>
        <w:t xml:space="preserve"> </w:t>
      </w:r>
      <w:r>
        <w:rPr>
          <w:sz w:val="18"/>
        </w:rPr>
        <w:t>they cover multiple inspection attempts.</w:t>
      </w:r>
    </w:p>
    <w:p w14:paraId="222BF639" w14:textId="77777777" w:rsidR="00532572" w:rsidRDefault="00000000">
      <w:pPr>
        <w:pStyle w:val="ListParagraph"/>
        <w:numPr>
          <w:ilvl w:val="0"/>
          <w:numId w:val="3"/>
        </w:numPr>
        <w:tabs>
          <w:tab w:val="left" w:pos="896"/>
          <w:tab w:val="left" w:pos="898"/>
        </w:tabs>
        <w:spacing w:before="28" w:line="319" w:lineRule="auto"/>
        <w:ind w:right="681"/>
        <w:rPr>
          <w:sz w:val="18"/>
        </w:rPr>
      </w:pPr>
      <w:r>
        <w:rPr>
          <w:sz w:val="18"/>
        </w:rPr>
        <w:t>Four</w:t>
      </w:r>
      <w:r>
        <w:rPr>
          <w:spacing w:val="-1"/>
          <w:sz w:val="18"/>
        </w:rPr>
        <w:t xml:space="preserve"> </w:t>
      </w:r>
      <w:r>
        <w:rPr>
          <w:sz w:val="18"/>
        </w:rPr>
        <w:t>Winds</w:t>
      </w:r>
      <w:r>
        <w:rPr>
          <w:spacing w:val="-1"/>
          <w:sz w:val="18"/>
        </w:rPr>
        <w:t xml:space="preserve"> </w:t>
      </w:r>
      <w:r>
        <w:rPr>
          <w:sz w:val="18"/>
        </w:rPr>
        <w:t>shall</w:t>
      </w:r>
      <w:r>
        <w:rPr>
          <w:spacing w:val="-1"/>
          <w:sz w:val="18"/>
        </w:rPr>
        <w:t xml:space="preserve"> </w:t>
      </w:r>
      <w:r>
        <w:rPr>
          <w:sz w:val="18"/>
        </w:rPr>
        <w:t>not</w:t>
      </w:r>
      <w:r>
        <w:rPr>
          <w:spacing w:val="-2"/>
          <w:sz w:val="18"/>
        </w:rPr>
        <w:t xml:space="preserve"> </w:t>
      </w:r>
      <w:r>
        <w:rPr>
          <w:sz w:val="18"/>
        </w:rPr>
        <w:t>be</w:t>
      </w:r>
      <w:r>
        <w:rPr>
          <w:spacing w:val="-1"/>
          <w:sz w:val="18"/>
        </w:rPr>
        <w:t xml:space="preserve"> </w:t>
      </w:r>
      <w:r>
        <w:rPr>
          <w:sz w:val="18"/>
        </w:rPr>
        <w:t>held</w:t>
      </w:r>
      <w:r>
        <w:rPr>
          <w:spacing w:val="-1"/>
          <w:sz w:val="18"/>
        </w:rPr>
        <w:t xml:space="preserve"> </w:t>
      </w:r>
      <w:r>
        <w:rPr>
          <w:sz w:val="18"/>
        </w:rPr>
        <w:t>liable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approval</w:t>
      </w:r>
      <w:r>
        <w:rPr>
          <w:spacing w:val="-1"/>
          <w:sz w:val="18"/>
        </w:rPr>
        <w:t xml:space="preserve"> </w:t>
      </w:r>
      <w:r>
        <w:rPr>
          <w:sz w:val="18"/>
        </w:rPr>
        <w:t>or</w:t>
      </w:r>
      <w:r>
        <w:rPr>
          <w:spacing w:val="-1"/>
          <w:sz w:val="18"/>
        </w:rPr>
        <w:t xml:space="preserve"> </w:t>
      </w:r>
      <w:r>
        <w:rPr>
          <w:sz w:val="18"/>
        </w:rPr>
        <w:t>passing</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vehicle</w:t>
      </w:r>
      <w:r>
        <w:rPr>
          <w:spacing w:val="-1"/>
          <w:sz w:val="18"/>
        </w:rPr>
        <w:t xml:space="preserve"> </w:t>
      </w:r>
      <w:r>
        <w:rPr>
          <w:sz w:val="18"/>
        </w:rPr>
        <w:t>at</w:t>
      </w:r>
      <w:r>
        <w:rPr>
          <w:spacing w:val="-2"/>
          <w:sz w:val="18"/>
        </w:rPr>
        <w:t xml:space="preserve"> </w:t>
      </w:r>
      <w:r>
        <w:rPr>
          <w:sz w:val="18"/>
        </w:rPr>
        <w:t>SASO</w:t>
      </w:r>
      <w:r>
        <w:rPr>
          <w:spacing w:val="-2"/>
          <w:sz w:val="18"/>
        </w:rPr>
        <w:t xml:space="preserve"> </w:t>
      </w:r>
      <w:r>
        <w:rPr>
          <w:sz w:val="18"/>
        </w:rPr>
        <w:t>or</w:t>
      </w:r>
      <w:r>
        <w:rPr>
          <w:spacing w:val="-1"/>
          <w:sz w:val="18"/>
        </w:rPr>
        <w:t xml:space="preserve"> </w:t>
      </w:r>
      <w:r>
        <w:rPr>
          <w:sz w:val="18"/>
        </w:rPr>
        <w:t>Customs.</w:t>
      </w:r>
      <w:r>
        <w:rPr>
          <w:spacing w:val="-2"/>
          <w:sz w:val="18"/>
        </w:rPr>
        <w:t xml:space="preserve"> </w:t>
      </w:r>
      <w:r>
        <w:rPr>
          <w:sz w:val="18"/>
        </w:rPr>
        <w:t>The</w:t>
      </w:r>
      <w:r>
        <w:rPr>
          <w:spacing w:val="-1"/>
          <w:sz w:val="18"/>
        </w:rPr>
        <w:t xml:space="preserve"> </w:t>
      </w:r>
      <w:r>
        <w:rPr>
          <w:sz w:val="18"/>
        </w:rPr>
        <w:t>vehicle's compliance with the authorities' requirements is solely subject to their evaluation and standards.</w:t>
      </w:r>
    </w:p>
    <w:p w14:paraId="0B91BDD4" w14:textId="77777777" w:rsidR="00532572" w:rsidRDefault="00532572">
      <w:pPr>
        <w:pStyle w:val="BodyText"/>
        <w:spacing w:before="0"/>
      </w:pPr>
    </w:p>
    <w:p w14:paraId="712C2EAD" w14:textId="77777777" w:rsidR="00532572" w:rsidRDefault="00532572">
      <w:pPr>
        <w:pStyle w:val="BodyText"/>
        <w:spacing w:before="38"/>
      </w:pPr>
    </w:p>
    <w:p w14:paraId="470799AF" w14:textId="77777777" w:rsidR="00532572" w:rsidRDefault="00000000">
      <w:pPr>
        <w:pStyle w:val="Heading1"/>
        <w:rPr>
          <w:u w:val="none"/>
        </w:rPr>
      </w:pPr>
      <w:r>
        <w:rPr>
          <w:w w:val="85"/>
        </w:rPr>
        <w:t>SERVICE</w:t>
      </w:r>
      <w:r>
        <w:rPr>
          <w:spacing w:val="22"/>
        </w:rPr>
        <w:t xml:space="preserve"> </w:t>
      </w:r>
      <w:r>
        <w:rPr>
          <w:spacing w:val="-2"/>
          <w:w w:val="95"/>
        </w:rPr>
        <w:t>TERMS</w:t>
      </w:r>
    </w:p>
    <w:p w14:paraId="099FABB7" w14:textId="77777777" w:rsidR="00532572" w:rsidRDefault="00532572">
      <w:pPr>
        <w:pStyle w:val="BodyText"/>
        <w:spacing w:before="162"/>
        <w:rPr>
          <w:rFonts w:ascii="Arial Black"/>
        </w:rPr>
      </w:pPr>
    </w:p>
    <w:p w14:paraId="4D8B367D" w14:textId="77777777" w:rsidR="00532572" w:rsidRDefault="00000000">
      <w:pPr>
        <w:pStyle w:val="BodyText"/>
        <w:spacing w:before="1"/>
        <w:ind w:left="132"/>
        <w:rPr>
          <w:rFonts w:ascii="Arial Black"/>
        </w:rPr>
      </w:pPr>
      <w:r>
        <w:rPr>
          <w:rFonts w:ascii="Arial Black"/>
          <w:spacing w:val="-2"/>
          <w:w w:val="90"/>
        </w:rPr>
        <w:t>Inclusions</w:t>
      </w:r>
    </w:p>
    <w:p w14:paraId="70B63D49" w14:textId="77777777" w:rsidR="00532572" w:rsidRDefault="00000000">
      <w:pPr>
        <w:pStyle w:val="ListParagraph"/>
        <w:numPr>
          <w:ilvl w:val="0"/>
          <w:numId w:val="2"/>
        </w:numPr>
        <w:tabs>
          <w:tab w:val="left" w:pos="282"/>
        </w:tabs>
        <w:spacing w:before="128"/>
        <w:ind w:left="282" w:hanging="150"/>
        <w:rPr>
          <w:sz w:val="18"/>
        </w:rPr>
      </w:pPr>
      <w:r>
        <w:rPr>
          <w:sz w:val="18"/>
        </w:rPr>
        <w:t>Import</w:t>
      </w:r>
      <w:r>
        <w:rPr>
          <w:spacing w:val="-2"/>
          <w:sz w:val="18"/>
        </w:rPr>
        <w:t xml:space="preserve"> </w:t>
      </w:r>
      <w:r>
        <w:rPr>
          <w:sz w:val="18"/>
        </w:rPr>
        <w:t xml:space="preserve">customs </w:t>
      </w:r>
      <w:r>
        <w:rPr>
          <w:spacing w:val="-2"/>
          <w:sz w:val="18"/>
        </w:rPr>
        <w:t>clearance</w:t>
      </w:r>
    </w:p>
    <w:p w14:paraId="1A5A1E98" w14:textId="77777777" w:rsidR="00532572" w:rsidRDefault="00000000">
      <w:pPr>
        <w:pStyle w:val="ListParagraph"/>
        <w:numPr>
          <w:ilvl w:val="0"/>
          <w:numId w:val="2"/>
        </w:numPr>
        <w:tabs>
          <w:tab w:val="left" w:pos="243"/>
        </w:tabs>
        <w:ind w:left="243" w:hanging="111"/>
        <w:rPr>
          <w:sz w:val="18"/>
        </w:rPr>
      </w:pPr>
      <w:r>
        <w:rPr>
          <w:sz w:val="18"/>
        </w:rPr>
        <w:t>Offloading</w:t>
      </w:r>
      <w:r>
        <w:rPr>
          <w:spacing w:val="-4"/>
          <w:sz w:val="18"/>
        </w:rPr>
        <w:t xml:space="preserve"> </w:t>
      </w:r>
      <w:r>
        <w:rPr>
          <w:sz w:val="18"/>
        </w:rPr>
        <w:t>car</w:t>
      </w:r>
      <w:r>
        <w:rPr>
          <w:spacing w:val="-4"/>
          <w:sz w:val="18"/>
        </w:rPr>
        <w:t xml:space="preserve"> </w:t>
      </w:r>
      <w:r>
        <w:rPr>
          <w:sz w:val="18"/>
        </w:rPr>
        <w:t>from</w:t>
      </w:r>
      <w:r>
        <w:rPr>
          <w:spacing w:val="-4"/>
          <w:sz w:val="18"/>
        </w:rPr>
        <w:t xml:space="preserve"> </w:t>
      </w:r>
      <w:r>
        <w:rPr>
          <w:sz w:val="18"/>
        </w:rPr>
        <w:t>shipping</w:t>
      </w:r>
      <w:r>
        <w:rPr>
          <w:spacing w:val="-4"/>
          <w:sz w:val="18"/>
        </w:rPr>
        <w:t xml:space="preserve"> </w:t>
      </w:r>
      <w:r>
        <w:rPr>
          <w:sz w:val="18"/>
        </w:rPr>
        <w:t>line</w:t>
      </w:r>
      <w:r>
        <w:rPr>
          <w:spacing w:val="-4"/>
          <w:sz w:val="18"/>
        </w:rPr>
        <w:t xml:space="preserve"> </w:t>
      </w:r>
      <w:r>
        <w:rPr>
          <w:sz w:val="18"/>
        </w:rPr>
        <w:t>container</w:t>
      </w:r>
      <w:r>
        <w:rPr>
          <w:spacing w:val="-3"/>
          <w:sz w:val="18"/>
        </w:rPr>
        <w:t xml:space="preserve"> </w:t>
      </w:r>
      <w:r>
        <w:rPr>
          <w:sz w:val="18"/>
        </w:rPr>
        <w:t>at</w:t>
      </w:r>
      <w:r>
        <w:rPr>
          <w:spacing w:val="-5"/>
          <w:sz w:val="18"/>
        </w:rPr>
        <w:t xml:space="preserve"> </w:t>
      </w:r>
      <w:r>
        <w:rPr>
          <w:sz w:val="18"/>
        </w:rPr>
        <w:t>FW</w:t>
      </w:r>
      <w:r>
        <w:rPr>
          <w:spacing w:val="-5"/>
          <w:sz w:val="18"/>
        </w:rPr>
        <w:t xml:space="preserve"> </w:t>
      </w:r>
      <w:r>
        <w:rPr>
          <w:spacing w:val="-2"/>
          <w:sz w:val="18"/>
        </w:rPr>
        <w:t>Warehouse</w:t>
      </w:r>
    </w:p>
    <w:p w14:paraId="0E54777A" w14:textId="77777777" w:rsidR="00532572" w:rsidRDefault="00000000">
      <w:pPr>
        <w:pStyle w:val="ListParagraph"/>
        <w:numPr>
          <w:ilvl w:val="0"/>
          <w:numId w:val="2"/>
        </w:numPr>
        <w:tabs>
          <w:tab w:val="left" w:pos="243"/>
        </w:tabs>
        <w:spacing w:before="67"/>
        <w:ind w:left="243" w:hanging="111"/>
        <w:rPr>
          <w:sz w:val="18"/>
        </w:rPr>
      </w:pPr>
      <w:r>
        <w:rPr>
          <w:sz w:val="18"/>
        </w:rPr>
        <w:t>One-time</w:t>
      </w:r>
      <w:r>
        <w:rPr>
          <w:spacing w:val="-8"/>
          <w:sz w:val="18"/>
        </w:rPr>
        <w:t xml:space="preserve"> </w:t>
      </w:r>
      <w:r>
        <w:rPr>
          <w:sz w:val="18"/>
        </w:rPr>
        <w:t>transportation</w:t>
      </w:r>
      <w:r>
        <w:rPr>
          <w:spacing w:val="-8"/>
          <w:sz w:val="18"/>
        </w:rPr>
        <w:t xml:space="preserve"> </w:t>
      </w:r>
      <w:r>
        <w:rPr>
          <w:sz w:val="18"/>
        </w:rPr>
        <w:t>to</w:t>
      </w:r>
      <w:r>
        <w:rPr>
          <w:spacing w:val="-8"/>
          <w:sz w:val="18"/>
        </w:rPr>
        <w:t xml:space="preserve"> </w:t>
      </w:r>
      <w:r>
        <w:rPr>
          <w:sz w:val="18"/>
        </w:rPr>
        <w:t>single</w:t>
      </w:r>
      <w:r>
        <w:rPr>
          <w:spacing w:val="-8"/>
          <w:sz w:val="18"/>
        </w:rPr>
        <w:t xml:space="preserve"> </w:t>
      </w:r>
      <w:r>
        <w:rPr>
          <w:sz w:val="18"/>
        </w:rPr>
        <w:t>residence</w:t>
      </w:r>
      <w:r>
        <w:rPr>
          <w:spacing w:val="-8"/>
          <w:sz w:val="18"/>
        </w:rPr>
        <w:t xml:space="preserve"> </w:t>
      </w:r>
      <w:r>
        <w:rPr>
          <w:sz w:val="18"/>
        </w:rPr>
        <w:t>within</w:t>
      </w:r>
      <w:r>
        <w:rPr>
          <w:spacing w:val="-8"/>
          <w:sz w:val="18"/>
        </w:rPr>
        <w:t xml:space="preserve"> </w:t>
      </w:r>
      <w:r>
        <w:rPr>
          <w:sz w:val="18"/>
        </w:rPr>
        <w:t>the</w:t>
      </w:r>
      <w:r>
        <w:rPr>
          <w:spacing w:val="-8"/>
          <w:sz w:val="18"/>
        </w:rPr>
        <w:t xml:space="preserve"> </w:t>
      </w:r>
      <w:r>
        <w:rPr>
          <w:sz w:val="18"/>
        </w:rPr>
        <w:t>city</w:t>
      </w:r>
      <w:r>
        <w:rPr>
          <w:spacing w:val="-8"/>
          <w:sz w:val="18"/>
        </w:rPr>
        <w:t xml:space="preserve"> </w:t>
      </w:r>
      <w:r>
        <w:rPr>
          <w:spacing w:val="-2"/>
          <w:sz w:val="18"/>
        </w:rPr>
        <w:t>limit</w:t>
      </w:r>
    </w:p>
    <w:p w14:paraId="59783705" w14:textId="77777777" w:rsidR="00532572" w:rsidRDefault="00000000">
      <w:pPr>
        <w:pStyle w:val="ListParagraph"/>
        <w:numPr>
          <w:ilvl w:val="0"/>
          <w:numId w:val="2"/>
        </w:numPr>
        <w:tabs>
          <w:tab w:val="left" w:pos="243"/>
        </w:tabs>
        <w:ind w:left="243" w:hanging="111"/>
        <w:rPr>
          <w:sz w:val="18"/>
        </w:rPr>
      </w:pPr>
      <w:r>
        <w:rPr>
          <w:sz w:val="18"/>
        </w:rPr>
        <w:t>Offloading</w:t>
      </w:r>
      <w:r>
        <w:rPr>
          <w:spacing w:val="-4"/>
          <w:sz w:val="18"/>
        </w:rPr>
        <w:t xml:space="preserve"> </w:t>
      </w:r>
      <w:r>
        <w:rPr>
          <w:sz w:val="18"/>
        </w:rPr>
        <w:t>up</w:t>
      </w:r>
      <w:r>
        <w:rPr>
          <w:spacing w:val="-4"/>
          <w:sz w:val="18"/>
        </w:rPr>
        <w:t xml:space="preserve"> </w:t>
      </w:r>
      <w:r>
        <w:rPr>
          <w:sz w:val="18"/>
        </w:rPr>
        <w:t>to</w:t>
      </w:r>
      <w:r>
        <w:rPr>
          <w:spacing w:val="-4"/>
          <w:sz w:val="18"/>
        </w:rPr>
        <w:t xml:space="preserve"> </w:t>
      </w:r>
      <w:r>
        <w:rPr>
          <w:sz w:val="18"/>
        </w:rPr>
        <w:t>the</w:t>
      </w:r>
      <w:r>
        <w:rPr>
          <w:spacing w:val="-3"/>
          <w:sz w:val="18"/>
        </w:rPr>
        <w:t xml:space="preserve"> </w:t>
      </w:r>
      <w:r>
        <w:rPr>
          <w:sz w:val="18"/>
        </w:rPr>
        <w:t>maximum</w:t>
      </w:r>
      <w:r>
        <w:rPr>
          <w:spacing w:val="-4"/>
          <w:sz w:val="18"/>
        </w:rPr>
        <w:t xml:space="preserve"> </w:t>
      </w:r>
      <w:r>
        <w:rPr>
          <w:sz w:val="18"/>
        </w:rPr>
        <w:t>second</w:t>
      </w:r>
      <w:r>
        <w:rPr>
          <w:spacing w:val="-4"/>
          <w:sz w:val="18"/>
        </w:rPr>
        <w:t xml:space="preserve"> </w:t>
      </w:r>
      <w:r>
        <w:rPr>
          <w:spacing w:val="-2"/>
          <w:sz w:val="18"/>
        </w:rPr>
        <w:t>floor</w:t>
      </w:r>
    </w:p>
    <w:p w14:paraId="73E3A164" w14:textId="77777777" w:rsidR="00532572" w:rsidRDefault="00000000">
      <w:pPr>
        <w:pStyle w:val="ListParagraph"/>
        <w:numPr>
          <w:ilvl w:val="0"/>
          <w:numId w:val="2"/>
        </w:numPr>
        <w:tabs>
          <w:tab w:val="left" w:pos="243"/>
        </w:tabs>
        <w:ind w:left="243" w:hanging="111"/>
        <w:rPr>
          <w:sz w:val="18"/>
        </w:rPr>
      </w:pPr>
      <w:r>
        <w:rPr>
          <w:sz w:val="18"/>
        </w:rPr>
        <w:t>Unpacking</w:t>
      </w:r>
      <w:r>
        <w:rPr>
          <w:spacing w:val="-10"/>
          <w:sz w:val="18"/>
        </w:rPr>
        <w:t xml:space="preserve"> </w:t>
      </w:r>
      <w:r>
        <w:rPr>
          <w:sz w:val="18"/>
        </w:rPr>
        <w:t>and</w:t>
      </w:r>
      <w:r>
        <w:rPr>
          <w:spacing w:val="-10"/>
          <w:sz w:val="18"/>
        </w:rPr>
        <w:t xml:space="preserve"> </w:t>
      </w:r>
      <w:r>
        <w:rPr>
          <w:sz w:val="18"/>
        </w:rPr>
        <w:t>re-assembling</w:t>
      </w:r>
      <w:r>
        <w:rPr>
          <w:spacing w:val="-10"/>
          <w:sz w:val="18"/>
        </w:rPr>
        <w:t xml:space="preserve"> </w:t>
      </w:r>
      <w:r>
        <w:rPr>
          <w:sz w:val="18"/>
        </w:rPr>
        <w:t>of</w:t>
      </w:r>
      <w:r>
        <w:rPr>
          <w:spacing w:val="-11"/>
          <w:sz w:val="18"/>
        </w:rPr>
        <w:t xml:space="preserve"> </w:t>
      </w:r>
      <w:r>
        <w:rPr>
          <w:sz w:val="18"/>
        </w:rPr>
        <w:t>dismantled</w:t>
      </w:r>
      <w:r>
        <w:rPr>
          <w:spacing w:val="-10"/>
          <w:sz w:val="18"/>
        </w:rPr>
        <w:t xml:space="preserve"> </w:t>
      </w:r>
      <w:r>
        <w:rPr>
          <w:sz w:val="18"/>
        </w:rPr>
        <w:t>normal</w:t>
      </w:r>
      <w:r>
        <w:rPr>
          <w:spacing w:val="-10"/>
          <w:sz w:val="18"/>
        </w:rPr>
        <w:t xml:space="preserve"> </w:t>
      </w:r>
      <w:r>
        <w:rPr>
          <w:spacing w:val="-2"/>
          <w:sz w:val="18"/>
        </w:rPr>
        <w:t>furniture</w:t>
      </w:r>
    </w:p>
    <w:p w14:paraId="7EB36CB7" w14:textId="77777777" w:rsidR="00532572" w:rsidRDefault="00000000">
      <w:pPr>
        <w:pStyle w:val="ListParagraph"/>
        <w:numPr>
          <w:ilvl w:val="0"/>
          <w:numId w:val="2"/>
        </w:numPr>
        <w:tabs>
          <w:tab w:val="left" w:pos="243"/>
        </w:tabs>
        <w:ind w:left="243" w:hanging="111"/>
        <w:rPr>
          <w:sz w:val="18"/>
        </w:rPr>
      </w:pPr>
      <w:r>
        <w:rPr>
          <w:sz w:val="18"/>
        </w:rPr>
        <w:t>Unpacking</w:t>
      </w:r>
      <w:r>
        <w:rPr>
          <w:spacing w:val="-6"/>
          <w:sz w:val="18"/>
        </w:rPr>
        <w:t xml:space="preserve"> </w:t>
      </w:r>
      <w:r>
        <w:rPr>
          <w:sz w:val="18"/>
        </w:rPr>
        <w:t>and</w:t>
      </w:r>
      <w:r>
        <w:rPr>
          <w:spacing w:val="-5"/>
          <w:sz w:val="18"/>
        </w:rPr>
        <w:t xml:space="preserve"> </w:t>
      </w:r>
      <w:r>
        <w:rPr>
          <w:sz w:val="18"/>
        </w:rPr>
        <w:t>placing</w:t>
      </w:r>
      <w:r>
        <w:rPr>
          <w:spacing w:val="-5"/>
          <w:sz w:val="18"/>
        </w:rPr>
        <w:t xml:space="preserve"> </w:t>
      </w:r>
      <w:r>
        <w:rPr>
          <w:sz w:val="18"/>
        </w:rPr>
        <w:t>small</w:t>
      </w:r>
      <w:r>
        <w:rPr>
          <w:spacing w:val="-5"/>
          <w:sz w:val="18"/>
        </w:rPr>
        <w:t xml:space="preserve"> </w:t>
      </w:r>
      <w:r>
        <w:rPr>
          <w:sz w:val="18"/>
        </w:rPr>
        <w:t>items</w:t>
      </w:r>
      <w:r>
        <w:rPr>
          <w:spacing w:val="-5"/>
          <w:sz w:val="18"/>
        </w:rPr>
        <w:t xml:space="preserve"> </w:t>
      </w:r>
      <w:r>
        <w:rPr>
          <w:sz w:val="18"/>
        </w:rPr>
        <w:t>on</w:t>
      </w:r>
      <w:r>
        <w:rPr>
          <w:spacing w:val="-5"/>
          <w:sz w:val="18"/>
        </w:rPr>
        <w:t xml:space="preserve"> </w:t>
      </w:r>
      <w:r>
        <w:rPr>
          <w:sz w:val="18"/>
        </w:rPr>
        <w:t>flat</w:t>
      </w:r>
      <w:r>
        <w:rPr>
          <w:spacing w:val="-6"/>
          <w:sz w:val="18"/>
        </w:rPr>
        <w:t xml:space="preserve"> </w:t>
      </w:r>
      <w:r>
        <w:rPr>
          <w:spacing w:val="-2"/>
          <w:sz w:val="18"/>
        </w:rPr>
        <w:t>surfaces</w:t>
      </w:r>
    </w:p>
    <w:p w14:paraId="445E9E31" w14:textId="77777777" w:rsidR="00532572" w:rsidRDefault="00000000">
      <w:pPr>
        <w:pStyle w:val="ListParagraph"/>
        <w:numPr>
          <w:ilvl w:val="0"/>
          <w:numId w:val="2"/>
        </w:numPr>
        <w:tabs>
          <w:tab w:val="left" w:pos="243"/>
        </w:tabs>
        <w:spacing w:before="67"/>
        <w:ind w:left="243" w:hanging="111"/>
        <w:rPr>
          <w:sz w:val="18"/>
        </w:rPr>
      </w:pPr>
      <w:r>
        <w:rPr>
          <w:sz w:val="18"/>
        </w:rPr>
        <w:t>Removal</w:t>
      </w:r>
      <w:r>
        <w:rPr>
          <w:spacing w:val="-2"/>
          <w:sz w:val="18"/>
        </w:rPr>
        <w:t xml:space="preserve"> </w:t>
      </w:r>
      <w:r>
        <w:rPr>
          <w:sz w:val="18"/>
        </w:rPr>
        <w:t>of</w:t>
      </w:r>
      <w:r>
        <w:rPr>
          <w:spacing w:val="-2"/>
          <w:sz w:val="18"/>
        </w:rPr>
        <w:t xml:space="preserve"> </w:t>
      </w:r>
      <w:r>
        <w:rPr>
          <w:sz w:val="18"/>
        </w:rPr>
        <w:t>debris</w:t>
      </w:r>
      <w:r>
        <w:rPr>
          <w:spacing w:val="-1"/>
          <w:sz w:val="18"/>
        </w:rPr>
        <w:t xml:space="preserve"> </w:t>
      </w:r>
      <w:r>
        <w:rPr>
          <w:sz w:val="18"/>
        </w:rPr>
        <w:t>on</w:t>
      </w:r>
      <w:r>
        <w:rPr>
          <w:spacing w:val="-2"/>
          <w:sz w:val="18"/>
        </w:rPr>
        <w:t xml:space="preserve"> </w:t>
      </w:r>
      <w:r>
        <w:rPr>
          <w:sz w:val="18"/>
        </w:rPr>
        <w:t>the</w:t>
      </w:r>
      <w:r>
        <w:rPr>
          <w:spacing w:val="-1"/>
          <w:sz w:val="18"/>
        </w:rPr>
        <w:t xml:space="preserve"> </w:t>
      </w:r>
      <w:r>
        <w:rPr>
          <w:sz w:val="18"/>
        </w:rPr>
        <w:t>same</w:t>
      </w:r>
      <w:r>
        <w:rPr>
          <w:spacing w:val="-1"/>
          <w:sz w:val="18"/>
        </w:rPr>
        <w:t xml:space="preserve"> </w:t>
      </w:r>
      <w:r>
        <w:rPr>
          <w:sz w:val="18"/>
        </w:rPr>
        <w:t>day</w:t>
      </w:r>
      <w:r>
        <w:rPr>
          <w:spacing w:val="-1"/>
          <w:sz w:val="18"/>
        </w:rPr>
        <w:t xml:space="preserve"> </w:t>
      </w:r>
      <w:r>
        <w:rPr>
          <w:sz w:val="18"/>
        </w:rPr>
        <w:t>of</w:t>
      </w:r>
      <w:r>
        <w:rPr>
          <w:spacing w:val="-3"/>
          <w:sz w:val="18"/>
        </w:rPr>
        <w:t xml:space="preserve"> </w:t>
      </w:r>
      <w:r>
        <w:rPr>
          <w:spacing w:val="-2"/>
          <w:sz w:val="18"/>
        </w:rPr>
        <w:t>delivery</w:t>
      </w:r>
    </w:p>
    <w:p w14:paraId="7CE7A56C" w14:textId="77777777" w:rsidR="00532572" w:rsidRDefault="00000000">
      <w:pPr>
        <w:pStyle w:val="ListParagraph"/>
        <w:numPr>
          <w:ilvl w:val="0"/>
          <w:numId w:val="2"/>
        </w:numPr>
        <w:tabs>
          <w:tab w:val="left" w:pos="181"/>
          <w:tab w:val="left" w:pos="242"/>
        </w:tabs>
        <w:spacing w:line="244" w:lineRule="auto"/>
        <w:ind w:right="7087" w:hanging="50"/>
        <w:rPr>
          <w:rFonts w:ascii="Arial Black" w:hAnsi="Arial Black"/>
          <w:sz w:val="18"/>
        </w:rPr>
      </w:pPr>
      <w:r>
        <w:rPr>
          <w:sz w:val="18"/>
        </w:rPr>
        <w:t>Return</w:t>
      </w:r>
      <w:r>
        <w:rPr>
          <w:spacing w:val="-6"/>
          <w:sz w:val="18"/>
        </w:rPr>
        <w:t xml:space="preserve"> </w:t>
      </w:r>
      <w:r>
        <w:rPr>
          <w:sz w:val="18"/>
        </w:rPr>
        <w:t>empty</w:t>
      </w:r>
      <w:r>
        <w:rPr>
          <w:spacing w:val="-6"/>
          <w:sz w:val="18"/>
        </w:rPr>
        <w:t xml:space="preserve"> </w:t>
      </w:r>
      <w:proofErr w:type="gramStart"/>
      <w:r>
        <w:rPr>
          <w:sz w:val="18"/>
        </w:rPr>
        <w:t>container</w:t>
      </w:r>
      <w:proofErr w:type="gramEnd"/>
      <w:r>
        <w:rPr>
          <w:spacing w:val="-6"/>
          <w:sz w:val="18"/>
        </w:rPr>
        <w:t xml:space="preserve"> </w:t>
      </w:r>
      <w:r>
        <w:rPr>
          <w:sz w:val="18"/>
        </w:rPr>
        <w:t>to</w:t>
      </w:r>
      <w:r>
        <w:rPr>
          <w:spacing w:val="-6"/>
          <w:sz w:val="18"/>
        </w:rPr>
        <w:t xml:space="preserve"> </w:t>
      </w:r>
      <w:r>
        <w:rPr>
          <w:sz w:val="18"/>
        </w:rPr>
        <w:t>SSL</w:t>
      </w:r>
      <w:r>
        <w:rPr>
          <w:spacing w:val="-6"/>
          <w:sz w:val="18"/>
        </w:rPr>
        <w:t xml:space="preserve"> </w:t>
      </w:r>
      <w:r>
        <w:rPr>
          <w:sz w:val="18"/>
        </w:rPr>
        <w:t xml:space="preserve">terminal </w:t>
      </w:r>
      <w:r>
        <w:rPr>
          <w:rFonts w:ascii="Arial Black" w:hAnsi="Arial Black"/>
          <w:spacing w:val="-2"/>
          <w:sz w:val="18"/>
        </w:rPr>
        <w:t>Exclusions</w:t>
      </w:r>
    </w:p>
    <w:p w14:paraId="5DC22874" w14:textId="77777777" w:rsidR="00532572" w:rsidRDefault="00000000">
      <w:pPr>
        <w:pStyle w:val="ListParagraph"/>
        <w:numPr>
          <w:ilvl w:val="0"/>
          <w:numId w:val="2"/>
        </w:numPr>
        <w:tabs>
          <w:tab w:val="left" w:pos="282"/>
        </w:tabs>
        <w:spacing w:before="123"/>
        <w:ind w:left="282" w:hanging="150"/>
        <w:rPr>
          <w:sz w:val="18"/>
        </w:rPr>
      </w:pPr>
      <w:r>
        <w:rPr>
          <w:sz w:val="18"/>
        </w:rPr>
        <w:t>Freight</w:t>
      </w:r>
      <w:r>
        <w:rPr>
          <w:spacing w:val="-7"/>
          <w:sz w:val="18"/>
        </w:rPr>
        <w:t xml:space="preserve"> </w:t>
      </w:r>
      <w:r>
        <w:rPr>
          <w:sz w:val="18"/>
        </w:rPr>
        <w:t>and</w:t>
      </w:r>
      <w:r>
        <w:rPr>
          <w:spacing w:val="-5"/>
          <w:sz w:val="18"/>
        </w:rPr>
        <w:t xml:space="preserve"> </w:t>
      </w:r>
      <w:r>
        <w:rPr>
          <w:sz w:val="18"/>
        </w:rPr>
        <w:t>any</w:t>
      </w:r>
      <w:r>
        <w:rPr>
          <w:spacing w:val="-6"/>
          <w:sz w:val="18"/>
        </w:rPr>
        <w:t xml:space="preserve"> </w:t>
      </w:r>
      <w:r>
        <w:rPr>
          <w:sz w:val="18"/>
        </w:rPr>
        <w:t>collection</w:t>
      </w:r>
      <w:r>
        <w:rPr>
          <w:spacing w:val="-6"/>
          <w:sz w:val="18"/>
        </w:rPr>
        <w:t xml:space="preserve"> </w:t>
      </w:r>
      <w:r>
        <w:rPr>
          <w:spacing w:val="-2"/>
          <w:sz w:val="18"/>
        </w:rPr>
        <w:t>charges</w:t>
      </w:r>
    </w:p>
    <w:p w14:paraId="7C96CCAB" w14:textId="77777777" w:rsidR="00532572" w:rsidRDefault="00000000">
      <w:pPr>
        <w:pStyle w:val="ListParagraph"/>
        <w:numPr>
          <w:ilvl w:val="0"/>
          <w:numId w:val="2"/>
        </w:numPr>
        <w:tabs>
          <w:tab w:val="left" w:pos="243"/>
        </w:tabs>
        <w:ind w:left="243" w:hanging="111"/>
        <w:rPr>
          <w:sz w:val="18"/>
        </w:rPr>
      </w:pPr>
      <w:r>
        <w:rPr>
          <w:sz w:val="18"/>
        </w:rPr>
        <w:t>Customs</w:t>
      </w:r>
      <w:r>
        <w:rPr>
          <w:spacing w:val="-1"/>
          <w:sz w:val="18"/>
        </w:rPr>
        <w:t xml:space="preserve"> </w:t>
      </w:r>
      <w:r>
        <w:rPr>
          <w:sz w:val="18"/>
        </w:rPr>
        <w:t>duties/taxes</w:t>
      </w:r>
      <w:r>
        <w:rPr>
          <w:spacing w:val="-1"/>
          <w:sz w:val="18"/>
        </w:rPr>
        <w:t xml:space="preserve"> </w:t>
      </w:r>
      <w:r>
        <w:rPr>
          <w:sz w:val="18"/>
        </w:rPr>
        <w:t>and</w:t>
      </w:r>
      <w:r>
        <w:rPr>
          <w:spacing w:val="-1"/>
          <w:sz w:val="18"/>
        </w:rPr>
        <w:t xml:space="preserve"> </w:t>
      </w:r>
      <w:r>
        <w:rPr>
          <w:sz w:val="18"/>
        </w:rPr>
        <w:t>customs</w:t>
      </w:r>
      <w:r>
        <w:rPr>
          <w:spacing w:val="-1"/>
          <w:sz w:val="18"/>
        </w:rPr>
        <w:t xml:space="preserve"> </w:t>
      </w:r>
      <w:r>
        <w:rPr>
          <w:spacing w:val="-5"/>
          <w:sz w:val="18"/>
        </w:rPr>
        <w:t>VAT</w:t>
      </w:r>
    </w:p>
    <w:p w14:paraId="4036B6DB" w14:textId="77777777" w:rsidR="00532572" w:rsidRDefault="00000000">
      <w:pPr>
        <w:pStyle w:val="ListParagraph"/>
        <w:numPr>
          <w:ilvl w:val="0"/>
          <w:numId w:val="2"/>
        </w:numPr>
        <w:tabs>
          <w:tab w:val="left" w:pos="243"/>
        </w:tabs>
        <w:spacing w:before="67"/>
        <w:ind w:left="243" w:hanging="111"/>
        <w:rPr>
          <w:sz w:val="18"/>
        </w:rPr>
      </w:pPr>
      <w:r>
        <w:rPr>
          <w:sz w:val="18"/>
        </w:rPr>
        <w:t>Port</w:t>
      </w:r>
      <w:r>
        <w:rPr>
          <w:spacing w:val="-5"/>
          <w:sz w:val="18"/>
        </w:rPr>
        <w:t xml:space="preserve"> </w:t>
      </w:r>
      <w:r>
        <w:rPr>
          <w:sz w:val="18"/>
        </w:rPr>
        <w:t>demurrage,</w:t>
      </w:r>
      <w:r>
        <w:rPr>
          <w:spacing w:val="-4"/>
          <w:sz w:val="18"/>
        </w:rPr>
        <w:t xml:space="preserve"> </w:t>
      </w:r>
      <w:r>
        <w:rPr>
          <w:sz w:val="18"/>
        </w:rPr>
        <w:t>and</w:t>
      </w:r>
      <w:r>
        <w:rPr>
          <w:spacing w:val="-3"/>
          <w:sz w:val="18"/>
        </w:rPr>
        <w:t xml:space="preserve"> </w:t>
      </w:r>
      <w:r>
        <w:rPr>
          <w:sz w:val="18"/>
        </w:rPr>
        <w:t>container</w:t>
      </w:r>
      <w:r>
        <w:rPr>
          <w:spacing w:val="-4"/>
          <w:sz w:val="18"/>
        </w:rPr>
        <w:t xml:space="preserve"> </w:t>
      </w:r>
      <w:r>
        <w:rPr>
          <w:spacing w:val="-2"/>
          <w:sz w:val="18"/>
        </w:rPr>
        <w:t>detention</w:t>
      </w:r>
    </w:p>
    <w:p w14:paraId="0E11B76B" w14:textId="77777777" w:rsidR="00532572" w:rsidRDefault="00000000">
      <w:pPr>
        <w:pStyle w:val="ListParagraph"/>
        <w:numPr>
          <w:ilvl w:val="0"/>
          <w:numId w:val="2"/>
        </w:numPr>
        <w:tabs>
          <w:tab w:val="left" w:pos="243"/>
        </w:tabs>
        <w:ind w:left="243" w:hanging="111"/>
        <w:rPr>
          <w:sz w:val="18"/>
        </w:rPr>
      </w:pPr>
      <w:r>
        <w:rPr>
          <w:sz w:val="18"/>
        </w:rPr>
        <w:t>Storage</w:t>
      </w:r>
      <w:r>
        <w:rPr>
          <w:spacing w:val="-4"/>
          <w:sz w:val="18"/>
        </w:rPr>
        <w:t xml:space="preserve"> </w:t>
      </w:r>
      <w:r>
        <w:rPr>
          <w:sz w:val="18"/>
        </w:rPr>
        <w:t>and</w:t>
      </w:r>
      <w:r>
        <w:rPr>
          <w:spacing w:val="-3"/>
          <w:sz w:val="18"/>
        </w:rPr>
        <w:t xml:space="preserve"> </w:t>
      </w:r>
      <w:r>
        <w:rPr>
          <w:sz w:val="18"/>
        </w:rPr>
        <w:t>warehouse</w:t>
      </w:r>
      <w:r>
        <w:rPr>
          <w:spacing w:val="-3"/>
          <w:sz w:val="18"/>
        </w:rPr>
        <w:t xml:space="preserve"> </w:t>
      </w:r>
      <w:r>
        <w:rPr>
          <w:spacing w:val="-2"/>
          <w:sz w:val="18"/>
        </w:rPr>
        <w:t>handling</w:t>
      </w:r>
    </w:p>
    <w:p w14:paraId="58B63EC3" w14:textId="77777777" w:rsidR="00532572" w:rsidRDefault="00000000">
      <w:pPr>
        <w:pStyle w:val="ListParagraph"/>
        <w:numPr>
          <w:ilvl w:val="0"/>
          <w:numId w:val="2"/>
        </w:numPr>
        <w:tabs>
          <w:tab w:val="left" w:pos="243"/>
        </w:tabs>
        <w:ind w:left="243" w:hanging="111"/>
        <w:rPr>
          <w:sz w:val="18"/>
        </w:rPr>
      </w:pPr>
      <w:r>
        <w:rPr>
          <w:sz w:val="18"/>
        </w:rPr>
        <w:t>Split</w:t>
      </w:r>
      <w:r>
        <w:rPr>
          <w:spacing w:val="-4"/>
          <w:sz w:val="18"/>
        </w:rPr>
        <w:t xml:space="preserve"> </w:t>
      </w:r>
      <w:r>
        <w:rPr>
          <w:sz w:val="18"/>
        </w:rPr>
        <w:t>/</w:t>
      </w:r>
      <w:r>
        <w:rPr>
          <w:spacing w:val="-3"/>
          <w:sz w:val="18"/>
        </w:rPr>
        <w:t xml:space="preserve"> </w:t>
      </w:r>
      <w:r>
        <w:rPr>
          <w:sz w:val="18"/>
        </w:rPr>
        <w:t>outside</w:t>
      </w:r>
      <w:r>
        <w:rPr>
          <w:spacing w:val="-3"/>
          <w:sz w:val="18"/>
        </w:rPr>
        <w:t xml:space="preserve"> </w:t>
      </w:r>
      <w:r>
        <w:rPr>
          <w:sz w:val="18"/>
        </w:rPr>
        <w:t>city</w:t>
      </w:r>
      <w:r>
        <w:rPr>
          <w:spacing w:val="-3"/>
          <w:sz w:val="18"/>
        </w:rPr>
        <w:t xml:space="preserve"> </w:t>
      </w:r>
      <w:r>
        <w:rPr>
          <w:sz w:val="18"/>
        </w:rPr>
        <w:t>delivery</w:t>
      </w:r>
      <w:r>
        <w:rPr>
          <w:spacing w:val="-2"/>
          <w:sz w:val="18"/>
        </w:rPr>
        <w:t xml:space="preserve"> </w:t>
      </w:r>
      <w:r>
        <w:rPr>
          <w:sz w:val="18"/>
        </w:rPr>
        <w:t>or</w:t>
      </w:r>
      <w:r>
        <w:rPr>
          <w:spacing w:val="-3"/>
          <w:sz w:val="18"/>
        </w:rPr>
        <w:t xml:space="preserve"> </w:t>
      </w:r>
      <w:r>
        <w:rPr>
          <w:sz w:val="18"/>
        </w:rPr>
        <w:t>delivery</w:t>
      </w:r>
      <w:r>
        <w:rPr>
          <w:spacing w:val="-2"/>
          <w:sz w:val="18"/>
        </w:rPr>
        <w:t xml:space="preserve"> </w:t>
      </w:r>
      <w:r>
        <w:rPr>
          <w:sz w:val="18"/>
        </w:rPr>
        <w:t>above</w:t>
      </w:r>
      <w:r>
        <w:rPr>
          <w:spacing w:val="-3"/>
          <w:sz w:val="18"/>
        </w:rPr>
        <w:t xml:space="preserve"> </w:t>
      </w:r>
      <w:r>
        <w:rPr>
          <w:sz w:val="18"/>
        </w:rPr>
        <w:t>the</w:t>
      </w:r>
      <w:r>
        <w:rPr>
          <w:spacing w:val="-2"/>
          <w:sz w:val="18"/>
        </w:rPr>
        <w:t xml:space="preserve"> </w:t>
      </w:r>
      <w:r>
        <w:rPr>
          <w:sz w:val="18"/>
        </w:rPr>
        <w:t>second</w:t>
      </w:r>
      <w:r>
        <w:rPr>
          <w:spacing w:val="-3"/>
          <w:sz w:val="18"/>
        </w:rPr>
        <w:t xml:space="preserve"> </w:t>
      </w:r>
      <w:r>
        <w:rPr>
          <w:spacing w:val="-2"/>
          <w:sz w:val="18"/>
        </w:rPr>
        <w:t>floor</w:t>
      </w:r>
    </w:p>
    <w:p w14:paraId="6292B633" w14:textId="77777777" w:rsidR="00532572" w:rsidRDefault="00000000">
      <w:pPr>
        <w:pStyle w:val="ListParagraph"/>
        <w:numPr>
          <w:ilvl w:val="0"/>
          <w:numId w:val="2"/>
        </w:numPr>
        <w:tabs>
          <w:tab w:val="left" w:pos="243"/>
        </w:tabs>
        <w:ind w:left="243" w:hanging="111"/>
        <w:rPr>
          <w:sz w:val="18"/>
        </w:rPr>
      </w:pPr>
      <w:r>
        <w:rPr>
          <w:sz w:val="18"/>
        </w:rPr>
        <w:t>Long</w:t>
      </w:r>
      <w:r>
        <w:rPr>
          <w:spacing w:val="-2"/>
          <w:sz w:val="18"/>
        </w:rPr>
        <w:t xml:space="preserve"> </w:t>
      </w:r>
      <w:r>
        <w:rPr>
          <w:sz w:val="18"/>
        </w:rPr>
        <w:t>or</w:t>
      </w:r>
      <w:r>
        <w:rPr>
          <w:spacing w:val="-1"/>
          <w:sz w:val="18"/>
        </w:rPr>
        <w:t xml:space="preserve"> </w:t>
      </w:r>
      <w:r>
        <w:rPr>
          <w:sz w:val="18"/>
        </w:rPr>
        <w:t>stair</w:t>
      </w:r>
      <w:r>
        <w:rPr>
          <w:spacing w:val="-1"/>
          <w:sz w:val="18"/>
        </w:rPr>
        <w:t xml:space="preserve"> </w:t>
      </w:r>
      <w:r>
        <w:rPr>
          <w:sz w:val="18"/>
        </w:rPr>
        <w:t>carry</w:t>
      </w:r>
      <w:r>
        <w:rPr>
          <w:spacing w:val="-2"/>
          <w:sz w:val="18"/>
        </w:rPr>
        <w:t xml:space="preserve"> </w:t>
      </w:r>
      <w:r>
        <w:rPr>
          <w:sz w:val="18"/>
        </w:rPr>
        <w:t>and</w:t>
      </w:r>
      <w:r>
        <w:rPr>
          <w:spacing w:val="-1"/>
          <w:sz w:val="18"/>
        </w:rPr>
        <w:t xml:space="preserve"> </w:t>
      </w:r>
      <w:r>
        <w:rPr>
          <w:sz w:val="18"/>
        </w:rPr>
        <w:t>shuttle</w:t>
      </w:r>
      <w:r>
        <w:rPr>
          <w:spacing w:val="-1"/>
          <w:sz w:val="18"/>
        </w:rPr>
        <w:t xml:space="preserve"> </w:t>
      </w:r>
      <w:r>
        <w:rPr>
          <w:spacing w:val="-2"/>
          <w:sz w:val="18"/>
        </w:rPr>
        <w:t>service</w:t>
      </w:r>
    </w:p>
    <w:p w14:paraId="3164A9EE" w14:textId="77777777" w:rsidR="00532572" w:rsidRDefault="00000000">
      <w:pPr>
        <w:pStyle w:val="ListParagraph"/>
        <w:numPr>
          <w:ilvl w:val="0"/>
          <w:numId w:val="2"/>
        </w:numPr>
        <w:tabs>
          <w:tab w:val="left" w:pos="243"/>
        </w:tabs>
        <w:spacing w:before="67"/>
        <w:ind w:left="243" w:hanging="111"/>
        <w:rPr>
          <w:sz w:val="18"/>
        </w:rPr>
      </w:pPr>
      <w:r>
        <w:rPr>
          <w:sz w:val="18"/>
        </w:rPr>
        <w:t>Handling</w:t>
      </w:r>
      <w:r>
        <w:rPr>
          <w:spacing w:val="-7"/>
          <w:sz w:val="18"/>
        </w:rPr>
        <w:t xml:space="preserve"> </w:t>
      </w:r>
      <w:r>
        <w:rPr>
          <w:sz w:val="18"/>
        </w:rPr>
        <w:t>heavy</w:t>
      </w:r>
      <w:r>
        <w:rPr>
          <w:spacing w:val="-6"/>
          <w:sz w:val="18"/>
        </w:rPr>
        <w:t xml:space="preserve"> </w:t>
      </w:r>
      <w:r>
        <w:rPr>
          <w:sz w:val="18"/>
        </w:rPr>
        <w:t>equipment</w:t>
      </w:r>
      <w:r>
        <w:rPr>
          <w:spacing w:val="-7"/>
          <w:sz w:val="18"/>
        </w:rPr>
        <w:t xml:space="preserve"> </w:t>
      </w:r>
      <w:r>
        <w:rPr>
          <w:sz w:val="18"/>
        </w:rPr>
        <w:t>and</w:t>
      </w:r>
      <w:r>
        <w:rPr>
          <w:spacing w:val="-7"/>
          <w:sz w:val="18"/>
        </w:rPr>
        <w:t xml:space="preserve"> </w:t>
      </w:r>
      <w:r>
        <w:rPr>
          <w:sz w:val="18"/>
        </w:rPr>
        <w:t>fixing</w:t>
      </w:r>
      <w:r>
        <w:rPr>
          <w:spacing w:val="-6"/>
          <w:sz w:val="18"/>
        </w:rPr>
        <w:t xml:space="preserve"> </w:t>
      </w:r>
      <w:r>
        <w:rPr>
          <w:sz w:val="18"/>
        </w:rPr>
        <w:t>brand-new</w:t>
      </w:r>
      <w:r>
        <w:rPr>
          <w:spacing w:val="-6"/>
          <w:sz w:val="18"/>
        </w:rPr>
        <w:t xml:space="preserve"> </w:t>
      </w:r>
      <w:r>
        <w:rPr>
          <w:spacing w:val="-2"/>
          <w:sz w:val="18"/>
        </w:rPr>
        <w:t>furniture</w:t>
      </w:r>
    </w:p>
    <w:p w14:paraId="7DD7DC69" w14:textId="77777777" w:rsidR="00532572" w:rsidRDefault="00000000">
      <w:pPr>
        <w:pStyle w:val="ListParagraph"/>
        <w:numPr>
          <w:ilvl w:val="0"/>
          <w:numId w:val="2"/>
        </w:numPr>
        <w:tabs>
          <w:tab w:val="left" w:pos="243"/>
        </w:tabs>
        <w:ind w:left="243" w:hanging="111"/>
        <w:rPr>
          <w:sz w:val="18"/>
        </w:rPr>
      </w:pPr>
      <w:r>
        <w:rPr>
          <w:sz w:val="18"/>
        </w:rPr>
        <w:t>Fixing/installation</w:t>
      </w:r>
      <w:r>
        <w:rPr>
          <w:spacing w:val="-10"/>
          <w:sz w:val="18"/>
        </w:rPr>
        <w:t xml:space="preserve"> </w:t>
      </w:r>
      <w:r>
        <w:rPr>
          <w:sz w:val="18"/>
        </w:rPr>
        <w:t>of</w:t>
      </w:r>
      <w:r>
        <w:rPr>
          <w:spacing w:val="-10"/>
          <w:sz w:val="18"/>
        </w:rPr>
        <w:t xml:space="preserve"> </w:t>
      </w:r>
      <w:r>
        <w:rPr>
          <w:sz w:val="18"/>
        </w:rPr>
        <w:t>electrical/electronic</w:t>
      </w:r>
      <w:r>
        <w:rPr>
          <w:spacing w:val="-10"/>
          <w:sz w:val="18"/>
        </w:rPr>
        <w:t xml:space="preserve"> </w:t>
      </w:r>
      <w:r>
        <w:rPr>
          <w:sz w:val="18"/>
        </w:rPr>
        <w:t>appliances</w:t>
      </w:r>
      <w:r>
        <w:rPr>
          <w:spacing w:val="-9"/>
          <w:sz w:val="18"/>
        </w:rPr>
        <w:t xml:space="preserve"> </w:t>
      </w:r>
      <w:r>
        <w:rPr>
          <w:sz w:val="18"/>
        </w:rPr>
        <w:t>or</w:t>
      </w:r>
      <w:r>
        <w:rPr>
          <w:spacing w:val="-9"/>
          <w:sz w:val="18"/>
        </w:rPr>
        <w:t xml:space="preserve"> </w:t>
      </w:r>
      <w:r>
        <w:rPr>
          <w:spacing w:val="-2"/>
          <w:sz w:val="18"/>
        </w:rPr>
        <w:t>equipment</w:t>
      </w:r>
    </w:p>
    <w:p w14:paraId="5D2F96E3" w14:textId="77777777" w:rsidR="00532572" w:rsidRDefault="00000000">
      <w:pPr>
        <w:pStyle w:val="ListParagraph"/>
        <w:numPr>
          <w:ilvl w:val="0"/>
          <w:numId w:val="2"/>
        </w:numPr>
        <w:tabs>
          <w:tab w:val="left" w:pos="243"/>
        </w:tabs>
        <w:ind w:left="243" w:hanging="111"/>
        <w:rPr>
          <w:sz w:val="18"/>
        </w:rPr>
      </w:pPr>
      <w:r>
        <w:rPr>
          <w:sz w:val="18"/>
        </w:rPr>
        <w:t>Plumbing</w:t>
      </w:r>
      <w:r>
        <w:rPr>
          <w:spacing w:val="-4"/>
          <w:sz w:val="18"/>
        </w:rPr>
        <w:t xml:space="preserve"> </w:t>
      </w:r>
      <w:r>
        <w:rPr>
          <w:sz w:val="18"/>
        </w:rPr>
        <w:t>and</w:t>
      </w:r>
      <w:r>
        <w:rPr>
          <w:spacing w:val="-4"/>
          <w:sz w:val="18"/>
        </w:rPr>
        <w:t xml:space="preserve"> </w:t>
      </w:r>
      <w:r>
        <w:rPr>
          <w:sz w:val="18"/>
        </w:rPr>
        <w:t>electrical</w:t>
      </w:r>
      <w:r>
        <w:rPr>
          <w:spacing w:val="-4"/>
          <w:sz w:val="18"/>
        </w:rPr>
        <w:t xml:space="preserve"> </w:t>
      </w:r>
      <w:r>
        <w:rPr>
          <w:sz w:val="18"/>
        </w:rPr>
        <w:t>works</w:t>
      </w:r>
      <w:r>
        <w:rPr>
          <w:spacing w:val="-4"/>
          <w:sz w:val="18"/>
        </w:rPr>
        <w:t xml:space="preserve"> </w:t>
      </w:r>
      <w:r>
        <w:rPr>
          <w:sz w:val="18"/>
        </w:rPr>
        <w:t>and</w:t>
      </w:r>
      <w:r>
        <w:rPr>
          <w:spacing w:val="-4"/>
          <w:sz w:val="18"/>
        </w:rPr>
        <w:t xml:space="preserve"> </w:t>
      </w:r>
      <w:r>
        <w:rPr>
          <w:sz w:val="18"/>
        </w:rPr>
        <w:t>fixing</w:t>
      </w:r>
      <w:r>
        <w:rPr>
          <w:spacing w:val="-3"/>
          <w:sz w:val="18"/>
        </w:rPr>
        <w:t xml:space="preserve"> </w:t>
      </w:r>
      <w:r>
        <w:rPr>
          <w:sz w:val="18"/>
        </w:rPr>
        <w:t>or</w:t>
      </w:r>
      <w:r>
        <w:rPr>
          <w:spacing w:val="-4"/>
          <w:sz w:val="18"/>
        </w:rPr>
        <w:t xml:space="preserve"> </w:t>
      </w:r>
      <w:r>
        <w:rPr>
          <w:sz w:val="18"/>
        </w:rPr>
        <w:t>laying</w:t>
      </w:r>
      <w:r>
        <w:rPr>
          <w:spacing w:val="-4"/>
          <w:sz w:val="18"/>
        </w:rPr>
        <w:t xml:space="preserve"> </w:t>
      </w:r>
      <w:r>
        <w:rPr>
          <w:sz w:val="18"/>
        </w:rPr>
        <w:t>of</w:t>
      </w:r>
      <w:r>
        <w:rPr>
          <w:spacing w:val="-5"/>
          <w:sz w:val="18"/>
        </w:rPr>
        <w:t xml:space="preserve"> </w:t>
      </w:r>
      <w:r>
        <w:rPr>
          <w:sz w:val="18"/>
        </w:rPr>
        <w:t>floor</w:t>
      </w:r>
      <w:r>
        <w:rPr>
          <w:spacing w:val="-4"/>
          <w:sz w:val="18"/>
        </w:rPr>
        <w:t xml:space="preserve"> </w:t>
      </w:r>
      <w:r>
        <w:rPr>
          <w:spacing w:val="-2"/>
          <w:sz w:val="18"/>
        </w:rPr>
        <w:t>carpets</w:t>
      </w:r>
    </w:p>
    <w:p w14:paraId="05BC6E4A" w14:textId="77777777" w:rsidR="00532572" w:rsidRDefault="00000000">
      <w:pPr>
        <w:pStyle w:val="ListParagraph"/>
        <w:numPr>
          <w:ilvl w:val="0"/>
          <w:numId w:val="2"/>
        </w:numPr>
        <w:tabs>
          <w:tab w:val="left" w:pos="243"/>
        </w:tabs>
        <w:spacing w:before="67"/>
        <w:ind w:left="243" w:hanging="111"/>
        <w:rPr>
          <w:sz w:val="18"/>
        </w:rPr>
      </w:pPr>
      <w:r>
        <w:rPr>
          <w:sz w:val="18"/>
        </w:rPr>
        <w:t>Fixing</w:t>
      </w:r>
      <w:r>
        <w:rPr>
          <w:spacing w:val="-4"/>
          <w:sz w:val="18"/>
        </w:rPr>
        <w:t xml:space="preserve"> </w:t>
      </w:r>
      <w:r>
        <w:rPr>
          <w:sz w:val="18"/>
        </w:rPr>
        <w:t>of</w:t>
      </w:r>
      <w:r>
        <w:rPr>
          <w:spacing w:val="-5"/>
          <w:sz w:val="18"/>
        </w:rPr>
        <w:t xml:space="preserve"> </w:t>
      </w:r>
      <w:r>
        <w:rPr>
          <w:sz w:val="18"/>
        </w:rPr>
        <w:t>wall</w:t>
      </w:r>
      <w:r>
        <w:rPr>
          <w:spacing w:val="-3"/>
          <w:sz w:val="18"/>
        </w:rPr>
        <w:t xml:space="preserve"> </w:t>
      </w:r>
      <w:r>
        <w:rPr>
          <w:spacing w:val="-2"/>
          <w:sz w:val="18"/>
        </w:rPr>
        <w:t>fixtures</w:t>
      </w:r>
    </w:p>
    <w:p w14:paraId="28DFCEF9" w14:textId="77777777" w:rsidR="00532572" w:rsidRDefault="00000000">
      <w:pPr>
        <w:pStyle w:val="ListParagraph"/>
        <w:numPr>
          <w:ilvl w:val="0"/>
          <w:numId w:val="2"/>
        </w:numPr>
        <w:tabs>
          <w:tab w:val="left" w:pos="243"/>
        </w:tabs>
        <w:ind w:left="243" w:hanging="111"/>
        <w:rPr>
          <w:sz w:val="18"/>
        </w:rPr>
      </w:pPr>
      <w:r>
        <w:rPr>
          <w:sz w:val="18"/>
        </w:rPr>
        <w:t>Displaying</w:t>
      </w:r>
      <w:r>
        <w:rPr>
          <w:spacing w:val="-5"/>
          <w:sz w:val="18"/>
        </w:rPr>
        <w:t xml:space="preserve"> </w:t>
      </w:r>
      <w:r>
        <w:rPr>
          <w:sz w:val="18"/>
        </w:rPr>
        <w:t>objects</w:t>
      </w:r>
      <w:r>
        <w:rPr>
          <w:spacing w:val="-5"/>
          <w:sz w:val="18"/>
        </w:rPr>
        <w:t xml:space="preserve"> </w:t>
      </w:r>
      <w:r>
        <w:rPr>
          <w:sz w:val="18"/>
        </w:rPr>
        <w:t>and</w:t>
      </w:r>
      <w:r>
        <w:rPr>
          <w:spacing w:val="-4"/>
          <w:sz w:val="18"/>
        </w:rPr>
        <w:t xml:space="preserve"> </w:t>
      </w:r>
      <w:r>
        <w:rPr>
          <w:sz w:val="18"/>
        </w:rPr>
        <w:t>hanging</w:t>
      </w:r>
      <w:r>
        <w:rPr>
          <w:spacing w:val="-5"/>
          <w:sz w:val="18"/>
        </w:rPr>
        <w:t xml:space="preserve"> </w:t>
      </w:r>
      <w:r>
        <w:rPr>
          <w:sz w:val="18"/>
        </w:rPr>
        <w:t>clothes</w:t>
      </w:r>
      <w:r>
        <w:rPr>
          <w:spacing w:val="-4"/>
          <w:sz w:val="18"/>
        </w:rPr>
        <w:t xml:space="preserve"> </w:t>
      </w:r>
      <w:r>
        <w:rPr>
          <w:sz w:val="18"/>
        </w:rPr>
        <w:t>in</w:t>
      </w:r>
      <w:r>
        <w:rPr>
          <w:spacing w:val="-5"/>
          <w:sz w:val="18"/>
        </w:rPr>
        <w:t xml:space="preserve"> </w:t>
      </w:r>
      <w:r>
        <w:rPr>
          <w:sz w:val="18"/>
        </w:rPr>
        <w:t>a</w:t>
      </w:r>
      <w:r>
        <w:rPr>
          <w:spacing w:val="-4"/>
          <w:sz w:val="18"/>
        </w:rPr>
        <w:t xml:space="preserve"> </w:t>
      </w:r>
      <w:r>
        <w:rPr>
          <w:spacing w:val="-2"/>
          <w:sz w:val="18"/>
        </w:rPr>
        <w:t>wardrobe</w:t>
      </w:r>
    </w:p>
    <w:p w14:paraId="2D13E1E0" w14:textId="77777777" w:rsidR="00532572" w:rsidRDefault="00000000">
      <w:pPr>
        <w:pStyle w:val="ListParagraph"/>
        <w:numPr>
          <w:ilvl w:val="0"/>
          <w:numId w:val="2"/>
        </w:numPr>
        <w:tabs>
          <w:tab w:val="left" w:pos="243"/>
        </w:tabs>
        <w:ind w:left="243" w:hanging="111"/>
        <w:rPr>
          <w:sz w:val="18"/>
        </w:rPr>
      </w:pPr>
      <w:r>
        <w:rPr>
          <w:sz w:val="18"/>
        </w:rPr>
        <w:t>Cleaning</w:t>
      </w:r>
      <w:r>
        <w:rPr>
          <w:spacing w:val="-5"/>
          <w:sz w:val="18"/>
        </w:rPr>
        <w:t xml:space="preserve"> </w:t>
      </w:r>
      <w:r>
        <w:rPr>
          <w:sz w:val="18"/>
        </w:rPr>
        <w:t>service</w:t>
      </w:r>
      <w:r>
        <w:rPr>
          <w:spacing w:val="-5"/>
          <w:sz w:val="18"/>
        </w:rPr>
        <w:t xml:space="preserve"> </w:t>
      </w:r>
      <w:r>
        <w:rPr>
          <w:sz w:val="18"/>
        </w:rPr>
        <w:t>and/or</w:t>
      </w:r>
      <w:r>
        <w:rPr>
          <w:spacing w:val="-5"/>
          <w:sz w:val="18"/>
        </w:rPr>
        <w:t xml:space="preserve"> </w:t>
      </w:r>
      <w:r>
        <w:rPr>
          <w:sz w:val="18"/>
        </w:rPr>
        <w:t>handyman</w:t>
      </w:r>
      <w:r>
        <w:rPr>
          <w:spacing w:val="-5"/>
          <w:sz w:val="18"/>
        </w:rPr>
        <w:t xml:space="preserve"> </w:t>
      </w:r>
      <w:r>
        <w:rPr>
          <w:sz w:val="18"/>
        </w:rPr>
        <w:t>or</w:t>
      </w:r>
      <w:r>
        <w:rPr>
          <w:spacing w:val="-5"/>
          <w:sz w:val="18"/>
        </w:rPr>
        <w:t xml:space="preserve"> </w:t>
      </w:r>
      <w:r>
        <w:rPr>
          <w:sz w:val="18"/>
        </w:rPr>
        <w:t>third-party</w:t>
      </w:r>
      <w:r>
        <w:rPr>
          <w:spacing w:val="-4"/>
          <w:sz w:val="18"/>
        </w:rPr>
        <w:t xml:space="preserve"> </w:t>
      </w:r>
      <w:r>
        <w:rPr>
          <w:spacing w:val="-2"/>
          <w:sz w:val="18"/>
        </w:rPr>
        <w:t>services</w:t>
      </w:r>
    </w:p>
    <w:p w14:paraId="6ECD29C9" w14:textId="77777777" w:rsidR="00532572" w:rsidRDefault="00000000">
      <w:pPr>
        <w:pStyle w:val="ListParagraph"/>
        <w:numPr>
          <w:ilvl w:val="0"/>
          <w:numId w:val="2"/>
        </w:numPr>
        <w:tabs>
          <w:tab w:val="left" w:pos="243"/>
        </w:tabs>
        <w:ind w:left="243" w:hanging="111"/>
        <w:rPr>
          <w:sz w:val="18"/>
        </w:rPr>
      </w:pPr>
      <w:r>
        <w:rPr>
          <w:sz w:val="18"/>
        </w:rPr>
        <w:t>Collection</w:t>
      </w:r>
      <w:r>
        <w:rPr>
          <w:spacing w:val="-6"/>
          <w:sz w:val="18"/>
        </w:rPr>
        <w:t xml:space="preserve"> </w:t>
      </w:r>
      <w:proofErr w:type="gramStart"/>
      <w:r>
        <w:rPr>
          <w:sz w:val="18"/>
        </w:rPr>
        <w:t>or</w:t>
      </w:r>
      <w:proofErr w:type="gramEnd"/>
      <w:r>
        <w:rPr>
          <w:spacing w:val="-6"/>
          <w:sz w:val="18"/>
        </w:rPr>
        <w:t xml:space="preserve"> </w:t>
      </w:r>
      <w:r>
        <w:rPr>
          <w:sz w:val="18"/>
        </w:rPr>
        <w:t>delivery</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weekend</w:t>
      </w:r>
      <w:r>
        <w:rPr>
          <w:spacing w:val="-6"/>
          <w:sz w:val="18"/>
        </w:rPr>
        <w:t xml:space="preserve"> </w:t>
      </w:r>
      <w:r>
        <w:rPr>
          <w:sz w:val="18"/>
        </w:rPr>
        <w:t>or</w:t>
      </w:r>
      <w:r>
        <w:rPr>
          <w:spacing w:val="-5"/>
          <w:sz w:val="18"/>
        </w:rPr>
        <w:t xml:space="preserve"> </w:t>
      </w:r>
      <w:r>
        <w:rPr>
          <w:sz w:val="18"/>
        </w:rPr>
        <w:t>out-of-office</w:t>
      </w:r>
      <w:r>
        <w:rPr>
          <w:spacing w:val="-6"/>
          <w:sz w:val="18"/>
        </w:rPr>
        <w:t xml:space="preserve"> </w:t>
      </w:r>
      <w:r>
        <w:rPr>
          <w:spacing w:val="-2"/>
          <w:sz w:val="18"/>
        </w:rPr>
        <w:t>hours</w:t>
      </w:r>
    </w:p>
    <w:p w14:paraId="4FC8F4F0" w14:textId="77777777" w:rsidR="00532572" w:rsidRDefault="00000000">
      <w:pPr>
        <w:pStyle w:val="ListParagraph"/>
        <w:numPr>
          <w:ilvl w:val="0"/>
          <w:numId w:val="2"/>
        </w:numPr>
        <w:tabs>
          <w:tab w:val="left" w:pos="243"/>
        </w:tabs>
        <w:spacing w:before="67"/>
        <w:ind w:left="243" w:hanging="111"/>
        <w:rPr>
          <w:sz w:val="18"/>
        </w:rPr>
      </w:pPr>
      <w:r>
        <w:rPr>
          <w:sz w:val="18"/>
        </w:rPr>
        <w:t>SASO</w:t>
      </w:r>
      <w:r>
        <w:rPr>
          <w:spacing w:val="-2"/>
          <w:sz w:val="18"/>
        </w:rPr>
        <w:t xml:space="preserve"> Inspection</w:t>
      </w:r>
    </w:p>
    <w:p w14:paraId="6B696AD5" w14:textId="77777777" w:rsidR="00532572" w:rsidRDefault="00000000">
      <w:pPr>
        <w:pStyle w:val="ListParagraph"/>
        <w:numPr>
          <w:ilvl w:val="0"/>
          <w:numId w:val="2"/>
        </w:numPr>
        <w:tabs>
          <w:tab w:val="left" w:pos="243"/>
        </w:tabs>
        <w:ind w:left="243" w:hanging="111"/>
        <w:rPr>
          <w:sz w:val="18"/>
        </w:rPr>
      </w:pPr>
      <w:r>
        <w:rPr>
          <w:spacing w:val="-2"/>
          <w:sz w:val="18"/>
        </w:rPr>
        <w:t>Vehicle</w:t>
      </w:r>
      <w:r>
        <w:rPr>
          <w:spacing w:val="4"/>
          <w:sz w:val="18"/>
        </w:rPr>
        <w:t xml:space="preserve"> </w:t>
      </w:r>
      <w:r>
        <w:rPr>
          <w:spacing w:val="-2"/>
          <w:sz w:val="18"/>
        </w:rPr>
        <w:t>re-registration</w:t>
      </w:r>
    </w:p>
    <w:p w14:paraId="463470CE" w14:textId="77777777" w:rsidR="00532572" w:rsidRDefault="00000000">
      <w:pPr>
        <w:pStyle w:val="ListParagraph"/>
        <w:numPr>
          <w:ilvl w:val="0"/>
          <w:numId w:val="2"/>
        </w:numPr>
        <w:tabs>
          <w:tab w:val="left" w:pos="243"/>
        </w:tabs>
        <w:ind w:left="243" w:hanging="111"/>
        <w:rPr>
          <w:sz w:val="18"/>
        </w:rPr>
      </w:pPr>
      <w:r>
        <w:rPr>
          <w:sz w:val="18"/>
        </w:rPr>
        <w:t>Conformity</w:t>
      </w:r>
      <w:r>
        <w:rPr>
          <w:spacing w:val="-3"/>
          <w:sz w:val="18"/>
        </w:rPr>
        <w:t xml:space="preserve"> </w:t>
      </w:r>
      <w:r>
        <w:rPr>
          <w:sz w:val="18"/>
        </w:rPr>
        <w:t>inspections</w:t>
      </w:r>
      <w:r>
        <w:rPr>
          <w:spacing w:val="-3"/>
          <w:sz w:val="18"/>
        </w:rPr>
        <w:t xml:space="preserve"> </w:t>
      </w:r>
      <w:r>
        <w:rPr>
          <w:sz w:val="18"/>
        </w:rPr>
        <w:t>and</w:t>
      </w:r>
      <w:r>
        <w:rPr>
          <w:spacing w:val="-3"/>
          <w:sz w:val="18"/>
        </w:rPr>
        <w:t xml:space="preserve"> </w:t>
      </w:r>
      <w:r>
        <w:rPr>
          <w:sz w:val="18"/>
        </w:rPr>
        <w:t>related</w:t>
      </w:r>
      <w:r>
        <w:rPr>
          <w:spacing w:val="-2"/>
          <w:sz w:val="18"/>
        </w:rPr>
        <w:t xml:space="preserve"> </w:t>
      </w:r>
      <w:r>
        <w:rPr>
          <w:sz w:val="18"/>
        </w:rPr>
        <w:t>costs</w:t>
      </w:r>
      <w:r>
        <w:rPr>
          <w:spacing w:val="-3"/>
          <w:sz w:val="18"/>
        </w:rPr>
        <w:t xml:space="preserve"> </w:t>
      </w:r>
      <w:r>
        <w:rPr>
          <w:sz w:val="18"/>
        </w:rPr>
        <w:t>for</w:t>
      </w:r>
      <w:r>
        <w:rPr>
          <w:spacing w:val="-3"/>
          <w:sz w:val="18"/>
        </w:rPr>
        <w:t xml:space="preserve"> </w:t>
      </w:r>
      <w:r>
        <w:rPr>
          <w:sz w:val="18"/>
        </w:rPr>
        <w:t>its</w:t>
      </w:r>
      <w:r>
        <w:rPr>
          <w:spacing w:val="-3"/>
          <w:sz w:val="18"/>
        </w:rPr>
        <w:t xml:space="preserve"> </w:t>
      </w:r>
      <w:r>
        <w:rPr>
          <w:spacing w:val="-2"/>
          <w:sz w:val="18"/>
        </w:rPr>
        <w:t>compliance</w:t>
      </w:r>
    </w:p>
    <w:p w14:paraId="64D85963" w14:textId="77777777" w:rsidR="00532572" w:rsidRDefault="00000000">
      <w:pPr>
        <w:pStyle w:val="ListParagraph"/>
        <w:numPr>
          <w:ilvl w:val="0"/>
          <w:numId w:val="2"/>
        </w:numPr>
        <w:tabs>
          <w:tab w:val="left" w:pos="243"/>
        </w:tabs>
        <w:ind w:left="243" w:hanging="111"/>
        <w:rPr>
          <w:sz w:val="18"/>
        </w:rPr>
      </w:pPr>
      <w:r>
        <w:rPr>
          <w:sz w:val="18"/>
        </w:rPr>
        <w:t>Other</w:t>
      </w:r>
      <w:r>
        <w:rPr>
          <w:spacing w:val="-3"/>
          <w:sz w:val="18"/>
        </w:rPr>
        <w:t xml:space="preserve"> </w:t>
      </w:r>
      <w:r>
        <w:rPr>
          <w:sz w:val="18"/>
        </w:rPr>
        <w:t>services</w:t>
      </w:r>
      <w:r>
        <w:rPr>
          <w:spacing w:val="-3"/>
          <w:sz w:val="18"/>
        </w:rPr>
        <w:t xml:space="preserve"> </w:t>
      </w:r>
      <w:r>
        <w:rPr>
          <w:sz w:val="18"/>
        </w:rPr>
        <w:t>or</w:t>
      </w:r>
      <w:r>
        <w:rPr>
          <w:spacing w:val="-2"/>
          <w:sz w:val="18"/>
        </w:rPr>
        <w:t xml:space="preserve"> </w:t>
      </w:r>
      <w:r>
        <w:rPr>
          <w:sz w:val="18"/>
        </w:rPr>
        <w:t>cost</w:t>
      </w:r>
      <w:r>
        <w:rPr>
          <w:spacing w:val="-4"/>
          <w:sz w:val="18"/>
        </w:rPr>
        <w:t xml:space="preserve"> </w:t>
      </w:r>
      <w:r>
        <w:rPr>
          <w:sz w:val="18"/>
        </w:rPr>
        <w:t>without</w:t>
      </w:r>
      <w:r>
        <w:rPr>
          <w:spacing w:val="-4"/>
          <w:sz w:val="18"/>
        </w:rPr>
        <w:t xml:space="preserve"> </w:t>
      </w:r>
      <w:r>
        <w:rPr>
          <w:sz w:val="18"/>
        </w:rPr>
        <w:t>prior</w:t>
      </w:r>
      <w:r>
        <w:rPr>
          <w:spacing w:val="-2"/>
          <w:sz w:val="18"/>
        </w:rPr>
        <w:t xml:space="preserve"> </w:t>
      </w:r>
      <w:r>
        <w:rPr>
          <w:sz w:val="18"/>
        </w:rPr>
        <w:t>agreement</w:t>
      </w:r>
      <w:r>
        <w:rPr>
          <w:spacing w:val="-4"/>
          <w:sz w:val="18"/>
        </w:rPr>
        <w:t xml:space="preserve"> </w:t>
      </w:r>
      <w:r>
        <w:rPr>
          <w:sz w:val="18"/>
        </w:rPr>
        <w:t>or</w:t>
      </w:r>
      <w:r>
        <w:rPr>
          <w:spacing w:val="-3"/>
          <w:sz w:val="18"/>
        </w:rPr>
        <w:t xml:space="preserve"> </w:t>
      </w:r>
      <w:r>
        <w:rPr>
          <w:sz w:val="18"/>
        </w:rPr>
        <w:t>other</w:t>
      </w:r>
      <w:r>
        <w:rPr>
          <w:spacing w:val="-2"/>
          <w:sz w:val="18"/>
        </w:rPr>
        <w:t xml:space="preserve"> </w:t>
      </w:r>
      <w:r>
        <w:rPr>
          <w:sz w:val="18"/>
        </w:rPr>
        <w:t>than</w:t>
      </w:r>
      <w:r>
        <w:rPr>
          <w:spacing w:val="-3"/>
          <w:sz w:val="18"/>
        </w:rPr>
        <w:t xml:space="preserve"> </w:t>
      </w:r>
      <w:r>
        <w:rPr>
          <w:sz w:val="18"/>
        </w:rPr>
        <w:t>specified</w:t>
      </w:r>
      <w:r>
        <w:rPr>
          <w:spacing w:val="-3"/>
          <w:sz w:val="18"/>
        </w:rPr>
        <w:t xml:space="preserve"> </w:t>
      </w:r>
      <w:r>
        <w:rPr>
          <w:sz w:val="18"/>
        </w:rPr>
        <w:t>in</w:t>
      </w:r>
      <w:r>
        <w:rPr>
          <w:spacing w:val="-2"/>
          <w:sz w:val="18"/>
        </w:rPr>
        <w:t xml:space="preserve"> </w:t>
      </w:r>
      <w:r>
        <w:rPr>
          <w:sz w:val="18"/>
        </w:rPr>
        <w:t>the</w:t>
      </w:r>
      <w:r>
        <w:rPr>
          <w:spacing w:val="-3"/>
          <w:sz w:val="18"/>
        </w:rPr>
        <w:t xml:space="preserve"> </w:t>
      </w:r>
      <w:proofErr w:type="gramStart"/>
      <w:r>
        <w:rPr>
          <w:sz w:val="18"/>
        </w:rPr>
        <w:t>inclusions</w:t>
      </w:r>
      <w:proofErr w:type="gramEnd"/>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service</w:t>
      </w:r>
      <w:r>
        <w:rPr>
          <w:spacing w:val="-2"/>
          <w:sz w:val="18"/>
        </w:rPr>
        <w:t xml:space="preserve"> terms.</w:t>
      </w:r>
    </w:p>
    <w:p w14:paraId="5AEA20E7" w14:textId="77777777" w:rsidR="00532572" w:rsidRDefault="00532572">
      <w:pPr>
        <w:pStyle w:val="BodyText"/>
        <w:spacing w:before="0"/>
      </w:pPr>
    </w:p>
    <w:p w14:paraId="62FD1402" w14:textId="77777777" w:rsidR="00532572" w:rsidRDefault="00532572">
      <w:pPr>
        <w:pStyle w:val="BodyText"/>
        <w:spacing w:before="27"/>
      </w:pPr>
    </w:p>
    <w:p w14:paraId="21F5859E" w14:textId="77777777" w:rsidR="00532572" w:rsidRDefault="00000000">
      <w:pPr>
        <w:pStyle w:val="Heading1"/>
        <w:rPr>
          <w:u w:val="none"/>
        </w:rPr>
      </w:pPr>
      <w:r>
        <w:rPr>
          <w:spacing w:val="-2"/>
          <w:w w:val="90"/>
        </w:rPr>
        <w:t>REQUIRED</w:t>
      </w:r>
      <w:r>
        <w:t xml:space="preserve"> </w:t>
      </w:r>
      <w:r>
        <w:rPr>
          <w:spacing w:val="-2"/>
        </w:rPr>
        <w:t>DOCUMENTS</w:t>
      </w:r>
    </w:p>
    <w:p w14:paraId="6313BFA9" w14:textId="77777777" w:rsidR="00532572" w:rsidRDefault="00532572">
      <w:pPr>
        <w:pStyle w:val="Heading1"/>
        <w:sectPr w:rsidR="00532572">
          <w:headerReference w:type="default" r:id="rId9"/>
          <w:footerReference w:type="default" r:id="rId10"/>
          <w:pgSz w:w="11900" w:h="16840"/>
          <w:pgMar w:top="2080" w:right="708" w:bottom="1480" w:left="708" w:header="277" w:footer="1285" w:gutter="0"/>
          <w:cols w:space="720"/>
        </w:sectPr>
      </w:pPr>
    </w:p>
    <w:p w14:paraId="07AC9841" w14:textId="77777777" w:rsidR="00532572" w:rsidRDefault="00000000">
      <w:pPr>
        <w:pStyle w:val="ListParagraph"/>
        <w:numPr>
          <w:ilvl w:val="1"/>
          <w:numId w:val="2"/>
        </w:numPr>
        <w:tabs>
          <w:tab w:val="left" w:pos="582"/>
        </w:tabs>
        <w:spacing w:before="112"/>
        <w:ind w:left="582" w:hanging="150"/>
        <w:rPr>
          <w:rFonts w:ascii="Arial Black" w:hAnsi="Arial Black"/>
          <w:sz w:val="18"/>
        </w:rPr>
      </w:pPr>
      <w:r>
        <w:rPr>
          <w:w w:val="85"/>
          <w:sz w:val="18"/>
        </w:rPr>
        <w:lastRenderedPageBreak/>
        <w:t>Original</w:t>
      </w:r>
      <w:r>
        <w:rPr>
          <w:spacing w:val="11"/>
          <w:sz w:val="18"/>
        </w:rPr>
        <w:t xml:space="preserve"> </w:t>
      </w:r>
      <w:r>
        <w:rPr>
          <w:rFonts w:ascii="Arial Black" w:hAnsi="Arial Black"/>
          <w:w w:val="85"/>
          <w:sz w:val="18"/>
        </w:rPr>
        <w:t>Bill</w:t>
      </w:r>
      <w:r>
        <w:rPr>
          <w:rFonts w:ascii="Arial Black" w:hAnsi="Arial Black"/>
          <w:spacing w:val="-1"/>
          <w:sz w:val="18"/>
        </w:rPr>
        <w:t xml:space="preserve"> </w:t>
      </w:r>
      <w:r>
        <w:rPr>
          <w:rFonts w:ascii="Arial Black" w:hAnsi="Arial Black"/>
          <w:w w:val="85"/>
          <w:sz w:val="18"/>
        </w:rPr>
        <w:t>of</w:t>
      </w:r>
      <w:r>
        <w:rPr>
          <w:rFonts w:ascii="Arial Black" w:hAnsi="Arial Black"/>
          <w:spacing w:val="-1"/>
          <w:sz w:val="18"/>
        </w:rPr>
        <w:t xml:space="preserve"> </w:t>
      </w:r>
      <w:r>
        <w:rPr>
          <w:rFonts w:ascii="Arial Black" w:hAnsi="Arial Black"/>
          <w:w w:val="85"/>
          <w:sz w:val="18"/>
        </w:rPr>
        <w:t>Lading</w:t>
      </w:r>
      <w:r>
        <w:rPr>
          <w:rFonts w:ascii="Arial Black" w:hAnsi="Arial Black"/>
          <w:spacing w:val="-1"/>
          <w:sz w:val="18"/>
        </w:rPr>
        <w:t xml:space="preserve"> </w:t>
      </w:r>
      <w:r>
        <w:rPr>
          <w:w w:val="85"/>
          <w:sz w:val="18"/>
        </w:rPr>
        <w:t>or</w:t>
      </w:r>
      <w:r>
        <w:rPr>
          <w:spacing w:val="12"/>
          <w:sz w:val="18"/>
        </w:rPr>
        <w:t xml:space="preserve"> </w:t>
      </w:r>
      <w:r>
        <w:rPr>
          <w:w w:val="85"/>
          <w:sz w:val="18"/>
        </w:rPr>
        <w:t>copy</w:t>
      </w:r>
      <w:r>
        <w:rPr>
          <w:spacing w:val="11"/>
          <w:sz w:val="18"/>
        </w:rPr>
        <w:t xml:space="preserve"> </w:t>
      </w:r>
      <w:r>
        <w:rPr>
          <w:w w:val="85"/>
          <w:sz w:val="18"/>
        </w:rPr>
        <w:t>of</w:t>
      </w:r>
      <w:r>
        <w:rPr>
          <w:spacing w:val="11"/>
          <w:sz w:val="18"/>
        </w:rPr>
        <w:t xml:space="preserve"> </w:t>
      </w:r>
      <w:r>
        <w:rPr>
          <w:rFonts w:ascii="Arial Black" w:hAnsi="Arial Black"/>
          <w:w w:val="85"/>
          <w:sz w:val="18"/>
        </w:rPr>
        <w:t>Express</w:t>
      </w:r>
      <w:r>
        <w:rPr>
          <w:rFonts w:ascii="Arial Black" w:hAnsi="Arial Black"/>
          <w:spacing w:val="-1"/>
          <w:sz w:val="18"/>
        </w:rPr>
        <w:t xml:space="preserve"> </w:t>
      </w:r>
      <w:r>
        <w:rPr>
          <w:rFonts w:ascii="Arial Black" w:hAnsi="Arial Black"/>
          <w:spacing w:val="-2"/>
          <w:w w:val="85"/>
          <w:sz w:val="18"/>
        </w:rPr>
        <w:t>Release</w:t>
      </w:r>
    </w:p>
    <w:p w14:paraId="0359B1A3" w14:textId="77777777" w:rsidR="00532572" w:rsidRDefault="00000000">
      <w:pPr>
        <w:pStyle w:val="ListParagraph"/>
        <w:numPr>
          <w:ilvl w:val="1"/>
          <w:numId w:val="2"/>
        </w:numPr>
        <w:tabs>
          <w:tab w:val="left" w:pos="543"/>
        </w:tabs>
        <w:spacing w:before="16"/>
        <w:ind w:left="543" w:hanging="111"/>
        <w:rPr>
          <w:sz w:val="18"/>
        </w:rPr>
      </w:pPr>
      <w:r>
        <w:rPr>
          <w:w w:val="85"/>
          <w:sz w:val="18"/>
        </w:rPr>
        <w:t>Packing</w:t>
      </w:r>
      <w:r>
        <w:rPr>
          <w:spacing w:val="19"/>
          <w:sz w:val="18"/>
        </w:rPr>
        <w:t xml:space="preserve"> </w:t>
      </w:r>
      <w:r>
        <w:rPr>
          <w:w w:val="85"/>
          <w:sz w:val="18"/>
        </w:rPr>
        <w:t>List</w:t>
      </w:r>
      <w:r>
        <w:rPr>
          <w:spacing w:val="18"/>
          <w:sz w:val="18"/>
        </w:rPr>
        <w:t xml:space="preserve"> </w:t>
      </w:r>
      <w:r>
        <w:rPr>
          <w:w w:val="85"/>
          <w:sz w:val="18"/>
        </w:rPr>
        <w:t>(</w:t>
      </w:r>
      <w:r>
        <w:rPr>
          <w:rFonts w:ascii="Arial Black" w:hAnsi="Arial Black"/>
          <w:w w:val="85"/>
          <w:sz w:val="18"/>
        </w:rPr>
        <w:t>Descriptive</w:t>
      </w:r>
      <w:r>
        <w:rPr>
          <w:rFonts w:ascii="Arial Black" w:hAnsi="Arial Black"/>
          <w:spacing w:val="6"/>
          <w:sz w:val="18"/>
        </w:rPr>
        <w:t xml:space="preserve"> </w:t>
      </w:r>
      <w:r>
        <w:rPr>
          <w:rFonts w:ascii="Arial Black" w:hAnsi="Arial Black"/>
          <w:spacing w:val="-2"/>
          <w:w w:val="85"/>
          <w:sz w:val="18"/>
        </w:rPr>
        <w:t>Inventory</w:t>
      </w:r>
      <w:r>
        <w:rPr>
          <w:spacing w:val="-2"/>
          <w:w w:val="85"/>
          <w:sz w:val="18"/>
        </w:rPr>
        <w:t>)</w:t>
      </w:r>
    </w:p>
    <w:p w14:paraId="23005A49" w14:textId="77777777" w:rsidR="00532572" w:rsidRDefault="00000000">
      <w:pPr>
        <w:pStyle w:val="ListParagraph"/>
        <w:numPr>
          <w:ilvl w:val="1"/>
          <w:numId w:val="2"/>
        </w:numPr>
        <w:tabs>
          <w:tab w:val="left" w:pos="543"/>
        </w:tabs>
        <w:spacing w:before="16"/>
        <w:ind w:left="543" w:hanging="111"/>
        <w:rPr>
          <w:sz w:val="18"/>
        </w:rPr>
      </w:pPr>
      <w:r>
        <w:rPr>
          <w:rFonts w:ascii="Arial Black" w:hAnsi="Arial Black"/>
          <w:w w:val="90"/>
          <w:sz w:val="18"/>
        </w:rPr>
        <w:t>E-Authorization</w:t>
      </w:r>
      <w:r>
        <w:rPr>
          <w:rFonts w:ascii="Arial Black" w:hAnsi="Arial Black"/>
          <w:sz w:val="18"/>
        </w:rPr>
        <w:t xml:space="preserve"> </w:t>
      </w:r>
      <w:r>
        <w:rPr>
          <w:w w:val="90"/>
          <w:sz w:val="18"/>
        </w:rPr>
        <w:t>to</w:t>
      </w:r>
      <w:r>
        <w:rPr>
          <w:spacing w:val="15"/>
          <w:sz w:val="18"/>
        </w:rPr>
        <w:t xml:space="preserve"> </w:t>
      </w:r>
      <w:r>
        <w:rPr>
          <w:w w:val="90"/>
          <w:sz w:val="18"/>
        </w:rPr>
        <w:t>broker</w:t>
      </w:r>
      <w:r>
        <w:rPr>
          <w:spacing w:val="14"/>
          <w:sz w:val="18"/>
        </w:rPr>
        <w:t xml:space="preserve"> </w:t>
      </w:r>
      <w:r>
        <w:rPr>
          <w:w w:val="90"/>
          <w:sz w:val="18"/>
        </w:rPr>
        <w:t>through</w:t>
      </w:r>
      <w:r>
        <w:rPr>
          <w:spacing w:val="14"/>
          <w:sz w:val="18"/>
        </w:rPr>
        <w:t xml:space="preserve"> </w:t>
      </w:r>
      <w:r>
        <w:rPr>
          <w:w w:val="90"/>
          <w:sz w:val="18"/>
        </w:rPr>
        <w:t>customs</w:t>
      </w:r>
      <w:r>
        <w:rPr>
          <w:spacing w:val="14"/>
          <w:sz w:val="18"/>
        </w:rPr>
        <w:t xml:space="preserve"> </w:t>
      </w:r>
      <w:r>
        <w:rPr>
          <w:w w:val="90"/>
          <w:sz w:val="18"/>
        </w:rPr>
        <w:t>portal</w:t>
      </w:r>
      <w:r>
        <w:rPr>
          <w:spacing w:val="14"/>
          <w:sz w:val="18"/>
        </w:rPr>
        <w:t xml:space="preserve"> </w:t>
      </w:r>
      <w:r>
        <w:rPr>
          <w:spacing w:val="-2"/>
          <w:w w:val="90"/>
          <w:sz w:val="18"/>
        </w:rPr>
        <w:t>(</w:t>
      </w:r>
      <w:hyperlink r:id="rId11">
        <w:r>
          <w:rPr>
            <w:spacing w:val="-2"/>
            <w:w w:val="90"/>
            <w:sz w:val="18"/>
          </w:rPr>
          <w:t>www.fasah.sa</w:t>
        </w:r>
      </w:hyperlink>
      <w:r>
        <w:rPr>
          <w:spacing w:val="-2"/>
          <w:w w:val="90"/>
          <w:sz w:val="18"/>
        </w:rPr>
        <w:t>)</w:t>
      </w:r>
    </w:p>
    <w:p w14:paraId="5F947277" w14:textId="77777777" w:rsidR="00532572" w:rsidRDefault="00000000">
      <w:pPr>
        <w:pStyle w:val="ListParagraph"/>
        <w:numPr>
          <w:ilvl w:val="1"/>
          <w:numId w:val="2"/>
        </w:numPr>
        <w:tabs>
          <w:tab w:val="left" w:pos="543"/>
        </w:tabs>
        <w:spacing w:before="48"/>
        <w:ind w:left="543" w:hanging="111"/>
        <w:rPr>
          <w:sz w:val="18"/>
        </w:rPr>
      </w:pPr>
      <w:r>
        <w:rPr>
          <w:sz w:val="18"/>
        </w:rPr>
        <w:t>Copies</w:t>
      </w:r>
      <w:r>
        <w:rPr>
          <w:spacing w:val="-5"/>
          <w:sz w:val="18"/>
        </w:rPr>
        <w:t xml:space="preserve"> </w:t>
      </w:r>
      <w:r>
        <w:rPr>
          <w:sz w:val="18"/>
        </w:rPr>
        <w:t>of</w:t>
      </w:r>
      <w:r>
        <w:rPr>
          <w:spacing w:val="-5"/>
          <w:sz w:val="18"/>
        </w:rPr>
        <w:t xml:space="preserve"> </w:t>
      </w:r>
      <w:r>
        <w:rPr>
          <w:sz w:val="18"/>
        </w:rPr>
        <w:t>passport</w:t>
      </w:r>
      <w:r>
        <w:rPr>
          <w:spacing w:val="-5"/>
          <w:sz w:val="18"/>
        </w:rPr>
        <w:t xml:space="preserve"> </w:t>
      </w:r>
      <w:r>
        <w:rPr>
          <w:sz w:val="18"/>
        </w:rPr>
        <w:t>and</w:t>
      </w:r>
      <w:r>
        <w:rPr>
          <w:spacing w:val="-4"/>
          <w:sz w:val="18"/>
        </w:rPr>
        <w:t xml:space="preserve"> </w:t>
      </w:r>
      <w:r>
        <w:rPr>
          <w:sz w:val="18"/>
        </w:rPr>
        <w:t>residence</w:t>
      </w:r>
      <w:r>
        <w:rPr>
          <w:spacing w:val="-5"/>
          <w:sz w:val="18"/>
        </w:rPr>
        <w:t xml:space="preserve"> </w:t>
      </w:r>
      <w:r>
        <w:rPr>
          <w:sz w:val="18"/>
        </w:rPr>
        <w:t>ID</w:t>
      </w:r>
      <w:r>
        <w:rPr>
          <w:spacing w:val="-4"/>
          <w:sz w:val="18"/>
        </w:rPr>
        <w:t xml:space="preserve"> </w:t>
      </w:r>
      <w:r>
        <w:rPr>
          <w:sz w:val="18"/>
        </w:rPr>
        <w:t>[Iqama,</w:t>
      </w:r>
      <w:r>
        <w:rPr>
          <w:spacing w:val="-5"/>
          <w:sz w:val="18"/>
        </w:rPr>
        <w:t xml:space="preserve"> </w:t>
      </w:r>
      <w:r>
        <w:rPr>
          <w:sz w:val="18"/>
        </w:rPr>
        <w:t>National</w:t>
      </w:r>
      <w:r>
        <w:rPr>
          <w:spacing w:val="-5"/>
          <w:sz w:val="18"/>
        </w:rPr>
        <w:t xml:space="preserve"> </w:t>
      </w:r>
      <w:r>
        <w:rPr>
          <w:sz w:val="18"/>
        </w:rPr>
        <w:t>ID,</w:t>
      </w:r>
      <w:r>
        <w:rPr>
          <w:spacing w:val="-5"/>
          <w:sz w:val="18"/>
        </w:rPr>
        <w:t xml:space="preserve"> </w:t>
      </w:r>
      <w:r>
        <w:rPr>
          <w:sz w:val="18"/>
        </w:rPr>
        <w:t>Diplomatic</w:t>
      </w:r>
      <w:r>
        <w:rPr>
          <w:spacing w:val="-4"/>
          <w:sz w:val="18"/>
        </w:rPr>
        <w:t xml:space="preserve"> </w:t>
      </w:r>
      <w:r>
        <w:rPr>
          <w:spacing w:val="-5"/>
          <w:sz w:val="18"/>
        </w:rPr>
        <w:t>ID]</w:t>
      </w:r>
    </w:p>
    <w:p w14:paraId="5CF8382A" w14:textId="77777777" w:rsidR="00532572" w:rsidRDefault="00000000">
      <w:pPr>
        <w:pStyle w:val="ListParagraph"/>
        <w:numPr>
          <w:ilvl w:val="1"/>
          <w:numId w:val="2"/>
        </w:numPr>
        <w:tabs>
          <w:tab w:val="left" w:pos="543"/>
        </w:tabs>
        <w:spacing w:before="34"/>
        <w:ind w:left="543" w:hanging="111"/>
        <w:rPr>
          <w:sz w:val="18"/>
        </w:rPr>
      </w:pPr>
      <w:r>
        <w:rPr>
          <w:rFonts w:ascii="Arial Black" w:hAnsi="Arial Black"/>
          <w:w w:val="90"/>
          <w:sz w:val="18"/>
        </w:rPr>
        <w:t>Exemption</w:t>
      </w:r>
      <w:r>
        <w:rPr>
          <w:rFonts w:ascii="Arial Black" w:hAnsi="Arial Black"/>
          <w:spacing w:val="-2"/>
          <w:sz w:val="18"/>
        </w:rPr>
        <w:t xml:space="preserve"> </w:t>
      </w:r>
      <w:r>
        <w:rPr>
          <w:rFonts w:ascii="Arial Black" w:hAnsi="Arial Black"/>
          <w:w w:val="90"/>
          <w:sz w:val="18"/>
        </w:rPr>
        <w:t>letter</w:t>
      </w:r>
      <w:r>
        <w:rPr>
          <w:rFonts w:ascii="Arial Black" w:hAnsi="Arial Black"/>
          <w:spacing w:val="-2"/>
          <w:sz w:val="18"/>
        </w:rPr>
        <w:t xml:space="preserve"> </w:t>
      </w:r>
      <w:r>
        <w:rPr>
          <w:w w:val="90"/>
          <w:sz w:val="18"/>
        </w:rPr>
        <w:t>from</w:t>
      </w:r>
      <w:r>
        <w:rPr>
          <w:spacing w:val="12"/>
          <w:sz w:val="18"/>
        </w:rPr>
        <w:t xml:space="preserve"> </w:t>
      </w:r>
      <w:r>
        <w:rPr>
          <w:w w:val="90"/>
          <w:sz w:val="18"/>
        </w:rPr>
        <w:t>MOFA</w:t>
      </w:r>
      <w:r>
        <w:rPr>
          <w:spacing w:val="10"/>
          <w:sz w:val="18"/>
        </w:rPr>
        <w:t xml:space="preserve"> </w:t>
      </w:r>
      <w:r>
        <w:rPr>
          <w:w w:val="90"/>
          <w:sz w:val="18"/>
        </w:rPr>
        <w:t>&amp;</w:t>
      </w:r>
      <w:r>
        <w:rPr>
          <w:spacing w:val="11"/>
          <w:sz w:val="18"/>
        </w:rPr>
        <w:t xml:space="preserve"> </w:t>
      </w:r>
      <w:r>
        <w:rPr>
          <w:w w:val="90"/>
          <w:sz w:val="18"/>
        </w:rPr>
        <w:t>Customs</w:t>
      </w:r>
      <w:r>
        <w:rPr>
          <w:spacing w:val="11"/>
          <w:sz w:val="18"/>
        </w:rPr>
        <w:t xml:space="preserve"> </w:t>
      </w:r>
      <w:r>
        <w:rPr>
          <w:w w:val="90"/>
          <w:sz w:val="18"/>
        </w:rPr>
        <w:t>HQ</w:t>
      </w:r>
      <w:r>
        <w:rPr>
          <w:spacing w:val="11"/>
          <w:sz w:val="18"/>
        </w:rPr>
        <w:t xml:space="preserve"> </w:t>
      </w:r>
      <w:r>
        <w:rPr>
          <w:w w:val="90"/>
          <w:sz w:val="18"/>
        </w:rPr>
        <w:t>-</w:t>
      </w:r>
      <w:r>
        <w:rPr>
          <w:spacing w:val="11"/>
          <w:sz w:val="18"/>
        </w:rPr>
        <w:t xml:space="preserve"> </w:t>
      </w:r>
      <w:r>
        <w:rPr>
          <w:w w:val="90"/>
          <w:sz w:val="18"/>
        </w:rPr>
        <w:t>for</w:t>
      </w:r>
      <w:r>
        <w:rPr>
          <w:spacing w:val="12"/>
          <w:sz w:val="18"/>
        </w:rPr>
        <w:t xml:space="preserve"> </w:t>
      </w:r>
      <w:r>
        <w:rPr>
          <w:w w:val="90"/>
          <w:sz w:val="18"/>
        </w:rPr>
        <w:t>diplomatic</w:t>
      </w:r>
      <w:r>
        <w:rPr>
          <w:spacing w:val="11"/>
          <w:sz w:val="18"/>
        </w:rPr>
        <w:t xml:space="preserve"> </w:t>
      </w:r>
      <w:r>
        <w:rPr>
          <w:spacing w:val="-2"/>
          <w:w w:val="90"/>
          <w:sz w:val="18"/>
        </w:rPr>
        <w:t>shipments</w:t>
      </w:r>
    </w:p>
    <w:p w14:paraId="398F838B" w14:textId="77777777" w:rsidR="00532572" w:rsidRDefault="00000000">
      <w:pPr>
        <w:pStyle w:val="ListParagraph"/>
        <w:numPr>
          <w:ilvl w:val="1"/>
          <w:numId w:val="2"/>
        </w:numPr>
        <w:tabs>
          <w:tab w:val="left" w:pos="543"/>
        </w:tabs>
        <w:spacing w:before="49"/>
        <w:ind w:left="543" w:hanging="111"/>
        <w:rPr>
          <w:sz w:val="18"/>
        </w:rPr>
      </w:pPr>
      <w:r>
        <w:rPr>
          <w:sz w:val="18"/>
        </w:rPr>
        <w:t>Original</w:t>
      </w:r>
      <w:r>
        <w:rPr>
          <w:spacing w:val="-8"/>
          <w:sz w:val="18"/>
        </w:rPr>
        <w:t xml:space="preserve"> </w:t>
      </w:r>
      <w:r>
        <w:rPr>
          <w:sz w:val="18"/>
        </w:rPr>
        <w:t>vehicle</w:t>
      </w:r>
      <w:r>
        <w:rPr>
          <w:spacing w:val="-7"/>
          <w:sz w:val="18"/>
        </w:rPr>
        <w:t xml:space="preserve"> </w:t>
      </w:r>
      <w:r>
        <w:rPr>
          <w:sz w:val="18"/>
        </w:rPr>
        <w:t>docs</w:t>
      </w:r>
      <w:r>
        <w:rPr>
          <w:spacing w:val="-7"/>
          <w:sz w:val="18"/>
        </w:rPr>
        <w:t xml:space="preserve"> </w:t>
      </w:r>
      <w:r>
        <w:rPr>
          <w:sz w:val="18"/>
        </w:rPr>
        <w:t>such</w:t>
      </w:r>
      <w:r>
        <w:rPr>
          <w:spacing w:val="-8"/>
          <w:sz w:val="18"/>
        </w:rPr>
        <w:t xml:space="preserve"> </w:t>
      </w:r>
      <w:r>
        <w:rPr>
          <w:sz w:val="18"/>
        </w:rPr>
        <w:t>as</w:t>
      </w:r>
      <w:r>
        <w:rPr>
          <w:spacing w:val="-7"/>
          <w:sz w:val="18"/>
        </w:rPr>
        <w:t xml:space="preserve"> </w:t>
      </w:r>
      <w:r>
        <w:rPr>
          <w:sz w:val="18"/>
        </w:rPr>
        <w:t>registration,</w:t>
      </w:r>
      <w:r>
        <w:rPr>
          <w:spacing w:val="-8"/>
          <w:sz w:val="18"/>
        </w:rPr>
        <w:t xml:space="preserve"> </w:t>
      </w:r>
      <w:r>
        <w:rPr>
          <w:sz w:val="18"/>
        </w:rPr>
        <w:t>export</w:t>
      </w:r>
      <w:r>
        <w:rPr>
          <w:spacing w:val="-8"/>
          <w:sz w:val="18"/>
        </w:rPr>
        <w:t xml:space="preserve"> </w:t>
      </w:r>
      <w:r>
        <w:rPr>
          <w:sz w:val="18"/>
        </w:rPr>
        <w:t>certificate,</w:t>
      </w:r>
      <w:r>
        <w:rPr>
          <w:spacing w:val="-8"/>
          <w:sz w:val="18"/>
        </w:rPr>
        <w:t xml:space="preserve"> </w:t>
      </w:r>
      <w:r>
        <w:rPr>
          <w:spacing w:val="-2"/>
          <w:sz w:val="18"/>
        </w:rPr>
        <w:t>etc</w:t>
      </w:r>
      <w:proofErr w:type="gramStart"/>
      <w:r>
        <w:rPr>
          <w:spacing w:val="-2"/>
          <w:sz w:val="18"/>
        </w:rPr>
        <w:t>.…</w:t>
      </w:r>
      <w:proofErr w:type="gramEnd"/>
    </w:p>
    <w:p w14:paraId="51B62EA2" w14:textId="77777777" w:rsidR="00532572" w:rsidRDefault="00000000">
      <w:pPr>
        <w:pStyle w:val="ListParagraph"/>
        <w:numPr>
          <w:ilvl w:val="1"/>
          <w:numId w:val="2"/>
        </w:numPr>
        <w:tabs>
          <w:tab w:val="left" w:pos="543"/>
        </w:tabs>
        <w:ind w:left="543" w:hanging="111"/>
        <w:rPr>
          <w:sz w:val="18"/>
        </w:rPr>
      </w:pPr>
      <w:r>
        <w:rPr>
          <w:sz w:val="18"/>
        </w:rPr>
        <w:t>Conformity</w:t>
      </w:r>
      <w:r>
        <w:rPr>
          <w:spacing w:val="-5"/>
          <w:sz w:val="18"/>
        </w:rPr>
        <w:t xml:space="preserve"> </w:t>
      </w:r>
      <w:r>
        <w:rPr>
          <w:sz w:val="18"/>
        </w:rPr>
        <w:t>Certificate</w:t>
      </w:r>
      <w:r>
        <w:rPr>
          <w:spacing w:val="-5"/>
          <w:sz w:val="18"/>
        </w:rPr>
        <w:t xml:space="preserve"> </w:t>
      </w:r>
      <w:r>
        <w:rPr>
          <w:sz w:val="18"/>
        </w:rPr>
        <w:t>from</w:t>
      </w:r>
      <w:r>
        <w:rPr>
          <w:spacing w:val="-5"/>
          <w:sz w:val="18"/>
        </w:rPr>
        <w:t xml:space="preserve"> </w:t>
      </w:r>
      <w:r>
        <w:rPr>
          <w:sz w:val="18"/>
        </w:rPr>
        <w:t>an</w:t>
      </w:r>
      <w:r>
        <w:rPr>
          <w:spacing w:val="-4"/>
          <w:sz w:val="18"/>
        </w:rPr>
        <w:t xml:space="preserve"> </w:t>
      </w:r>
      <w:r>
        <w:rPr>
          <w:sz w:val="18"/>
        </w:rPr>
        <w:t>accredited</w:t>
      </w:r>
      <w:r>
        <w:rPr>
          <w:spacing w:val="-5"/>
          <w:sz w:val="18"/>
        </w:rPr>
        <w:t xml:space="preserve"> </w:t>
      </w:r>
      <w:r>
        <w:rPr>
          <w:sz w:val="18"/>
        </w:rPr>
        <w:t>testing</w:t>
      </w:r>
      <w:r>
        <w:rPr>
          <w:spacing w:val="-5"/>
          <w:sz w:val="18"/>
        </w:rPr>
        <w:t xml:space="preserve"> </w:t>
      </w:r>
      <w:r>
        <w:rPr>
          <w:sz w:val="18"/>
        </w:rPr>
        <w:t>laboratory</w:t>
      </w:r>
      <w:r>
        <w:rPr>
          <w:spacing w:val="-4"/>
          <w:sz w:val="18"/>
        </w:rPr>
        <w:t xml:space="preserve"> </w:t>
      </w:r>
      <w:r>
        <w:rPr>
          <w:sz w:val="18"/>
        </w:rPr>
        <w:t>at</w:t>
      </w:r>
      <w:r>
        <w:rPr>
          <w:spacing w:val="-6"/>
          <w:sz w:val="18"/>
        </w:rPr>
        <w:t xml:space="preserve"> </w:t>
      </w:r>
      <w:r>
        <w:rPr>
          <w:sz w:val="18"/>
        </w:rPr>
        <w:t>the</w:t>
      </w:r>
      <w:r>
        <w:rPr>
          <w:spacing w:val="-4"/>
          <w:sz w:val="18"/>
        </w:rPr>
        <w:t xml:space="preserve"> </w:t>
      </w:r>
      <w:r>
        <w:rPr>
          <w:sz w:val="18"/>
        </w:rPr>
        <w:t>origin</w:t>
      </w:r>
      <w:r>
        <w:rPr>
          <w:spacing w:val="-5"/>
          <w:sz w:val="18"/>
        </w:rPr>
        <w:t xml:space="preserve"> </w:t>
      </w:r>
      <w:r>
        <w:rPr>
          <w:sz w:val="18"/>
        </w:rPr>
        <w:t>of</w:t>
      </w:r>
      <w:r>
        <w:rPr>
          <w:spacing w:val="-6"/>
          <w:sz w:val="18"/>
        </w:rPr>
        <w:t xml:space="preserve"> </w:t>
      </w:r>
      <w:r>
        <w:rPr>
          <w:sz w:val="18"/>
        </w:rPr>
        <w:t>the</w:t>
      </w:r>
      <w:r>
        <w:rPr>
          <w:spacing w:val="-4"/>
          <w:sz w:val="18"/>
        </w:rPr>
        <w:t xml:space="preserve"> </w:t>
      </w:r>
      <w:r>
        <w:rPr>
          <w:spacing w:val="-2"/>
          <w:sz w:val="18"/>
        </w:rPr>
        <w:t>vehicle</w:t>
      </w:r>
    </w:p>
    <w:p w14:paraId="5527CD19" w14:textId="77777777" w:rsidR="00532572" w:rsidRDefault="00000000">
      <w:pPr>
        <w:pStyle w:val="ListParagraph"/>
        <w:numPr>
          <w:ilvl w:val="1"/>
          <w:numId w:val="2"/>
        </w:numPr>
        <w:tabs>
          <w:tab w:val="left" w:pos="542"/>
          <w:tab w:val="left" w:pos="544"/>
        </w:tabs>
        <w:spacing w:line="319" w:lineRule="auto"/>
        <w:ind w:right="977" w:hanging="113"/>
        <w:rPr>
          <w:sz w:val="18"/>
        </w:rPr>
      </w:pPr>
      <w:r>
        <w:rPr>
          <w:sz w:val="18"/>
        </w:rPr>
        <w:t>Conformity</w:t>
      </w:r>
      <w:r>
        <w:rPr>
          <w:spacing w:val="-2"/>
          <w:sz w:val="18"/>
        </w:rPr>
        <w:t xml:space="preserve"> </w:t>
      </w:r>
      <w:r>
        <w:rPr>
          <w:sz w:val="18"/>
        </w:rPr>
        <w:t>Certificate</w:t>
      </w:r>
      <w:r>
        <w:rPr>
          <w:spacing w:val="-2"/>
          <w:sz w:val="18"/>
        </w:rPr>
        <w:t xml:space="preserve"> </w:t>
      </w:r>
      <w:r>
        <w:rPr>
          <w:sz w:val="18"/>
        </w:rPr>
        <w:t>can</w:t>
      </w:r>
      <w:r>
        <w:rPr>
          <w:spacing w:val="-2"/>
          <w:sz w:val="18"/>
        </w:rPr>
        <w:t xml:space="preserve"> </w:t>
      </w:r>
      <w:r>
        <w:rPr>
          <w:sz w:val="18"/>
        </w:rPr>
        <w:t>be</w:t>
      </w:r>
      <w:r>
        <w:rPr>
          <w:spacing w:val="-2"/>
          <w:sz w:val="18"/>
        </w:rPr>
        <w:t xml:space="preserve"> </w:t>
      </w:r>
      <w:r>
        <w:rPr>
          <w:sz w:val="18"/>
        </w:rPr>
        <w:t>obtained</w:t>
      </w:r>
      <w:r>
        <w:rPr>
          <w:spacing w:val="-2"/>
          <w:sz w:val="18"/>
        </w:rPr>
        <w:t xml:space="preserve"> </w:t>
      </w:r>
      <w:r>
        <w:rPr>
          <w:sz w:val="18"/>
        </w:rPr>
        <w:t>here</w:t>
      </w:r>
      <w:r>
        <w:rPr>
          <w:spacing w:val="-2"/>
          <w:sz w:val="18"/>
        </w:rPr>
        <w:t xml:space="preserve"> </w:t>
      </w:r>
      <w:r>
        <w:rPr>
          <w:sz w:val="18"/>
        </w:rPr>
        <w:t>locally</w:t>
      </w:r>
      <w:r>
        <w:rPr>
          <w:spacing w:val="-2"/>
          <w:sz w:val="18"/>
        </w:rPr>
        <w:t xml:space="preserve"> </w:t>
      </w:r>
      <w:r>
        <w:rPr>
          <w:sz w:val="18"/>
        </w:rPr>
        <w:t>after</w:t>
      </w:r>
      <w:r>
        <w:rPr>
          <w:spacing w:val="-2"/>
          <w:sz w:val="18"/>
        </w:rPr>
        <w:t xml:space="preserve"> </w:t>
      </w:r>
      <w:r>
        <w:rPr>
          <w:sz w:val="18"/>
        </w:rPr>
        <w:t>customs</w:t>
      </w:r>
      <w:r>
        <w:rPr>
          <w:spacing w:val="-2"/>
          <w:sz w:val="18"/>
        </w:rPr>
        <w:t xml:space="preserve"> </w:t>
      </w:r>
      <w:r>
        <w:rPr>
          <w:sz w:val="18"/>
        </w:rPr>
        <w:t>cleared</w:t>
      </w:r>
      <w:r>
        <w:rPr>
          <w:spacing w:val="-2"/>
          <w:sz w:val="18"/>
        </w:rPr>
        <w:t xml:space="preserve"> </w:t>
      </w:r>
      <w:r>
        <w:rPr>
          <w:sz w:val="18"/>
        </w:rPr>
        <w:t>to</w:t>
      </w:r>
      <w:r>
        <w:rPr>
          <w:spacing w:val="-2"/>
          <w:sz w:val="18"/>
        </w:rPr>
        <w:t xml:space="preserve"> </w:t>
      </w:r>
      <w:r>
        <w:rPr>
          <w:sz w:val="18"/>
        </w:rPr>
        <w:t>release</w:t>
      </w:r>
      <w:r>
        <w:rPr>
          <w:spacing w:val="-2"/>
          <w:sz w:val="18"/>
        </w:rPr>
        <w:t xml:space="preserve"> </w:t>
      </w:r>
      <w:r>
        <w:rPr>
          <w:sz w:val="18"/>
        </w:rPr>
        <w:t>the</w:t>
      </w:r>
      <w:r>
        <w:rPr>
          <w:spacing w:val="-2"/>
          <w:sz w:val="18"/>
        </w:rPr>
        <w:t xml:space="preserve"> </w:t>
      </w:r>
      <w:r>
        <w:rPr>
          <w:sz w:val="18"/>
        </w:rPr>
        <w:t>original</w:t>
      </w:r>
      <w:r>
        <w:rPr>
          <w:spacing w:val="-2"/>
          <w:sz w:val="18"/>
        </w:rPr>
        <w:t xml:space="preserve"> </w:t>
      </w:r>
      <w:r>
        <w:rPr>
          <w:sz w:val="18"/>
        </w:rPr>
        <w:t>car</w:t>
      </w:r>
      <w:r>
        <w:rPr>
          <w:spacing w:val="-2"/>
          <w:sz w:val="18"/>
        </w:rPr>
        <w:t xml:space="preserve"> </w:t>
      </w:r>
      <w:r>
        <w:rPr>
          <w:sz w:val="18"/>
        </w:rPr>
        <w:t>document</w:t>
      </w:r>
      <w:r>
        <w:rPr>
          <w:spacing w:val="-2"/>
          <w:sz w:val="18"/>
        </w:rPr>
        <w:t xml:space="preserve"> </w:t>
      </w:r>
      <w:r>
        <w:rPr>
          <w:sz w:val="18"/>
        </w:rPr>
        <w:t>for registration, and this will be the client’s responsibility unless otherwise quoted</w:t>
      </w:r>
    </w:p>
    <w:p w14:paraId="72F42686" w14:textId="77777777" w:rsidR="00532572" w:rsidRDefault="00532572">
      <w:pPr>
        <w:pStyle w:val="BodyText"/>
        <w:spacing w:before="162"/>
      </w:pPr>
    </w:p>
    <w:p w14:paraId="1B76D8D8" w14:textId="77777777" w:rsidR="00532572" w:rsidRDefault="00000000">
      <w:pPr>
        <w:pStyle w:val="Heading1"/>
        <w:rPr>
          <w:u w:val="none"/>
        </w:rPr>
      </w:pPr>
      <w:r>
        <w:rPr>
          <w:w w:val="85"/>
        </w:rPr>
        <w:t>IMPORTANT</w:t>
      </w:r>
      <w:r>
        <w:rPr>
          <w:spacing w:val="1"/>
        </w:rPr>
        <w:t xml:space="preserve"> </w:t>
      </w:r>
      <w:r>
        <w:rPr>
          <w:spacing w:val="-2"/>
        </w:rPr>
        <w:t>NOTES</w:t>
      </w:r>
    </w:p>
    <w:p w14:paraId="39699B2E" w14:textId="77777777" w:rsidR="00532572" w:rsidRDefault="00532572">
      <w:pPr>
        <w:pStyle w:val="BodyText"/>
        <w:spacing w:before="0"/>
        <w:rPr>
          <w:rFonts w:ascii="Arial Black"/>
        </w:rPr>
      </w:pPr>
    </w:p>
    <w:p w14:paraId="2372FCD8" w14:textId="77777777" w:rsidR="00532572" w:rsidRDefault="00532572">
      <w:pPr>
        <w:pStyle w:val="BodyText"/>
        <w:spacing w:before="51"/>
        <w:rPr>
          <w:rFonts w:ascii="Arial Black"/>
        </w:rPr>
      </w:pPr>
    </w:p>
    <w:p w14:paraId="0D5AA8BD" w14:textId="77777777" w:rsidR="00532572" w:rsidRDefault="00000000">
      <w:pPr>
        <w:pStyle w:val="ListParagraph"/>
        <w:numPr>
          <w:ilvl w:val="1"/>
          <w:numId w:val="2"/>
        </w:numPr>
        <w:tabs>
          <w:tab w:val="left" w:pos="582"/>
        </w:tabs>
        <w:spacing w:before="0"/>
        <w:ind w:left="582" w:hanging="150"/>
        <w:rPr>
          <w:sz w:val="18"/>
        </w:rPr>
      </w:pPr>
      <w:r>
        <w:rPr>
          <w:sz w:val="18"/>
        </w:rPr>
        <w:t>The</w:t>
      </w:r>
      <w:r>
        <w:rPr>
          <w:spacing w:val="-2"/>
          <w:sz w:val="18"/>
        </w:rPr>
        <w:t xml:space="preserve"> </w:t>
      </w:r>
      <w:r>
        <w:rPr>
          <w:sz w:val="18"/>
        </w:rPr>
        <w:t>above</w:t>
      </w:r>
      <w:r>
        <w:rPr>
          <w:spacing w:val="-2"/>
          <w:sz w:val="18"/>
        </w:rPr>
        <w:t xml:space="preserve"> </w:t>
      </w:r>
      <w:r>
        <w:rPr>
          <w:sz w:val="18"/>
        </w:rPr>
        <w:t>documents</w:t>
      </w:r>
      <w:r>
        <w:rPr>
          <w:spacing w:val="-2"/>
          <w:sz w:val="18"/>
        </w:rPr>
        <w:t xml:space="preserve"> </w:t>
      </w:r>
      <w:r>
        <w:rPr>
          <w:sz w:val="18"/>
        </w:rPr>
        <w:t>should</w:t>
      </w:r>
      <w:r>
        <w:rPr>
          <w:spacing w:val="-2"/>
          <w:sz w:val="18"/>
        </w:rPr>
        <w:t xml:space="preserve"> </w:t>
      </w:r>
      <w:r>
        <w:rPr>
          <w:sz w:val="18"/>
        </w:rPr>
        <w:t>be</w:t>
      </w:r>
      <w:r>
        <w:rPr>
          <w:spacing w:val="-2"/>
          <w:sz w:val="18"/>
        </w:rPr>
        <w:t xml:space="preserve"> </w:t>
      </w:r>
      <w:r>
        <w:rPr>
          <w:sz w:val="18"/>
        </w:rPr>
        <w:t>with</w:t>
      </w:r>
      <w:r>
        <w:rPr>
          <w:spacing w:val="-2"/>
          <w:sz w:val="18"/>
        </w:rPr>
        <w:t xml:space="preserve"> </w:t>
      </w:r>
      <w:r>
        <w:rPr>
          <w:sz w:val="18"/>
        </w:rPr>
        <w:t>us</w:t>
      </w:r>
      <w:r>
        <w:rPr>
          <w:spacing w:val="-2"/>
          <w:sz w:val="18"/>
        </w:rPr>
        <w:t xml:space="preserve"> </w:t>
      </w:r>
      <w:r>
        <w:rPr>
          <w:sz w:val="18"/>
        </w:rPr>
        <w:t>before</w:t>
      </w:r>
      <w:r>
        <w:rPr>
          <w:spacing w:val="-2"/>
          <w:sz w:val="18"/>
        </w:rPr>
        <w:t xml:space="preserve"> </w:t>
      </w:r>
      <w:r>
        <w:rPr>
          <w:sz w:val="18"/>
        </w:rPr>
        <w:t>the</w:t>
      </w:r>
      <w:r>
        <w:rPr>
          <w:spacing w:val="-2"/>
          <w:sz w:val="18"/>
        </w:rPr>
        <w:t xml:space="preserve"> </w:t>
      </w:r>
      <w:r>
        <w:rPr>
          <w:sz w:val="18"/>
        </w:rPr>
        <w:t>shipment’s</w:t>
      </w:r>
      <w:r>
        <w:rPr>
          <w:spacing w:val="-2"/>
          <w:sz w:val="18"/>
        </w:rPr>
        <w:t xml:space="preserve"> arrival.</w:t>
      </w:r>
    </w:p>
    <w:p w14:paraId="6A080BF6" w14:textId="77777777" w:rsidR="00532572" w:rsidRDefault="00000000">
      <w:pPr>
        <w:pStyle w:val="ListParagraph"/>
        <w:numPr>
          <w:ilvl w:val="1"/>
          <w:numId w:val="2"/>
        </w:numPr>
        <w:tabs>
          <w:tab w:val="left" w:pos="543"/>
        </w:tabs>
        <w:spacing w:before="34"/>
        <w:ind w:left="543" w:hanging="111"/>
        <w:rPr>
          <w:rFonts w:ascii="Arial Black" w:hAnsi="Arial Black"/>
          <w:sz w:val="18"/>
        </w:rPr>
      </w:pPr>
      <w:r>
        <w:rPr>
          <w:spacing w:val="-2"/>
          <w:sz w:val="18"/>
        </w:rPr>
        <w:t>The</w:t>
      </w:r>
      <w:r>
        <w:rPr>
          <w:spacing w:val="-10"/>
          <w:sz w:val="18"/>
        </w:rPr>
        <w:t xml:space="preserve"> </w:t>
      </w:r>
      <w:r>
        <w:rPr>
          <w:spacing w:val="-2"/>
          <w:sz w:val="18"/>
        </w:rPr>
        <w:t>owner/consignee</w:t>
      </w:r>
      <w:r>
        <w:rPr>
          <w:spacing w:val="-10"/>
          <w:sz w:val="18"/>
        </w:rPr>
        <w:t xml:space="preserve"> </w:t>
      </w:r>
      <w:r>
        <w:rPr>
          <w:spacing w:val="-2"/>
          <w:sz w:val="18"/>
        </w:rPr>
        <w:t>must</w:t>
      </w:r>
      <w:r>
        <w:rPr>
          <w:spacing w:val="-10"/>
          <w:sz w:val="18"/>
        </w:rPr>
        <w:t xml:space="preserve"> </w:t>
      </w:r>
      <w:r>
        <w:rPr>
          <w:spacing w:val="-2"/>
          <w:sz w:val="18"/>
        </w:rPr>
        <w:t>be</w:t>
      </w:r>
      <w:r>
        <w:rPr>
          <w:spacing w:val="-10"/>
          <w:sz w:val="18"/>
        </w:rPr>
        <w:t xml:space="preserve"> </w:t>
      </w:r>
      <w:r>
        <w:rPr>
          <w:spacing w:val="-2"/>
          <w:sz w:val="18"/>
        </w:rPr>
        <w:t>in</w:t>
      </w:r>
      <w:r>
        <w:rPr>
          <w:spacing w:val="-10"/>
          <w:sz w:val="18"/>
        </w:rPr>
        <w:t xml:space="preserve"> </w:t>
      </w:r>
      <w:r>
        <w:rPr>
          <w:spacing w:val="-2"/>
          <w:sz w:val="18"/>
        </w:rPr>
        <w:t>the</w:t>
      </w:r>
      <w:r>
        <w:rPr>
          <w:spacing w:val="-10"/>
          <w:sz w:val="18"/>
        </w:rPr>
        <w:t xml:space="preserve"> </w:t>
      </w:r>
      <w:proofErr w:type="gramStart"/>
      <w:r>
        <w:rPr>
          <w:spacing w:val="-2"/>
          <w:sz w:val="18"/>
        </w:rPr>
        <w:t>Kingdom</w:t>
      </w:r>
      <w:proofErr w:type="gramEnd"/>
      <w:r>
        <w:rPr>
          <w:spacing w:val="-10"/>
          <w:sz w:val="18"/>
        </w:rPr>
        <w:t xml:space="preserve"> </w:t>
      </w:r>
      <w:r>
        <w:rPr>
          <w:spacing w:val="-2"/>
          <w:sz w:val="18"/>
        </w:rPr>
        <w:t>and</w:t>
      </w:r>
      <w:r>
        <w:rPr>
          <w:spacing w:val="-9"/>
          <w:sz w:val="18"/>
        </w:rPr>
        <w:t xml:space="preserve"> </w:t>
      </w:r>
      <w:r>
        <w:rPr>
          <w:spacing w:val="-2"/>
          <w:sz w:val="18"/>
        </w:rPr>
        <w:t>he/she</w:t>
      </w:r>
      <w:r>
        <w:rPr>
          <w:spacing w:val="-9"/>
          <w:sz w:val="18"/>
        </w:rPr>
        <w:t xml:space="preserve"> </w:t>
      </w:r>
      <w:r>
        <w:rPr>
          <w:spacing w:val="-2"/>
          <w:sz w:val="18"/>
        </w:rPr>
        <w:t>has</w:t>
      </w:r>
      <w:r>
        <w:rPr>
          <w:spacing w:val="-9"/>
          <w:sz w:val="18"/>
        </w:rPr>
        <w:t xml:space="preserve"> </w:t>
      </w:r>
      <w:r>
        <w:rPr>
          <w:spacing w:val="-2"/>
          <w:sz w:val="18"/>
        </w:rPr>
        <w:t>his/her</w:t>
      </w:r>
      <w:r>
        <w:rPr>
          <w:spacing w:val="-8"/>
          <w:sz w:val="18"/>
        </w:rPr>
        <w:t xml:space="preserve"> </w:t>
      </w:r>
      <w:r>
        <w:rPr>
          <w:rFonts w:ascii="Arial Black" w:hAnsi="Arial Black"/>
          <w:spacing w:val="-2"/>
          <w:sz w:val="18"/>
          <w:u w:val="single"/>
        </w:rPr>
        <w:t>residence</w:t>
      </w:r>
      <w:r>
        <w:rPr>
          <w:rFonts w:ascii="Arial Black" w:hAnsi="Arial Black"/>
          <w:spacing w:val="-13"/>
          <w:sz w:val="18"/>
          <w:u w:val="single"/>
        </w:rPr>
        <w:t xml:space="preserve"> </w:t>
      </w:r>
      <w:r>
        <w:rPr>
          <w:rFonts w:ascii="Arial Black" w:hAnsi="Arial Black"/>
          <w:spacing w:val="-5"/>
          <w:sz w:val="18"/>
          <w:u w:val="single"/>
        </w:rPr>
        <w:t>ID</w:t>
      </w:r>
    </w:p>
    <w:p w14:paraId="51BFCA23" w14:textId="77777777" w:rsidR="00532572" w:rsidRDefault="00000000">
      <w:pPr>
        <w:pStyle w:val="ListParagraph"/>
        <w:numPr>
          <w:ilvl w:val="1"/>
          <w:numId w:val="2"/>
        </w:numPr>
        <w:tabs>
          <w:tab w:val="left" w:pos="542"/>
          <w:tab w:val="left" w:pos="544"/>
        </w:tabs>
        <w:spacing w:before="49" w:line="319" w:lineRule="auto"/>
        <w:ind w:right="431" w:hanging="113"/>
        <w:rPr>
          <w:sz w:val="18"/>
        </w:rPr>
      </w:pPr>
      <w:r>
        <w:rPr>
          <w:sz w:val="18"/>
        </w:rPr>
        <w:t>Without</w:t>
      </w:r>
      <w:r>
        <w:rPr>
          <w:spacing w:val="-2"/>
          <w:sz w:val="18"/>
        </w:rPr>
        <w:t xml:space="preserve"> </w:t>
      </w:r>
      <w:r>
        <w:rPr>
          <w:sz w:val="18"/>
        </w:rPr>
        <w:t>the</w:t>
      </w:r>
      <w:r>
        <w:rPr>
          <w:spacing w:val="-1"/>
          <w:sz w:val="18"/>
        </w:rPr>
        <w:t xml:space="preserve"> </w:t>
      </w:r>
      <w:r>
        <w:rPr>
          <w:sz w:val="18"/>
        </w:rPr>
        <w:t>above</w:t>
      </w:r>
      <w:r>
        <w:rPr>
          <w:spacing w:val="-1"/>
          <w:sz w:val="18"/>
        </w:rPr>
        <w:t xml:space="preserve"> </w:t>
      </w:r>
      <w:r>
        <w:rPr>
          <w:sz w:val="18"/>
        </w:rPr>
        <w:t>documents</w:t>
      </w:r>
      <w:r>
        <w:rPr>
          <w:spacing w:val="-1"/>
          <w:sz w:val="18"/>
        </w:rPr>
        <w:t xml:space="preserve"> </w:t>
      </w:r>
      <w:r>
        <w:rPr>
          <w:sz w:val="18"/>
        </w:rPr>
        <w:t>we</w:t>
      </w:r>
      <w:r>
        <w:rPr>
          <w:spacing w:val="-1"/>
          <w:sz w:val="18"/>
        </w:rPr>
        <w:t xml:space="preserve"> </w:t>
      </w:r>
      <w:r>
        <w:rPr>
          <w:sz w:val="18"/>
        </w:rPr>
        <w:t>are</w:t>
      </w:r>
      <w:r>
        <w:rPr>
          <w:spacing w:val="-1"/>
          <w:sz w:val="18"/>
        </w:rPr>
        <w:t xml:space="preserve"> </w:t>
      </w:r>
      <w:r>
        <w:rPr>
          <w:sz w:val="18"/>
        </w:rPr>
        <w:t>unable</w:t>
      </w:r>
      <w:r>
        <w:rPr>
          <w:spacing w:val="-1"/>
          <w:sz w:val="18"/>
        </w:rPr>
        <w:t xml:space="preserve"> </w:t>
      </w:r>
      <w:r>
        <w:rPr>
          <w:sz w:val="18"/>
        </w:rPr>
        <w:t>to</w:t>
      </w:r>
      <w:r>
        <w:rPr>
          <w:spacing w:val="-1"/>
          <w:sz w:val="18"/>
        </w:rPr>
        <w:t xml:space="preserve"> </w:t>
      </w:r>
      <w:r>
        <w:rPr>
          <w:sz w:val="18"/>
        </w:rPr>
        <w:t>attend/represent</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z w:val="18"/>
        </w:rPr>
        <w:t>customs</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consignment.</w:t>
      </w:r>
      <w:r>
        <w:rPr>
          <w:spacing w:val="-2"/>
          <w:sz w:val="18"/>
        </w:rPr>
        <w:t xml:space="preserve"> </w:t>
      </w:r>
      <w:r>
        <w:rPr>
          <w:sz w:val="18"/>
        </w:rPr>
        <w:t>Hence,</w:t>
      </w:r>
      <w:r>
        <w:rPr>
          <w:spacing w:val="-2"/>
          <w:sz w:val="18"/>
        </w:rPr>
        <w:t xml:space="preserve"> </w:t>
      </w:r>
      <w:r>
        <w:rPr>
          <w:sz w:val="18"/>
        </w:rPr>
        <w:t>delays</w:t>
      </w:r>
      <w:r>
        <w:rPr>
          <w:spacing w:val="-1"/>
          <w:sz w:val="18"/>
        </w:rPr>
        <w:t xml:space="preserve"> </w:t>
      </w:r>
      <w:r>
        <w:rPr>
          <w:sz w:val="18"/>
        </w:rPr>
        <w:t>are expected, and in the end, demurrage charges are to be incurred.</w:t>
      </w:r>
    </w:p>
    <w:p w14:paraId="45BA7E86" w14:textId="77777777" w:rsidR="00532572" w:rsidRDefault="00000000">
      <w:pPr>
        <w:pStyle w:val="ListParagraph"/>
        <w:numPr>
          <w:ilvl w:val="1"/>
          <w:numId w:val="2"/>
        </w:numPr>
        <w:tabs>
          <w:tab w:val="left" w:pos="542"/>
          <w:tab w:val="left" w:pos="544"/>
        </w:tabs>
        <w:spacing w:before="0" w:line="319" w:lineRule="auto"/>
        <w:ind w:right="227" w:hanging="113"/>
        <w:rPr>
          <w:sz w:val="18"/>
        </w:rPr>
      </w:pPr>
      <w:r>
        <w:rPr>
          <w:sz w:val="18"/>
        </w:rPr>
        <w:t>The</w:t>
      </w:r>
      <w:r>
        <w:rPr>
          <w:spacing w:val="-1"/>
          <w:sz w:val="18"/>
        </w:rPr>
        <w:t xml:space="preserve"> </w:t>
      </w:r>
      <w:r>
        <w:rPr>
          <w:sz w:val="18"/>
        </w:rPr>
        <w:t>embassy/consulate</w:t>
      </w:r>
      <w:r>
        <w:rPr>
          <w:spacing w:val="-1"/>
          <w:sz w:val="18"/>
        </w:rPr>
        <w:t xml:space="preserve"> </w:t>
      </w:r>
      <w:r>
        <w:rPr>
          <w:sz w:val="18"/>
        </w:rPr>
        <w:t>shall</w:t>
      </w:r>
      <w:r>
        <w:rPr>
          <w:spacing w:val="-1"/>
          <w:sz w:val="18"/>
        </w:rPr>
        <w:t xml:space="preserve"> </w:t>
      </w:r>
      <w:r>
        <w:rPr>
          <w:sz w:val="18"/>
        </w:rPr>
        <w:t>provide</w:t>
      </w:r>
      <w:r>
        <w:rPr>
          <w:spacing w:val="-1"/>
          <w:sz w:val="18"/>
        </w:rPr>
        <w:t xml:space="preserve"> </w:t>
      </w:r>
      <w:r>
        <w:rPr>
          <w:sz w:val="18"/>
        </w:rPr>
        <w:t>a</w:t>
      </w:r>
      <w:r>
        <w:rPr>
          <w:spacing w:val="-1"/>
          <w:sz w:val="18"/>
        </w:rPr>
        <w:t xml:space="preserve"> </w:t>
      </w:r>
      <w:r>
        <w:rPr>
          <w:sz w:val="18"/>
        </w:rPr>
        <w:t>duty</w:t>
      </w:r>
      <w:r>
        <w:rPr>
          <w:spacing w:val="-1"/>
          <w:sz w:val="18"/>
        </w:rPr>
        <w:t xml:space="preserve"> </w:t>
      </w:r>
      <w:r>
        <w:rPr>
          <w:sz w:val="18"/>
        </w:rPr>
        <w:t>and</w:t>
      </w:r>
      <w:r>
        <w:rPr>
          <w:spacing w:val="-1"/>
          <w:sz w:val="18"/>
        </w:rPr>
        <w:t xml:space="preserve"> </w:t>
      </w:r>
      <w:r>
        <w:rPr>
          <w:sz w:val="18"/>
        </w:rPr>
        <w:t>inspection</w:t>
      </w:r>
      <w:r>
        <w:rPr>
          <w:spacing w:val="-1"/>
          <w:sz w:val="18"/>
        </w:rPr>
        <w:t xml:space="preserve"> </w:t>
      </w:r>
      <w:r>
        <w:rPr>
          <w:sz w:val="18"/>
        </w:rPr>
        <w:t>exemption</w:t>
      </w:r>
      <w:r>
        <w:rPr>
          <w:spacing w:val="-1"/>
          <w:sz w:val="18"/>
        </w:rPr>
        <w:t xml:space="preserve"> </w:t>
      </w:r>
      <w:r>
        <w:rPr>
          <w:sz w:val="18"/>
        </w:rPr>
        <w:t>letter</w:t>
      </w:r>
      <w:r>
        <w:rPr>
          <w:spacing w:val="-1"/>
          <w:sz w:val="18"/>
        </w:rPr>
        <w:t xml:space="preserve"> </w:t>
      </w:r>
      <w:r>
        <w:rPr>
          <w:sz w:val="18"/>
        </w:rPr>
        <w:t>which</w:t>
      </w:r>
      <w:r>
        <w:rPr>
          <w:spacing w:val="-1"/>
          <w:sz w:val="18"/>
        </w:rPr>
        <w:t xml:space="preserve"> </w:t>
      </w:r>
      <w:r>
        <w:rPr>
          <w:sz w:val="18"/>
        </w:rPr>
        <w:t>is</w:t>
      </w:r>
      <w:r>
        <w:rPr>
          <w:spacing w:val="-1"/>
          <w:sz w:val="18"/>
        </w:rPr>
        <w:t xml:space="preserve"> </w:t>
      </w:r>
      <w:r>
        <w:rPr>
          <w:sz w:val="18"/>
        </w:rPr>
        <w:t>obtained</w:t>
      </w:r>
      <w:r>
        <w:rPr>
          <w:spacing w:val="-1"/>
          <w:sz w:val="18"/>
        </w:rPr>
        <w:t xml:space="preserve"> </w:t>
      </w:r>
      <w:r>
        <w:rPr>
          <w:sz w:val="18"/>
        </w:rPr>
        <w:t>from</w:t>
      </w:r>
      <w:r>
        <w:rPr>
          <w:spacing w:val="-1"/>
          <w:sz w:val="18"/>
        </w:rPr>
        <w:t xml:space="preserve"> </w:t>
      </w:r>
      <w:r>
        <w:rPr>
          <w:sz w:val="18"/>
        </w:rPr>
        <w:t>the</w:t>
      </w:r>
      <w:r>
        <w:rPr>
          <w:spacing w:val="-1"/>
          <w:sz w:val="18"/>
        </w:rPr>
        <w:t xml:space="preserve"> </w:t>
      </w:r>
      <w:r>
        <w:rPr>
          <w:sz w:val="18"/>
        </w:rPr>
        <w:t>Ministry</w:t>
      </w:r>
      <w:r>
        <w:rPr>
          <w:spacing w:val="-1"/>
          <w:sz w:val="18"/>
        </w:rPr>
        <w:t xml:space="preserve"> </w:t>
      </w:r>
      <w:r>
        <w:rPr>
          <w:sz w:val="18"/>
        </w:rPr>
        <w:t>of</w:t>
      </w:r>
      <w:r>
        <w:rPr>
          <w:spacing w:val="-2"/>
          <w:sz w:val="18"/>
        </w:rPr>
        <w:t xml:space="preserve"> </w:t>
      </w:r>
      <w:r>
        <w:rPr>
          <w:sz w:val="18"/>
        </w:rPr>
        <w:t>Foreign Affairs in Riyadh with counter approval from the Director of Customs Head Office (Ministry of Finance). Otherwise, the shipment will be treated as normal cargo and shall go under various inspection formalities and duty/tax payments.</w:t>
      </w:r>
    </w:p>
    <w:p w14:paraId="1E94C468" w14:textId="77777777" w:rsidR="00532572" w:rsidRDefault="00000000">
      <w:pPr>
        <w:pStyle w:val="ListParagraph"/>
        <w:numPr>
          <w:ilvl w:val="1"/>
          <w:numId w:val="2"/>
        </w:numPr>
        <w:tabs>
          <w:tab w:val="left" w:pos="543"/>
        </w:tabs>
        <w:spacing w:before="0" w:line="219" w:lineRule="exact"/>
        <w:ind w:left="543" w:hanging="111"/>
        <w:rPr>
          <w:sz w:val="18"/>
        </w:rPr>
      </w:pPr>
      <w:r>
        <w:rPr>
          <w:sz w:val="18"/>
        </w:rPr>
        <w:t>Due</w:t>
      </w:r>
      <w:r>
        <w:rPr>
          <w:spacing w:val="-12"/>
          <w:sz w:val="18"/>
        </w:rPr>
        <w:t xml:space="preserve"> </w:t>
      </w:r>
      <w:r>
        <w:rPr>
          <w:sz w:val="18"/>
        </w:rPr>
        <w:t>to</w:t>
      </w:r>
      <w:r>
        <w:rPr>
          <w:spacing w:val="-12"/>
          <w:sz w:val="18"/>
        </w:rPr>
        <w:t xml:space="preserve"> </w:t>
      </w:r>
      <w:r>
        <w:rPr>
          <w:sz w:val="18"/>
        </w:rPr>
        <w:t>strict</w:t>
      </w:r>
      <w:r>
        <w:rPr>
          <w:spacing w:val="-12"/>
          <w:sz w:val="18"/>
        </w:rPr>
        <w:t xml:space="preserve"> </w:t>
      </w:r>
      <w:r>
        <w:rPr>
          <w:sz w:val="18"/>
        </w:rPr>
        <w:t>inspection</w:t>
      </w:r>
      <w:r>
        <w:rPr>
          <w:spacing w:val="-12"/>
          <w:sz w:val="18"/>
        </w:rPr>
        <w:t xml:space="preserve"> </w:t>
      </w:r>
      <w:r>
        <w:rPr>
          <w:sz w:val="18"/>
        </w:rPr>
        <w:t>formalities</w:t>
      </w:r>
      <w:r>
        <w:rPr>
          <w:spacing w:val="-12"/>
          <w:sz w:val="18"/>
        </w:rPr>
        <w:t xml:space="preserve"> </w:t>
      </w:r>
      <w:r>
        <w:rPr>
          <w:sz w:val="18"/>
        </w:rPr>
        <w:t>at</w:t>
      </w:r>
      <w:r>
        <w:rPr>
          <w:spacing w:val="-12"/>
          <w:sz w:val="18"/>
        </w:rPr>
        <w:t xml:space="preserve"> </w:t>
      </w:r>
      <w:r>
        <w:rPr>
          <w:sz w:val="18"/>
        </w:rPr>
        <w:t>Saudi</w:t>
      </w:r>
      <w:r>
        <w:rPr>
          <w:spacing w:val="-12"/>
          <w:sz w:val="18"/>
        </w:rPr>
        <w:t xml:space="preserve"> </w:t>
      </w:r>
      <w:r>
        <w:rPr>
          <w:sz w:val="18"/>
        </w:rPr>
        <w:t>Customs,</w:t>
      </w:r>
      <w:r>
        <w:rPr>
          <w:spacing w:val="-12"/>
          <w:sz w:val="18"/>
        </w:rPr>
        <w:t xml:space="preserve"> </w:t>
      </w:r>
      <w:r>
        <w:rPr>
          <w:sz w:val="18"/>
        </w:rPr>
        <w:t>the</w:t>
      </w:r>
      <w:r>
        <w:rPr>
          <w:spacing w:val="-12"/>
          <w:sz w:val="18"/>
        </w:rPr>
        <w:t xml:space="preserve"> </w:t>
      </w:r>
      <w:r>
        <w:rPr>
          <w:sz w:val="18"/>
        </w:rPr>
        <w:t>average</w:t>
      </w:r>
      <w:r>
        <w:rPr>
          <w:spacing w:val="-12"/>
          <w:sz w:val="18"/>
        </w:rPr>
        <w:t xml:space="preserve"> </w:t>
      </w:r>
      <w:r>
        <w:rPr>
          <w:sz w:val="18"/>
        </w:rPr>
        <w:t>time</w:t>
      </w:r>
      <w:r>
        <w:rPr>
          <w:spacing w:val="-12"/>
          <w:sz w:val="18"/>
        </w:rPr>
        <w:t xml:space="preserve"> </w:t>
      </w:r>
      <w:r>
        <w:rPr>
          <w:sz w:val="18"/>
        </w:rPr>
        <w:t>for</w:t>
      </w:r>
      <w:r>
        <w:rPr>
          <w:spacing w:val="-12"/>
          <w:sz w:val="18"/>
        </w:rPr>
        <w:t xml:space="preserve"> </w:t>
      </w:r>
      <w:r>
        <w:rPr>
          <w:sz w:val="18"/>
        </w:rPr>
        <w:t>customs</w:t>
      </w:r>
      <w:r>
        <w:rPr>
          <w:spacing w:val="-12"/>
          <w:sz w:val="18"/>
        </w:rPr>
        <w:t xml:space="preserve"> </w:t>
      </w:r>
      <w:r>
        <w:rPr>
          <w:sz w:val="18"/>
        </w:rPr>
        <w:t>clearance</w:t>
      </w:r>
      <w:r>
        <w:rPr>
          <w:spacing w:val="-10"/>
          <w:sz w:val="18"/>
        </w:rPr>
        <w:t xml:space="preserve"> </w:t>
      </w:r>
      <w:r>
        <w:rPr>
          <w:sz w:val="18"/>
        </w:rPr>
        <w:t>is</w:t>
      </w:r>
      <w:r>
        <w:rPr>
          <w:spacing w:val="-10"/>
          <w:sz w:val="18"/>
        </w:rPr>
        <w:t xml:space="preserve"> </w:t>
      </w:r>
      <w:r>
        <w:rPr>
          <w:sz w:val="18"/>
        </w:rPr>
        <w:t>approx.</w:t>
      </w:r>
      <w:r>
        <w:rPr>
          <w:spacing w:val="-10"/>
          <w:sz w:val="18"/>
        </w:rPr>
        <w:t xml:space="preserve"> </w:t>
      </w:r>
      <w:r>
        <w:rPr>
          <w:rFonts w:ascii="Arial Black" w:hAnsi="Arial Black"/>
          <w:sz w:val="18"/>
        </w:rPr>
        <w:t>08</w:t>
      </w:r>
      <w:r>
        <w:rPr>
          <w:rFonts w:ascii="Arial Black" w:hAnsi="Arial Black"/>
          <w:spacing w:val="-15"/>
          <w:sz w:val="18"/>
        </w:rPr>
        <w:t xml:space="preserve"> </w:t>
      </w:r>
      <w:r>
        <w:rPr>
          <w:rFonts w:ascii="Arial Black" w:hAnsi="Arial Black"/>
          <w:sz w:val="18"/>
        </w:rPr>
        <w:t>to</w:t>
      </w:r>
      <w:r>
        <w:rPr>
          <w:rFonts w:ascii="Arial Black" w:hAnsi="Arial Black"/>
          <w:spacing w:val="-15"/>
          <w:sz w:val="18"/>
        </w:rPr>
        <w:t xml:space="preserve"> </w:t>
      </w:r>
      <w:r>
        <w:rPr>
          <w:rFonts w:ascii="Arial Black" w:hAnsi="Arial Black"/>
          <w:sz w:val="18"/>
        </w:rPr>
        <w:t>10</w:t>
      </w:r>
      <w:r>
        <w:rPr>
          <w:rFonts w:ascii="Arial Black" w:hAnsi="Arial Black"/>
          <w:spacing w:val="-15"/>
          <w:sz w:val="18"/>
        </w:rPr>
        <w:t xml:space="preserve"> </w:t>
      </w:r>
      <w:r>
        <w:rPr>
          <w:rFonts w:ascii="Arial Black" w:hAnsi="Arial Black"/>
          <w:spacing w:val="-4"/>
          <w:sz w:val="18"/>
        </w:rPr>
        <w:t>days</w:t>
      </w:r>
      <w:r>
        <w:rPr>
          <w:spacing w:val="-4"/>
          <w:sz w:val="18"/>
        </w:rPr>
        <w:t>.</w:t>
      </w:r>
    </w:p>
    <w:p w14:paraId="4C3F8892" w14:textId="77777777" w:rsidR="00532572" w:rsidRDefault="00000000">
      <w:pPr>
        <w:pStyle w:val="ListParagraph"/>
        <w:numPr>
          <w:ilvl w:val="1"/>
          <w:numId w:val="2"/>
        </w:numPr>
        <w:tabs>
          <w:tab w:val="left" w:pos="543"/>
        </w:tabs>
        <w:spacing w:before="46"/>
        <w:ind w:left="543" w:hanging="111"/>
        <w:rPr>
          <w:sz w:val="18"/>
        </w:rPr>
      </w:pPr>
      <w:r>
        <w:rPr>
          <w:sz w:val="18"/>
        </w:rPr>
        <w:t>Cars</w:t>
      </w:r>
      <w:r>
        <w:rPr>
          <w:spacing w:val="-4"/>
          <w:sz w:val="18"/>
        </w:rPr>
        <w:t xml:space="preserve"> </w:t>
      </w:r>
      <w:r>
        <w:rPr>
          <w:sz w:val="18"/>
        </w:rPr>
        <w:t>used</w:t>
      </w:r>
      <w:r>
        <w:rPr>
          <w:spacing w:val="-3"/>
          <w:sz w:val="18"/>
        </w:rPr>
        <w:t xml:space="preserve"> </w:t>
      </w:r>
      <w:r>
        <w:rPr>
          <w:sz w:val="18"/>
        </w:rPr>
        <w:t>five</w:t>
      </w:r>
      <w:r>
        <w:rPr>
          <w:spacing w:val="-3"/>
          <w:sz w:val="18"/>
        </w:rPr>
        <w:t xml:space="preserve"> </w:t>
      </w:r>
      <w:r>
        <w:rPr>
          <w:sz w:val="18"/>
        </w:rPr>
        <w:t>years</w:t>
      </w:r>
      <w:r>
        <w:rPr>
          <w:spacing w:val="-3"/>
          <w:sz w:val="18"/>
        </w:rPr>
        <w:t xml:space="preserve"> </w:t>
      </w:r>
      <w:r>
        <w:rPr>
          <w:sz w:val="18"/>
        </w:rPr>
        <w:t>old</w:t>
      </w:r>
      <w:r>
        <w:rPr>
          <w:spacing w:val="-3"/>
          <w:sz w:val="18"/>
        </w:rPr>
        <w:t xml:space="preserve"> </w:t>
      </w:r>
      <w:r>
        <w:rPr>
          <w:sz w:val="18"/>
        </w:rPr>
        <w:t>cars</w:t>
      </w:r>
      <w:r>
        <w:rPr>
          <w:spacing w:val="-3"/>
          <w:sz w:val="18"/>
        </w:rPr>
        <w:t xml:space="preserve"> </w:t>
      </w:r>
      <w:r>
        <w:rPr>
          <w:sz w:val="18"/>
        </w:rPr>
        <w:t>are</w:t>
      </w:r>
      <w:r>
        <w:rPr>
          <w:spacing w:val="-3"/>
          <w:sz w:val="18"/>
        </w:rPr>
        <w:t xml:space="preserve"> </w:t>
      </w:r>
      <w:r>
        <w:rPr>
          <w:sz w:val="18"/>
        </w:rPr>
        <w:t>not</w:t>
      </w:r>
      <w:r>
        <w:rPr>
          <w:spacing w:val="-4"/>
          <w:sz w:val="18"/>
        </w:rPr>
        <w:t xml:space="preserve"> </w:t>
      </w:r>
      <w:r>
        <w:rPr>
          <w:sz w:val="18"/>
        </w:rPr>
        <w:t>allowed</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imported</w:t>
      </w:r>
      <w:r>
        <w:rPr>
          <w:spacing w:val="-3"/>
          <w:sz w:val="18"/>
        </w:rPr>
        <w:t xml:space="preserve"> </w:t>
      </w:r>
      <w:r>
        <w:rPr>
          <w:sz w:val="18"/>
        </w:rPr>
        <w:t>into</w:t>
      </w:r>
      <w:r>
        <w:rPr>
          <w:spacing w:val="-3"/>
          <w:sz w:val="18"/>
        </w:rPr>
        <w:t xml:space="preserve"> </w:t>
      </w:r>
      <w:r>
        <w:rPr>
          <w:sz w:val="18"/>
        </w:rPr>
        <w:t>Saudi</w:t>
      </w:r>
      <w:r>
        <w:rPr>
          <w:spacing w:val="-3"/>
          <w:sz w:val="18"/>
        </w:rPr>
        <w:t xml:space="preserve"> </w:t>
      </w:r>
      <w:r>
        <w:rPr>
          <w:sz w:val="18"/>
        </w:rPr>
        <w:t>Arabia</w:t>
      </w:r>
      <w:r>
        <w:rPr>
          <w:spacing w:val="-3"/>
          <w:sz w:val="18"/>
        </w:rPr>
        <w:t xml:space="preserve"> </w:t>
      </w:r>
      <w:r>
        <w:rPr>
          <w:sz w:val="18"/>
        </w:rPr>
        <w:t>Diplomats</w:t>
      </w:r>
      <w:r>
        <w:rPr>
          <w:spacing w:val="-3"/>
          <w:sz w:val="18"/>
        </w:rPr>
        <w:t xml:space="preserve"> </w:t>
      </w:r>
      <w:r>
        <w:rPr>
          <w:sz w:val="18"/>
        </w:rPr>
        <w:t>are</w:t>
      </w:r>
      <w:r>
        <w:rPr>
          <w:spacing w:val="-3"/>
          <w:sz w:val="18"/>
        </w:rPr>
        <w:t xml:space="preserve"> </w:t>
      </w:r>
      <w:r>
        <w:rPr>
          <w:sz w:val="18"/>
        </w:rPr>
        <w:t>exempt</w:t>
      </w:r>
      <w:r>
        <w:rPr>
          <w:spacing w:val="-4"/>
          <w:sz w:val="18"/>
        </w:rPr>
        <w:t xml:space="preserve"> </w:t>
      </w:r>
      <w:r>
        <w:rPr>
          <w:sz w:val="18"/>
        </w:rPr>
        <w:t>if</w:t>
      </w:r>
      <w:r>
        <w:rPr>
          <w:spacing w:val="-4"/>
          <w:sz w:val="18"/>
        </w:rPr>
        <w:t xml:space="preserve"> </w:t>
      </w:r>
      <w:r>
        <w:rPr>
          <w:sz w:val="18"/>
        </w:rPr>
        <w:t>an</w:t>
      </w:r>
      <w:r>
        <w:rPr>
          <w:spacing w:val="-3"/>
          <w:sz w:val="18"/>
        </w:rPr>
        <w:t xml:space="preserve"> </w:t>
      </w:r>
      <w:r>
        <w:rPr>
          <w:sz w:val="18"/>
        </w:rPr>
        <w:t>exemption</w:t>
      </w:r>
      <w:r>
        <w:rPr>
          <w:spacing w:val="-3"/>
          <w:sz w:val="18"/>
        </w:rPr>
        <w:t xml:space="preserve"> </w:t>
      </w:r>
      <w:r>
        <w:rPr>
          <w:spacing w:val="-2"/>
          <w:sz w:val="18"/>
        </w:rPr>
        <w:t>letter</w:t>
      </w:r>
    </w:p>
    <w:p w14:paraId="3C672B1F" w14:textId="77777777" w:rsidR="00532572" w:rsidRDefault="00000000">
      <w:pPr>
        <w:pStyle w:val="BodyText"/>
        <w:ind w:left="544"/>
      </w:pPr>
      <w:r>
        <w:t>from</w:t>
      </w:r>
      <w:r>
        <w:rPr>
          <w:spacing w:val="-2"/>
        </w:rPr>
        <w:t xml:space="preserve"> </w:t>
      </w:r>
      <w:r>
        <w:t>the</w:t>
      </w:r>
      <w:r>
        <w:rPr>
          <w:spacing w:val="-1"/>
        </w:rPr>
        <w:t xml:space="preserve"> </w:t>
      </w:r>
      <w:r>
        <w:t>ministries</w:t>
      </w:r>
      <w:r>
        <w:rPr>
          <w:spacing w:val="-2"/>
        </w:rPr>
        <w:t xml:space="preserve"> </w:t>
      </w:r>
      <w:r>
        <w:t>or</w:t>
      </w:r>
      <w:r>
        <w:rPr>
          <w:spacing w:val="-1"/>
        </w:rPr>
        <w:t xml:space="preserve"> </w:t>
      </w:r>
      <w:r>
        <w:t>a</w:t>
      </w:r>
      <w:r>
        <w:rPr>
          <w:spacing w:val="-2"/>
        </w:rPr>
        <w:t xml:space="preserve"> </w:t>
      </w:r>
      <w:r>
        <w:t>surtax</w:t>
      </w:r>
      <w:r>
        <w:rPr>
          <w:spacing w:val="-1"/>
        </w:rPr>
        <w:t xml:space="preserve"> </w:t>
      </w:r>
      <w:r>
        <w:t>of</w:t>
      </w:r>
      <w:r>
        <w:rPr>
          <w:spacing w:val="-3"/>
        </w:rPr>
        <w:t xml:space="preserve"> </w:t>
      </w:r>
      <w:r>
        <w:t>SAR.</w:t>
      </w:r>
      <w:r>
        <w:rPr>
          <w:spacing w:val="-2"/>
        </w:rPr>
        <w:t xml:space="preserve"> </w:t>
      </w:r>
      <w:r>
        <w:t>20,000.00</w:t>
      </w:r>
      <w:r>
        <w:rPr>
          <w:spacing w:val="-2"/>
        </w:rPr>
        <w:t xml:space="preserve"> </w:t>
      </w:r>
      <w:r>
        <w:t>is</w:t>
      </w:r>
      <w:r>
        <w:rPr>
          <w:spacing w:val="-1"/>
        </w:rPr>
        <w:t xml:space="preserve"> </w:t>
      </w:r>
      <w:r>
        <w:t>applicable</w:t>
      </w:r>
      <w:r>
        <w:rPr>
          <w:spacing w:val="-1"/>
        </w:rPr>
        <w:t xml:space="preserve"> </w:t>
      </w:r>
      <w:r>
        <w:t>in</w:t>
      </w:r>
      <w:r>
        <w:rPr>
          <w:spacing w:val="-2"/>
        </w:rPr>
        <w:t xml:space="preserve"> </w:t>
      </w:r>
      <w:r>
        <w:t>addition</w:t>
      </w:r>
      <w:r>
        <w:rPr>
          <w:spacing w:val="-1"/>
        </w:rPr>
        <w:t xml:space="preserve"> </w:t>
      </w:r>
      <w:r>
        <w:t>to</w:t>
      </w:r>
      <w:r>
        <w:rPr>
          <w:spacing w:val="-2"/>
        </w:rPr>
        <w:t xml:space="preserve"> </w:t>
      </w:r>
      <w:r>
        <w:t>customs</w:t>
      </w:r>
      <w:r>
        <w:rPr>
          <w:spacing w:val="-1"/>
        </w:rPr>
        <w:t xml:space="preserve"> </w:t>
      </w:r>
      <w:r>
        <w:t>duty</w:t>
      </w:r>
      <w:r>
        <w:rPr>
          <w:spacing w:val="-2"/>
        </w:rPr>
        <w:t xml:space="preserve"> </w:t>
      </w:r>
      <w:r>
        <w:t>and</w:t>
      </w:r>
      <w:r>
        <w:rPr>
          <w:spacing w:val="-1"/>
        </w:rPr>
        <w:t xml:space="preserve"> </w:t>
      </w:r>
      <w:r>
        <w:rPr>
          <w:spacing w:val="-5"/>
        </w:rPr>
        <w:t>VAT</w:t>
      </w:r>
    </w:p>
    <w:p w14:paraId="5CEE152F" w14:textId="77777777" w:rsidR="00532572" w:rsidRDefault="00000000">
      <w:pPr>
        <w:pStyle w:val="BodyText"/>
        <w:spacing w:before="37"/>
        <w:ind w:left="132"/>
      </w:pPr>
      <w:r>
        <w:rPr>
          <w:spacing w:val="-2"/>
        </w:rPr>
        <w:t>⇒Right-handed</w:t>
      </w:r>
      <w:r>
        <w:rPr>
          <w:spacing w:val="-7"/>
        </w:rPr>
        <w:t xml:space="preserve"> </w:t>
      </w:r>
      <w:r>
        <w:rPr>
          <w:spacing w:val="-2"/>
        </w:rPr>
        <w:t>drive</w:t>
      </w:r>
      <w:r>
        <w:rPr>
          <w:spacing w:val="-4"/>
        </w:rPr>
        <w:t xml:space="preserve"> </w:t>
      </w:r>
      <w:r>
        <w:rPr>
          <w:spacing w:val="-2"/>
        </w:rPr>
        <w:t>cars</w:t>
      </w:r>
      <w:r>
        <w:rPr>
          <w:spacing w:val="-4"/>
        </w:rPr>
        <w:t xml:space="preserve"> </w:t>
      </w:r>
      <w:r>
        <w:rPr>
          <w:spacing w:val="-2"/>
        </w:rPr>
        <w:t>are</w:t>
      </w:r>
      <w:r>
        <w:rPr>
          <w:spacing w:val="-4"/>
        </w:rPr>
        <w:t xml:space="preserve"> </w:t>
      </w:r>
      <w:r>
        <w:rPr>
          <w:spacing w:val="-2"/>
        </w:rPr>
        <w:t>not</w:t>
      </w:r>
      <w:r>
        <w:rPr>
          <w:spacing w:val="-5"/>
        </w:rPr>
        <w:t xml:space="preserve"> </w:t>
      </w:r>
      <w:r>
        <w:rPr>
          <w:spacing w:val="-2"/>
        </w:rPr>
        <w:t>allowed</w:t>
      </w:r>
    </w:p>
    <w:p w14:paraId="34AF8C82" w14:textId="77777777" w:rsidR="00532572" w:rsidRDefault="00000000">
      <w:pPr>
        <w:pStyle w:val="BodyText"/>
        <w:spacing w:before="36"/>
        <w:ind w:left="132"/>
      </w:pPr>
      <w:r>
        <w:t>⇒The</w:t>
      </w:r>
      <w:r>
        <w:rPr>
          <w:spacing w:val="-9"/>
        </w:rPr>
        <w:t xml:space="preserve"> </w:t>
      </w:r>
      <w:r>
        <w:t>vehicle</w:t>
      </w:r>
      <w:r>
        <w:rPr>
          <w:spacing w:val="-9"/>
        </w:rPr>
        <w:t xml:space="preserve"> </w:t>
      </w:r>
      <w:r>
        <w:t>owner</w:t>
      </w:r>
      <w:r>
        <w:rPr>
          <w:spacing w:val="-8"/>
        </w:rPr>
        <w:t xml:space="preserve"> </w:t>
      </w:r>
      <w:r>
        <w:t>and</w:t>
      </w:r>
      <w:r>
        <w:rPr>
          <w:spacing w:val="-9"/>
        </w:rPr>
        <w:t xml:space="preserve"> </w:t>
      </w:r>
      <w:r>
        <w:t>the</w:t>
      </w:r>
      <w:r>
        <w:rPr>
          <w:spacing w:val="-8"/>
        </w:rPr>
        <w:t xml:space="preserve"> </w:t>
      </w:r>
      <w:r>
        <w:t>consignee</w:t>
      </w:r>
      <w:r>
        <w:rPr>
          <w:spacing w:val="-9"/>
        </w:rPr>
        <w:t xml:space="preserve"> </w:t>
      </w:r>
      <w:r>
        <w:t>must</w:t>
      </w:r>
      <w:r>
        <w:rPr>
          <w:spacing w:val="-9"/>
        </w:rPr>
        <w:t xml:space="preserve"> </w:t>
      </w:r>
      <w:r>
        <w:t>be</w:t>
      </w:r>
      <w:r>
        <w:rPr>
          <w:spacing w:val="-9"/>
        </w:rPr>
        <w:t xml:space="preserve"> </w:t>
      </w:r>
      <w:r>
        <w:t>the</w:t>
      </w:r>
      <w:r>
        <w:rPr>
          <w:spacing w:val="-8"/>
        </w:rPr>
        <w:t xml:space="preserve"> </w:t>
      </w:r>
      <w:r>
        <w:rPr>
          <w:spacing w:val="-4"/>
        </w:rPr>
        <w:t>same.</w:t>
      </w:r>
    </w:p>
    <w:p w14:paraId="4DAE284C" w14:textId="77777777" w:rsidR="00532572" w:rsidRDefault="00000000">
      <w:pPr>
        <w:pStyle w:val="BodyText"/>
        <w:spacing w:before="36"/>
        <w:ind w:left="132"/>
      </w:pPr>
      <w:r>
        <w:t>⇒Expatriates</w:t>
      </w:r>
      <w:r>
        <w:rPr>
          <w:spacing w:val="-8"/>
        </w:rPr>
        <w:t xml:space="preserve"> </w:t>
      </w:r>
      <w:r>
        <w:t>are</w:t>
      </w:r>
      <w:r>
        <w:rPr>
          <w:spacing w:val="-8"/>
        </w:rPr>
        <w:t xml:space="preserve"> </w:t>
      </w:r>
      <w:r>
        <w:t>allowed</w:t>
      </w:r>
      <w:r>
        <w:rPr>
          <w:spacing w:val="-8"/>
        </w:rPr>
        <w:t xml:space="preserve"> </w:t>
      </w:r>
      <w:r>
        <w:t>to</w:t>
      </w:r>
      <w:r>
        <w:rPr>
          <w:spacing w:val="-8"/>
        </w:rPr>
        <w:t xml:space="preserve"> </w:t>
      </w:r>
      <w:r>
        <w:t>import</w:t>
      </w:r>
      <w:r>
        <w:rPr>
          <w:spacing w:val="-9"/>
        </w:rPr>
        <w:t xml:space="preserve"> </w:t>
      </w:r>
      <w:r>
        <w:t>only</w:t>
      </w:r>
      <w:r>
        <w:rPr>
          <w:spacing w:val="-8"/>
        </w:rPr>
        <w:t xml:space="preserve"> </w:t>
      </w:r>
      <w:r>
        <w:t>one</w:t>
      </w:r>
      <w:r>
        <w:rPr>
          <w:spacing w:val="-8"/>
        </w:rPr>
        <w:t xml:space="preserve"> </w:t>
      </w:r>
      <w:r>
        <w:t>vehicle</w:t>
      </w:r>
      <w:r>
        <w:rPr>
          <w:spacing w:val="-8"/>
        </w:rPr>
        <w:t xml:space="preserve"> </w:t>
      </w:r>
      <w:r>
        <w:t>under</w:t>
      </w:r>
      <w:r>
        <w:rPr>
          <w:spacing w:val="-8"/>
        </w:rPr>
        <w:t xml:space="preserve"> </w:t>
      </w:r>
      <w:r>
        <w:t>their</w:t>
      </w:r>
      <w:r>
        <w:rPr>
          <w:spacing w:val="-8"/>
        </w:rPr>
        <w:t xml:space="preserve"> </w:t>
      </w:r>
      <w:r>
        <w:rPr>
          <w:spacing w:val="-2"/>
        </w:rPr>
        <w:t>name.</w:t>
      </w:r>
    </w:p>
    <w:p w14:paraId="2D4CD9FB" w14:textId="77777777" w:rsidR="00532572" w:rsidRDefault="00000000">
      <w:pPr>
        <w:pStyle w:val="BodyText"/>
        <w:spacing w:before="36"/>
        <w:ind w:left="132"/>
      </w:pPr>
      <w:r>
        <w:t>⇒Expatriates</w:t>
      </w:r>
      <w:r>
        <w:rPr>
          <w:spacing w:val="-11"/>
        </w:rPr>
        <w:t xml:space="preserve"> </w:t>
      </w:r>
      <w:r>
        <w:t>cannot</w:t>
      </w:r>
      <w:r>
        <w:rPr>
          <w:spacing w:val="-12"/>
        </w:rPr>
        <w:t xml:space="preserve"> </w:t>
      </w:r>
      <w:r>
        <w:t>import</w:t>
      </w:r>
      <w:r>
        <w:rPr>
          <w:spacing w:val="-11"/>
        </w:rPr>
        <w:t xml:space="preserve"> </w:t>
      </w:r>
      <w:r>
        <w:t>seven-seater</w:t>
      </w:r>
      <w:r>
        <w:rPr>
          <w:spacing w:val="-11"/>
        </w:rPr>
        <w:t xml:space="preserve"> </w:t>
      </w:r>
      <w:r>
        <w:t>vehicles</w:t>
      </w:r>
      <w:r>
        <w:rPr>
          <w:spacing w:val="-10"/>
        </w:rPr>
        <w:t xml:space="preserve"> </w:t>
      </w:r>
      <w:r>
        <w:t>and</w:t>
      </w:r>
      <w:r>
        <w:rPr>
          <w:spacing w:val="-11"/>
        </w:rPr>
        <w:t xml:space="preserve"> </w:t>
      </w:r>
      <w:r>
        <w:t>require</w:t>
      </w:r>
      <w:r>
        <w:rPr>
          <w:spacing w:val="-11"/>
        </w:rPr>
        <w:t xml:space="preserve"> </w:t>
      </w:r>
      <w:r>
        <w:t>special</w:t>
      </w:r>
      <w:r>
        <w:rPr>
          <w:spacing w:val="-10"/>
        </w:rPr>
        <w:t xml:space="preserve"> </w:t>
      </w:r>
      <w:r>
        <w:rPr>
          <w:spacing w:val="-2"/>
        </w:rPr>
        <w:t>permission.</w:t>
      </w:r>
    </w:p>
    <w:p w14:paraId="78533B03" w14:textId="77777777" w:rsidR="00532572" w:rsidRDefault="00000000">
      <w:pPr>
        <w:pStyle w:val="BodyText"/>
        <w:spacing w:before="37"/>
        <w:ind w:left="132"/>
      </w:pPr>
      <w:r>
        <w:t>⇒Expatriates</w:t>
      </w:r>
      <w:r>
        <w:rPr>
          <w:spacing w:val="-8"/>
        </w:rPr>
        <w:t xml:space="preserve"> </w:t>
      </w:r>
      <w:r>
        <w:t>cannot</w:t>
      </w:r>
      <w:r>
        <w:rPr>
          <w:spacing w:val="-8"/>
        </w:rPr>
        <w:t xml:space="preserve"> </w:t>
      </w:r>
      <w:r>
        <w:t>import</w:t>
      </w:r>
      <w:r>
        <w:rPr>
          <w:spacing w:val="-8"/>
        </w:rPr>
        <w:t xml:space="preserve"> </w:t>
      </w:r>
      <w:r>
        <w:t>vehicles</w:t>
      </w:r>
      <w:r>
        <w:rPr>
          <w:spacing w:val="-8"/>
        </w:rPr>
        <w:t xml:space="preserve"> </w:t>
      </w:r>
      <w:r>
        <w:t>with</w:t>
      </w:r>
      <w:r>
        <w:rPr>
          <w:spacing w:val="-7"/>
        </w:rPr>
        <w:t xml:space="preserve"> </w:t>
      </w:r>
      <w:r>
        <w:t>more</w:t>
      </w:r>
      <w:r>
        <w:rPr>
          <w:spacing w:val="-8"/>
        </w:rPr>
        <w:t xml:space="preserve"> </w:t>
      </w:r>
      <w:r>
        <w:t>than</w:t>
      </w:r>
      <w:r>
        <w:rPr>
          <w:spacing w:val="-7"/>
        </w:rPr>
        <w:t xml:space="preserve"> </w:t>
      </w:r>
      <w:r>
        <w:t>six</w:t>
      </w:r>
      <w:r>
        <w:rPr>
          <w:spacing w:val="-8"/>
        </w:rPr>
        <w:t xml:space="preserve"> </w:t>
      </w:r>
      <w:r>
        <w:t>(06)</w:t>
      </w:r>
      <w:r>
        <w:rPr>
          <w:spacing w:val="-7"/>
        </w:rPr>
        <w:t xml:space="preserve"> </w:t>
      </w:r>
      <w:r>
        <w:t>cylinders</w:t>
      </w:r>
      <w:r>
        <w:rPr>
          <w:spacing w:val="-8"/>
        </w:rPr>
        <w:t xml:space="preserve"> </w:t>
      </w:r>
      <w:r>
        <w:t>and</w:t>
      </w:r>
      <w:r>
        <w:rPr>
          <w:spacing w:val="-7"/>
        </w:rPr>
        <w:t xml:space="preserve"> </w:t>
      </w:r>
      <w:r>
        <w:t>require</w:t>
      </w:r>
      <w:r>
        <w:rPr>
          <w:spacing w:val="-7"/>
        </w:rPr>
        <w:t xml:space="preserve"> </w:t>
      </w:r>
      <w:r>
        <w:t>special</w:t>
      </w:r>
      <w:r>
        <w:rPr>
          <w:spacing w:val="-8"/>
        </w:rPr>
        <w:t xml:space="preserve"> </w:t>
      </w:r>
      <w:r>
        <w:rPr>
          <w:spacing w:val="-2"/>
        </w:rPr>
        <w:t>permission.</w:t>
      </w:r>
    </w:p>
    <w:p w14:paraId="2C0BD136" w14:textId="77777777" w:rsidR="00532572" w:rsidRDefault="00000000">
      <w:pPr>
        <w:pStyle w:val="BodyText"/>
        <w:spacing w:before="36"/>
        <w:ind w:left="132"/>
      </w:pPr>
      <w:r>
        <w:t>⇒All</w:t>
      </w:r>
      <w:r>
        <w:rPr>
          <w:spacing w:val="-10"/>
        </w:rPr>
        <w:t xml:space="preserve"> </w:t>
      </w:r>
      <w:r>
        <w:t>vehicles</w:t>
      </w:r>
      <w:r>
        <w:rPr>
          <w:spacing w:val="-10"/>
        </w:rPr>
        <w:t xml:space="preserve"> </w:t>
      </w:r>
      <w:r>
        <w:t>are</w:t>
      </w:r>
      <w:r>
        <w:rPr>
          <w:spacing w:val="-9"/>
        </w:rPr>
        <w:t xml:space="preserve"> </w:t>
      </w:r>
      <w:r>
        <w:t>subject</w:t>
      </w:r>
      <w:r>
        <w:rPr>
          <w:spacing w:val="-10"/>
        </w:rPr>
        <w:t xml:space="preserve"> </w:t>
      </w:r>
      <w:r>
        <w:t>to</w:t>
      </w:r>
      <w:r>
        <w:rPr>
          <w:spacing w:val="-10"/>
        </w:rPr>
        <w:t xml:space="preserve"> </w:t>
      </w:r>
      <w:r>
        <w:t>meet</w:t>
      </w:r>
      <w:r>
        <w:rPr>
          <w:spacing w:val="-10"/>
        </w:rPr>
        <w:t xml:space="preserve"> </w:t>
      </w:r>
      <w:r>
        <w:t>Saudi</w:t>
      </w:r>
      <w:r>
        <w:rPr>
          <w:spacing w:val="-10"/>
        </w:rPr>
        <w:t xml:space="preserve"> </w:t>
      </w:r>
      <w:r>
        <w:t>Standards;</w:t>
      </w:r>
      <w:r>
        <w:rPr>
          <w:spacing w:val="-10"/>
        </w:rPr>
        <w:t xml:space="preserve"> </w:t>
      </w:r>
      <w:r>
        <w:t>please</w:t>
      </w:r>
      <w:r>
        <w:rPr>
          <w:spacing w:val="-9"/>
        </w:rPr>
        <w:t xml:space="preserve"> </w:t>
      </w:r>
      <w:r>
        <w:t>see</w:t>
      </w:r>
      <w:r>
        <w:rPr>
          <w:spacing w:val="-10"/>
        </w:rPr>
        <w:t xml:space="preserve"> </w:t>
      </w:r>
      <w:r>
        <w:rPr>
          <w:spacing w:val="-2"/>
        </w:rPr>
        <w:t>below</w:t>
      </w:r>
    </w:p>
    <w:p w14:paraId="5C65C67A" w14:textId="77777777" w:rsidR="00532572" w:rsidRDefault="00000000">
      <w:pPr>
        <w:pStyle w:val="ListParagraph"/>
        <w:numPr>
          <w:ilvl w:val="1"/>
          <w:numId w:val="2"/>
        </w:numPr>
        <w:tabs>
          <w:tab w:val="left" w:pos="582"/>
        </w:tabs>
        <w:spacing w:before="146"/>
        <w:ind w:left="582" w:hanging="150"/>
        <w:rPr>
          <w:sz w:val="18"/>
        </w:rPr>
      </w:pPr>
      <w:r>
        <w:rPr>
          <w:sz w:val="18"/>
        </w:rPr>
        <w:t>Standard</w:t>
      </w:r>
      <w:r>
        <w:rPr>
          <w:spacing w:val="-5"/>
          <w:sz w:val="18"/>
        </w:rPr>
        <w:t xml:space="preserve"> </w:t>
      </w:r>
      <w:proofErr w:type="spellStart"/>
      <w:proofErr w:type="gramStart"/>
      <w:r>
        <w:rPr>
          <w:spacing w:val="-2"/>
          <w:sz w:val="18"/>
        </w:rPr>
        <w:t>check:https</w:t>
      </w:r>
      <w:proofErr w:type="spellEnd"/>
      <w:r>
        <w:rPr>
          <w:spacing w:val="-2"/>
          <w:sz w:val="18"/>
        </w:rPr>
        <w:t>://sls.saso.gov.sa/Pages/</w:t>
      </w:r>
      <w:proofErr w:type="spellStart"/>
      <w:r>
        <w:rPr>
          <w:spacing w:val="-2"/>
          <w:sz w:val="18"/>
        </w:rPr>
        <w:t>ExploreVehicle</w:t>
      </w:r>
      <w:proofErr w:type="spellEnd"/>
      <w:proofErr w:type="gramEnd"/>
    </w:p>
    <w:p w14:paraId="477C298F" w14:textId="77777777" w:rsidR="00532572" w:rsidRDefault="00000000">
      <w:pPr>
        <w:pStyle w:val="ListParagraph"/>
        <w:numPr>
          <w:ilvl w:val="1"/>
          <w:numId w:val="2"/>
        </w:numPr>
        <w:tabs>
          <w:tab w:val="left" w:pos="543"/>
        </w:tabs>
        <w:ind w:left="543" w:hanging="111"/>
        <w:rPr>
          <w:sz w:val="18"/>
        </w:rPr>
      </w:pPr>
      <w:r>
        <w:rPr>
          <w:spacing w:val="-2"/>
          <w:sz w:val="18"/>
        </w:rPr>
        <w:t>Rejected</w:t>
      </w:r>
      <w:r>
        <w:rPr>
          <w:spacing w:val="13"/>
          <w:sz w:val="18"/>
        </w:rPr>
        <w:t xml:space="preserve"> </w:t>
      </w:r>
      <w:r>
        <w:rPr>
          <w:spacing w:val="-2"/>
          <w:sz w:val="18"/>
        </w:rPr>
        <w:t>cars:</w:t>
      </w:r>
      <w:r>
        <w:rPr>
          <w:spacing w:val="12"/>
          <w:sz w:val="18"/>
        </w:rPr>
        <w:t xml:space="preserve"> </w:t>
      </w:r>
      <w:r>
        <w:rPr>
          <w:spacing w:val="-2"/>
          <w:sz w:val="18"/>
        </w:rPr>
        <w:t>https://saudishift.com/used-cars-that-are-banned-from-importing-to-saudi-arabia/</w:t>
      </w:r>
    </w:p>
    <w:p w14:paraId="01533ABB" w14:textId="77777777" w:rsidR="00532572" w:rsidRDefault="00000000">
      <w:pPr>
        <w:pStyle w:val="ListParagraph"/>
        <w:numPr>
          <w:ilvl w:val="1"/>
          <w:numId w:val="2"/>
        </w:numPr>
        <w:tabs>
          <w:tab w:val="left" w:pos="543"/>
        </w:tabs>
        <w:spacing w:before="67"/>
        <w:ind w:left="543" w:hanging="111"/>
        <w:rPr>
          <w:sz w:val="18"/>
        </w:rPr>
      </w:pPr>
      <w:r>
        <w:rPr>
          <w:sz w:val="18"/>
        </w:rPr>
        <w:t>The</w:t>
      </w:r>
      <w:r>
        <w:rPr>
          <w:spacing w:val="-4"/>
          <w:sz w:val="18"/>
        </w:rPr>
        <w:t xml:space="preserve"> </w:t>
      </w:r>
      <w:r>
        <w:rPr>
          <w:sz w:val="18"/>
        </w:rPr>
        <w:t>consignee</w:t>
      </w:r>
      <w:r>
        <w:rPr>
          <w:spacing w:val="-4"/>
          <w:sz w:val="18"/>
        </w:rPr>
        <w:t xml:space="preserve"> </w:t>
      </w:r>
      <w:r>
        <w:rPr>
          <w:sz w:val="18"/>
        </w:rPr>
        <w:t>needs</w:t>
      </w:r>
      <w:r>
        <w:rPr>
          <w:spacing w:val="-3"/>
          <w:sz w:val="18"/>
        </w:rPr>
        <w:t xml:space="preserve"> </w:t>
      </w:r>
      <w:r>
        <w:rPr>
          <w:sz w:val="18"/>
        </w:rPr>
        <w:t>to</w:t>
      </w:r>
      <w:r>
        <w:rPr>
          <w:spacing w:val="-4"/>
          <w:sz w:val="18"/>
        </w:rPr>
        <w:t xml:space="preserve"> </w:t>
      </w:r>
      <w:r>
        <w:rPr>
          <w:sz w:val="18"/>
        </w:rPr>
        <w:t>get</w:t>
      </w:r>
      <w:r>
        <w:rPr>
          <w:spacing w:val="-4"/>
          <w:sz w:val="18"/>
        </w:rPr>
        <w:t xml:space="preserve"> </w:t>
      </w:r>
      <w:r>
        <w:rPr>
          <w:sz w:val="18"/>
        </w:rPr>
        <w:t>energy</w:t>
      </w:r>
      <w:r>
        <w:rPr>
          <w:spacing w:val="-4"/>
          <w:sz w:val="18"/>
        </w:rPr>
        <w:t xml:space="preserve"> </w:t>
      </w:r>
      <w:r>
        <w:rPr>
          <w:sz w:val="18"/>
        </w:rPr>
        <w:t>efficiency</w:t>
      </w:r>
      <w:r>
        <w:rPr>
          <w:spacing w:val="-4"/>
          <w:sz w:val="18"/>
        </w:rPr>
        <w:t xml:space="preserve"> </w:t>
      </w:r>
      <w:r>
        <w:rPr>
          <w:sz w:val="18"/>
        </w:rPr>
        <w:t>compliance</w:t>
      </w:r>
      <w:r>
        <w:rPr>
          <w:spacing w:val="-3"/>
          <w:sz w:val="18"/>
        </w:rPr>
        <w:t xml:space="preserve"> </w:t>
      </w:r>
      <w:r>
        <w:rPr>
          <w:sz w:val="18"/>
        </w:rPr>
        <w:t>from</w:t>
      </w:r>
      <w:r>
        <w:rPr>
          <w:spacing w:val="-4"/>
          <w:sz w:val="18"/>
        </w:rPr>
        <w:t xml:space="preserve"> </w:t>
      </w:r>
      <w:r>
        <w:rPr>
          <w:sz w:val="18"/>
        </w:rPr>
        <w:t>SASO</w:t>
      </w:r>
      <w:r>
        <w:rPr>
          <w:spacing w:val="-4"/>
          <w:sz w:val="18"/>
        </w:rPr>
        <w:t xml:space="preserve"> </w:t>
      </w:r>
      <w:r>
        <w:rPr>
          <w:sz w:val="18"/>
        </w:rPr>
        <w:t>before</w:t>
      </w:r>
      <w:r>
        <w:rPr>
          <w:spacing w:val="-4"/>
          <w:sz w:val="18"/>
        </w:rPr>
        <w:t xml:space="preserve"> </w:t>
      </w:r>
      <w:r>
        <w:rPr>
          <w:sz w:val="18"/>
        </w:rPr>
        <w:t>shipping</w:t>
      </w:r>
      <w:r>
        <w:rPr>
          <w:spacing w:val="-3"/>
          <w:sz w:val="18"/>
        </w:rPr>
        <w:t xml:space="preserve"> </w:t>
      </w:r>
      <w:r>
        <w:rPr>
          <w:sz w:val="18"/>
        </w:rPr>
        <w:t>to</w:t>
      </w:r>
      <w:r>
        <w:rPr>
          <w:spacing w:val="-4"/>
          <w:sz w:val="18"/>
        </w:rPr>
        <w:t xml:space="preserve"> </w:t>
      </w:r>
      <w:r>
        <w:rPr>
          <w:sz w:val="18"/>
        </w:rPr>
        <w:t>Saudi</w:t>
      </w:r>
      <w:r>
        <w:rPr>
          <w:spacing w:val="-4"/>
          <w:sz w:val="18"/>
        </w:rPr>
        <w:t xml:space="preserve"> </w:t>
      </w:r>
      <w:r>
        <w:rPr>
          <w:spacing w:val="-2"/>
          <w:sz w:val="18"/>
        </w:rPr>
        <w:t>Arabia</w:t>
      </w:r>
    </w:p>
    <w:p w14:paraId="7100BAFF" w14:textId="77777777" w:rsidR="00532572" w:rsidRDefault="00000000">
      <w:pPr>
        <w:pStyle w:val="ListParagraph"/>
        <w:numPr>
          <w:ilvl w:val="1"/>
          <w:numId w:val="2"/>
        </w:numPr>
        <w:tabs>
          <w:tab w:val="left" w:pos="543"/>
        </w:tabs>
        <w:ind w:left="543" w:hanging="111"/>
        <w:rPr>
          <w:sz w:val="18"/>
        </w:rPr>
      </w:pPr>
      <w:hyperlink r:id="rId12">
        <w:r>
          <w:rPr>
            <w:spacing w:val="-2"/>
            <w:sz w:val="18"/>
          </w:rPr>
          <w:t>https://www.saso.gov.sa/ar/eservices/Pages/ImportedCar.aspx</w:t>
        </w:r>
      </w:hyperlink>
    </w:p>
    <w:p w14:paraId="4412C924" w14:textId="77777777" w:rsidR="00532572" w:rsidRDefault="00000000">
      <w:pPr>
        <w:pStyle w:val="ListParagraph"/>
        <w:numPr>
          <w:ilvl w:val="1"/>
          <w:numId w:val="2"/>
        </w:numPr>
        <w:tabs>
          <w:tab w:val="left" w:pos="543"/>
        </w:tabs>
        <w:ind w:left="543" w:hanging="111"/>
        <w:rPr>
          <w:sz w:val="18"/>
        </w:rPr>
      </w:pPr>
      <w:r>
        <w:rPr>
          <w:sz w:val="18"/>
        </w:rPr>
        <w:t>Confirmation</w:t>
      </w:r>
      <w:r>
        <w:rPr>
          <w:spacing w:val="-6"/>
          <w:sz w:val="18"/>
        </w:rPr>
        <w:t xml:space="preserve"> </w:t>
      </w:r>
      <w:r>
        <w:rPr>
          <w:sz w:val="18"/>
        </w:rPr>
        <w:t>will</w:t>
      </w:r>
      <w:r>
        <w:rPr>
          <w:spacing w:val="-6"/>
          <w:sz w:val="18"/>
        </w:rPr>
        <w:t xml:space="preserve"> </w:t>
      </w:r>
      <w:r>
        <w:rPr>
          <w:sz w:val="18"/>
        </w:rPr>
        <w:t>take</w:t>
      </w:r>
      <w:r>
        <w:rPr>
          <w:spacing w:val="-6"/>
          <w:sz w:val="18"/>
        </w:rPr>
        <w:t xml:space="preserve"> </w:t>
      </w:r>
      <w:r>
        <w:rPr>
          <w:sz w:val="18"/>
        </w:rPr>
        <w:t>about</w:t>
      </w:r>
      <w:r>
        <w:rPr>
          <w:spacing w:val="-7"/>
          <w:sz w:val="18"/>
        </w:rPr>
        <w:t xml:space="preserve"> </w:t>
      </w:r>
      <w:r>
        <w:rPr>
          <w:sz w:val="18"/>
        </w:rPr>
        <w:t>7</w:t>
      </w:r>
      <w:r>
        <w:rPr>
          <w:spacing w:val="-6"/>
          <w:sz w:val="18"/>
        </w:rPr>
        <w:t xml:space="preserve"> </w:t>
      </w:r>
      <w:r>
        <w:rPr>
          <w:sz w:val="18"/>
        </w:rPr>
        <w:t>to</w:t>
      </w:r>
      <w:r>
        <w:rPr>
          <w:spacing w:val="-5"/>
          <w:sz w:val="18"/>
        </w:rPr>
        <w:t xml:space="preserve"> </w:t>
      </w:r>
      <w:r>
        <w:rPr>
          <w:sz w:val="18"/>
        </w:rPr>
        <w:t>10</w:t>
      </w:r>
      <w:r>
        <w:rPr>
          <w:spacing w:val="-6"/>
          <w:sz w:val="18"/>
        </w:rPr>
        <w:t xml:space="preserve"> </w:t>
      </w:r>
      <w:r>
        <w:rPr>
          <w:sz w:val="18"/>
        </w:rPr>
        <w:t>days</w:t>
      </w:r>
      <w:r>
        <w:rPr>
          <w:spacing w:val="-6"/>
          <w:sz w:val="18"/>
        </w:rPr>
        <w:t xml:space="preserve"> </w:t>
      </w:r>
      <w:r>
        <w:rPr>
          <w:sz w:val="18"/>
        </w:rPr>
        <w:t>after</w:t>
      </w:r>
      <w:r>
        <w:rPr>
          <w:spacing w:val="-6"/>
          <w:sz w:val="18"/>
        </w:rPr>
        <w:t xml:space="preserve"> </w:t>
      </w:r>
      <w:r>
        <w:rPr>
          <w:sz w:val="18"/>
        </w:rPr>
        <w:t>submitting</w:t>
      </w:r>
      <w:r>
        <w:rPr>
          <w:spacing w:val="-6"/>
          <w:sz w:val="18"/>
        </w:rPr>
        <w:t xml:space="preserve"> </w:t>
      </w:r>
      <w:r>
        <w:rPr>
          <w:sz w:val="18"/>
        </w:rPr>
        <w:t>the</w:t>
      </w:r>
      <w:r>
        <w:rPr>
          <w:spacing w:val="-6"/>
          <w:sz w:val="18"/>
        </w:rPr>
        <w:t xml:space="preserve"> </w:t>
      </w:r>
      <w:r>
        <w:rPr>
          <w:sz w:val="18"/>
        </w:rPr>
        <w:t>complete</w:t>
      </w:r>
      <w:r>
        <w:rPr>
          <w:spacing w:val="-6"/>
          <w:sz w:val="18"/>
        </w:rPr>
        <w:t xml:space="preserve"> </w:t>
      </w:r>
      <w:r>
        <w:rPr>
          <w:sz w:val="18"/>
        </w:rPr>
        <w:t>relevant</w:t>
      </w:r>
      <w:r>
        <w:rPr>
          <w:spacing w:val="-6"/>
          <w:sz w:val="18"/>
        </w:rPr>
        <w:t xml:space="preserve"> </w:t>
      </w:r>
      <w:r>
        <w:rPr>
          <w:sz w:val="18"/>
        </w:rPr>
        <w:t>information</w:t>
      </w:r>
      <w:r>
        <w:rPr>
          <w:spacing w:val="-6"/>
          <w:sz w:val="18"/>
        </w:rPr>
        <w:t xml:space="preserve"> </w:t>
      </w:r>
      <w:r>
        <w:rPr>
          <w:sz w:val="18"/>
        </w:rPr>
        <w:t>detailed</w:t>
      </w:r>
      <w:r>
        <w:rPr>
          <w:spacing w:val="-6"/>
          <w:sz w:val="18"/>
        </w:rPr>
        <w:t xml:space="preserve"> </w:t>
      </w:r>
      <w:r>
        <w:rPr>
          <w:spacing w:val="-2"/>
          <w:sz w:val="18"/>
        </w:rPr>
        <w:t>hereunder</w:t>
      </w:r>
    </w:p>
    <w:p w14:paraId="1FBB3CE0" w14:textId="77777777" w:rsidR="00532572" w:rsidRDefault="00532572">
      <w:pPr>
        <w:pStyle w:val="BodyText"/>
        <w:spacing w:before="0"/>
        <w:rPr>
          <w:sz w:val="20"/>
        </w:rPr>
      </w:pPr>
    </w:p>
    <w:p w14:paraId="6D1B2C32" w14:textId="77777777" w:rsidR="00532572" w:rsidRDefault="00532572">
      <w:pPr>
        <w:pStyle w:val="BodyText"/>
        <w:spacing w:before="9" w:after="1"/>
        <w:rPr>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10"/>
        <w:gridCol w:w="5110"/>
      </w:tblGrid>
      <w:tr w:rsidR="00532572" w14:paraId="6C5E19BC" w14:textId="77777777">
        <w:trPr>
          <w:trHeight w:val="377"/>
        </w:trPr>
        <w:tc>
          <w:tcPr>
            <w:tcW w:w="5110" w:type="dxa"/>
          </w:tcPr>
          <w:p w14:paraId="467B7DAA" w14:textId="77777777" w:rsidR="00532572" w:rsidRDefault="00000000">
            <w:pPr>
              <w:pStyle w:val="TableParagraph"/>
              <w:spacing w:before="4"/>
              <w:ind w:left="20"/>
              <w:rPr>
                <w:sz w:val="18"/>
              </w:rPr>
            </w:pPr>
            <w:r>
              <w:rPr>
                <w:sz w:val="18"/>
              </w:rPr>
              <w:t>1.Vehicle</w:t>
            </w:r>
            <w:r>
              <w:rPr>
                <w:spacing w:val="-8"/>
                <w:sz w:val="18"/>
              </w:rPr>
              <w:t xml:space="preserve"> </w:t>
            </w:r>
            <w:r>
              <w:rPr>
                <w:sz w:val="18"/>
              </w:rPr>
              <w:t>chassis</w:t>
            </w:r>
            <w:r>
              <w:rPr>
                <w:spacing w:val="-8"/>
                <w:sz w:val="18"/>
              </w:rPr>
              <w:t xml:space="preserve"> </w:t>
            </w:r>
            <w:r>
              <w:rPr>
                <w:spacing w:val="-2"/>
                <w:sz w:val="18"/>
              </w:rPr>
              <w:t>number</w:t>
            </w:r>
          </w:p>
        </w:tc>
        <w:tc>
          <w:tcPr>
            <w:tcW w:w="5110" w:type="dxa"/>
          </w:tcPr>
          <w:p w14:paraId="0A90B435" w14:textId="77777777" w:rsidR="00532572" w:rsidRDefault="00000000">
            <w:pPr>
              <w:pStyle w:val="TableParagraph"/>
              <w:spacing w:before="84"/>
              <w:ind w:left="20"/>
              <w:rPr>
                <w:sz w:val="18"/>
              </w:rPr>
            </w:pPr>
            <w:r>
              <w:rPr>
                <w:sz w:val="18"/>
              </w:rPr>
              <w:t>9.Number</w:t>
            </w:r>
            <w:r>
              <w:rPr>
                <w:spacing w:val="1"/>
                <w:sz w:val="18"/>
              </w:rPr>
              <w:t xml:space="preserve"> </w:t>
            </w:r>
            <w:r>
              <w:rPr>
                <w:sz w:val="18"/>
              </w:rPr>
              <w:t>of</w:t>
            </w:r>
            <w:r>
              <w:rPr>
                <w:spacing w:val="1"/>
                <w:sz w:val="18"/>
              </w:rPr>
              <w:t xml:space="preserve"> </w:t>
            </w:r>
            <w:r>
              <w:rPr>
                <w:spacing w:val="-2"/>
                <w:sz w:val="18"/>
              </w:rPr>
              <w:t>Axels</w:t>
            </w:r>
          </w:p>
        </w:tc>
      </w:tr>
      <w:tr w:rsidR="00532572" w14:paraId="4DA47D3A" w14:textId="77777777">
        <w:trPr>
          <w:trHeight w:val="217"/>
        </w:trPr>
        <w:tc>
          <w:tcPr>
            <w:tcW w:w="5110" w:type="dxa"/>
          </w:tcPr>
          <w:p w14:paraId="710E423F" w14:textId="77777777" w:rsidR="00532572" w:rsidRDefault="00000000">
            <w:pPr>
              <w:pStyle w:val="TableParagraph"/>
              <w:spacing w:before="4" w:line="194" w:lineRule="exact"/>
              <w:ind w:left="20"/>
              <w:rPr>
                <w:sz w:val="18"/>
              </w:rPr>
            </w:pPr>
            <w:r>
              <w:rPr>
                <w:spacing w:val="-2"/>
                <w:sz w:val="18"/>
              </w:rPr>
              <w:t>2.Model</w:t>
            </w:r>
          </w:p>
        </w:tc>
        <w:tc>
          <w:tcPr>
            <w:tcW w:w="5110" w:type="dxa"/>
          </w:tcPr>
          <w:p w14:paraId="4B105BF4" w14:textId="77777777" w:rsidR="00532572" w:rsidRDefault="00000000">
            <w:pPr>
              <w:pStyle w:val="TableParagraph"/>
              <w:spacing w:before="4" w:line="194" w:lineRule="exact"/>
              <w:ind w:left="20"/>
              <w:rPr>
                <w:sz w:val="18"/>
              </w:rPr>
            </w:pPr>
            <w:r>
              <w:rPr>
                <w:sz w:val="18"/>
              </w:rPr>
              <w:t>10.Number</w:t>
            </w:r>
            <w:r>
              <w:rPr>
                <w:spacing w:val="1"/>
                <w:sz w:val="18"/>
              </w:rPr>
              <w:t xml:space="preserve"> </w:t>
            </w:r>
            <w:r>
              <w:rPr>
                <w:sz w:val="18"/>
              </w:rPr>
              <w:t>of</w:t>
            </w:r>
            <w:r>
              <w:rPr>
                <w:spacing w:val="1"/>
                <w:sz w:val="18"/>
              </w:rPr>
              <w:t xml:space="preserve"> </w:t>
            </w:r>
            <w:r>
              <w:rPr>
                <w:spacing w:val="-2"/>
                <w:sz w:val="18"/>
              </w:rPr>
              <w:t>Cylinders</w:t>
            </w:r>
          </w:p>
        </w:tc>
      </w:tr>
      <w:tr w:rsidR="00532572" w14:paraId="62945D24" w14:textId="77777777">
        <w:trPr>
          <w:trHeight w:val="217"/>
        </w:trPr>
        <w:tc>
          <w:tcPr>
            <w:tcW w:w="5110" w:type="dxa"/>
          </w:tcPr>
          <w:p w14:paraId="3A64EEE4" w14:textId="77777777" w:rsidR="00532572" w:rsidRDefault="00000000">
            <w:pPr>
              <w:pStyle w:val="TableParagraph"/>
              <w:spacing w:before="4" w:line="194" w:lineRule="exact"/>
              <w:ind w:left="20"/>
              <w:rPr>
                <w:sz w:val="18"/>
              </w:rPr>
            </w:pPr>
            <w:r>
              <w:rPr>
                <w:spacing w:val="-2"/>
                <w:sz w:val="18"/>
              </w:rPr>
              <w:t>3.Type</w:t>
            </w:r>
          </w:p>
        </w:tc>
        <w:tc>
          <w:tcPr>
            <w:tcW w:w="5110" w:type="dxa"/>
          </w:tcPr>
          <w:p w14:paraId="4D2D6BFB" w14:textId="77777777" w:rsidR="00532572" w:rsidRDefault="00000000">
            <w:pPr>
              <w:pStyle w:val="TableParagraph"/>
              <w:spacing w:before="4" w:line="194" w:lineRule="exact"/>
              <w:ind w:left="20"/>
              <w:rPr>
                <w:sz w:val="18"/>
              </w:rPr>
            </w:pPr>
            <w:r>
              <w:rPr>
                <w:sz w:val="18"/>
              </w:rPr>
              <w:t>11.Number</w:t>
            </w:r>
            <w:r>
              <w:rPr>
                <w:spacing w:val="1"/>
                <w:sz w:val="18"/>
              </w:rPr>
              <w:t xml:space="preserve"> </w:t>
            </w:r>
            <w:r>
              <w:rPr>
                <w:sz w:val="18"/>
              </w:rPr>
              <w:t>of</w:t>
            </w:r>
            <w:r>
              <w:rPr>
                <w:spacing w:val="1"/>
                <w:sz w:val="18"/>
              </w:rPr>
              <w:t xml:space="preserve"> </w:t>
            </w:r>
            <w:r>
              <w:rPr>
                <w:spacing w:val="-2"/>
                <w:sz w:val="18"/>
              </w:rPr>
              <w:t>Doors</w:t>
            </w:r>
          </w:p>
        </w:tc>
      </w:tr>
      <w:tr w:rsidR="00532572" w14:paraId="0E8B5CFC" w14:textId="77777777">
        <w:trPr>
          <w:trHeight w:val="217"/>
        </w:trPr>
        <w:tc>
          <w:tcPr>
            <w:tcW w:w="5110" w:type="dxa"/>
          </w:tcPr>
          <w:p w14:paraId="70C60990" w14:textId="77777777" w:rsidR="00532572" w:rsidRDefault="00000000">
            <w:pPr>
              <w:pStyle w:val="TableParagraph"/>
              <w:spacing w:before="4" w:line="194" w:lineRule="exact"/>
              <w:ind w:left="20"/>
              <w:rPr>
                <w:sz w:val="18"/>
              </w:rPr>
            </w:pPr>
            <w:r>
              <w:rPr>
                <w:sz w:val="18"/>
              </w:rPr>
              <w:t>4.Fuel</w:t>
            </w:r>
            <w:r>
              <w:rPr>
                <w:spacing w:val="-7"/>
                <w:sz w:val="18"/>
              </w:rPr>
              <w:t xml:space="preserve"> </w:t>
            </w:r>
            <w:r>
              <w:rPr>
                <w:spacing w:val="-4"/>
                <w:sz w:val="18"/>
              </w:rPr>
              <w:t>type</w:t>
            </w:r>
          </w:p>
        </w:tc>
        <w:tc>
          <w:tcPr>
            <w:tcW w:w="5110" w:type="dxa"/>
          </w:tcPr>
          <w:p w14:paraId="7869D132" w14:textId="77777777" w:rsidR="00532572" w:rsidRDefault="00000000">
            <w:pPr>
              <w:pStyle w:val="TableParagraph"/>
              <w:spacing w:before="4" w:line="194" w:lineRule="exact"/>
              <w:ind w:left="20"/>
              <w:rPr>
                <w:sz w:val="18"/>
              </w:rPr>
            </w:pPr>
            <w:r>
              <w:rPr>
                <w:sz w:val="18"/>
              </w:rPr>
              <w:t>12.Front</w:t>
            </w:r>
            <w:r>
              <w:rPr>
                <w:spacing w:val="-8"/>
                <w:sz w:val="18"/>
              </w:rPr>
              <w:t xml:space="preserve"> </w:t>
            </w:r>
            <w:r>
              <w:rPr>
                <w:spacing w:val="-2"/>
                <w:sz w:val="18"/>
              </w:rPr>
              <w:t>picture</w:t>
            </w:r>
          </w:p>
        </w:tc>
      </w:tr>
      <w:tr w:rsidR="00532572" w14:paraId="664C0765" w14:textId="77777777">
        <w:trPr>
          <w:trHeight w:val="217"/>
        </w:trPr>
        <w:tc>
          <w:tcPr>
            <w:tcW w:w="5110" w:type="dxa"/>
          </w:tcPr>
          <w:p w14:paraId="137ADFBB" w14:textId="77777777" w:rsidR="00532572" w:rsidRDefault="00000000">
            <w:pPr>
              <w:pStyle w:val="TableParagraph"/>
              <w:spacing w:before="4" w:line="194" w:lineRule="exact"/>
              <w:ind w:left="20"/>
              <w:rPr>
                <w:sz w:val="18"/>
              </w:rPr>
            </w:pPr>
            <w:r>
              <w:rPr>
                <w:sz w:val="18"/>
              </w:rPr>
              <w:t>5.Engine</w:t>
            </w:r>
            <w:r>
              <w:rPr>
                <w:spacing w:val="-11"/>
                <w:sz w:val="18"/>
              </w:rPr>
              <w:t xml:space="preserve"> </w:t>
            </w:r>
            <w:r>
              <w:rPr>
                <w:spacing w:val="-4"/>
                <w:sz w:val="18"/>
              </w:rPr>
              <w:t>type</w:t>
            </w:r>
          </w:p>
        </w:tc>
        <w:tc>
          <w:tcPr>
            <w:tcW w:w="5110" w:type="dxa"/>
          </w:tcPr>
          <w:p w14:paraId="6BE5B48A" w14:textId="77777777" w:rsidR="00532572" w:rsidRDefault="00000000">
            <w:pPr>
              <w:pStyle w:val="TableParagraph"/>
              <w:spacing w:before="4" w:line="194" w:lineRule="exact"/>
              <w:ind w:left="20"/>
              <w:rPr>
                <w:sz w:val="18"/>
              </w:rPr>
            </w:pPr>
            <w:r>
              <w:rPr>
                <w:sz w:val="18"/>
              </w:rPr>
              <w:t>13.Rear</w:t>
            </w:r>
            <w:r>
              <w:rPr>
                <w:spacing w:val="2"/>
                <w:sz w:val="18"/>
              </w:rPr>
              <w:t xml:space="preserve"> </w:t>
            </w:r>
            <w:r>
              <w:rPr>
                <w:spacing w:val="-2"/>
                <w:sz w:val="18"/>
              </w:rPr>
              <w:t>picture</w:t>
            </w:r>
          </w:p>
        </w:tc>
      </w:tr>
      <w:tr w:rsidR="00532572" w14:paraId="759F7390" w14:textId="77777777">
        <w:trPr>
          <w:trHeight w:val="217"/>
        </w:trPr>
        <w:tc>
          <w:tcPr>
            <w:tcW w:w="5110" w:type="dxa"/>
          </w:tcPr>
          <w:p w14:paraId="0DC491E0" w14:textId="77777777" w:rsidR="00532572" w:rsidRDefault="00000000">
            <w:pPr>
              <w:pStyle w:val="TableParagraph"/>
              <w:spacing w:before="4" w:line="194" w:lineRule="exact"/>
              <w:ind w:left="20"/>
              <w:rPr>
                <w:sz w:val="18"/>
              </w:rPr>
            </w:pPr>
            <w:r>
              <w:rPr>
                <w:sz w:val="18"/>
              </w:rPr>
              <w:t>6.Engine</w:t>
            </w:r>
            <w:r>
              <w:rPr>
                <w:spacing w:val="-11"/>
                <w:sz w:val="18"/>
              </w:rPr>
              <w:t xml:space="preserve"> </w:t>
            </w:r>
            <w:r>
              <w:rPr>
                <w:spacing w:val="-2"/>
                <w:sz w:val="18"/>
              </w:rPr>
              <w:t>Capacity</w:t>
            </w:r>
          </w:p>
        </w:tc>
        <w:tc>
          <w:tcPr>
            <w:tcW w:w="5110" w:type="dxa"/>
          </w:tcPr>
          <w:p w14:paraId="491CEC3B" w14:textId="77777777" w:rsidR="00532572" w:rsidRDefault="00000000">
            <w:pPr>
              <w:pStyle w:val="TableParagraph"/>
              <w:spacing w:before="4" w:line="194" w:lineRule="exact"/>
              <w:ind w:left="20"/>
              <w:rPr>
                <w:sz w:val="18"/>
              </w:rPr>
            </w:pPr>
            <w:r>
              <w:rPr>
                <w:sz w:val="18"/>
              </w:rPr>
              <w:t>14.Right</w:t>
            </w:r>
            <w:r>
              <w:rPr>
                <w:spacing w:val="-8"/>
                <w:sz w:val="18"/>
              </w:rPr>
              <w:t xml:space="preserve"> </w:t>
            </w:r>
            <w:r>
              <w:rPr>
                <w:sz w:val="18"/>
              </w:rPr>
              <w:t>side</w:t>
            </w:r>
            <w:r>
              <w:rPr>
                <w:spacing w:val="-7"/>
                <w:sz w:val="18"/>
              </w:rPr>
              <w:t xml:space="preserve"> </w:t>
            </w:r>
            <w:r>
              <w:rPr>
                <w:spacing w:val="-2"/>
                <w:sz w:val="18"/>
              </w:rPr>
              <w:t>picture</w:t>
            </w:r>
          </w:p>
        </w:tc>
      </w:tr>
      <w:tr w:rsidR="00532572" w14:paraId="1D6B1EBF" w14:textId="77777777">
        <w:trPr>
          <w:trHeight w:val="217"/>
        </w:trPr>
        <w:tc>
          <w:tcPr>
            <w:tcW w:w="5110" w:type="dxa"/>
          </w:tcPr>
          <w:p w14:paraId="01215D3E" w14:textId="77777777" w:rsidR="00532572" w:rsidRDefault="00000000">
            <w:pPr>
              <w:pStyle w:val="TableParagraph"/>
              <w:spacing w:before="4" w:line="194" w:lineRule="exact"/>
              <w:ind w:left="20"/>
              <w:rPr>
                <w:sz w:val="18"/>
              </w:rPr>
            </w:pPr>
            <w:r>
              <w:rPr>
                <w:sz w:val="18"/>
              </w:rPr>
              <w:t>7.Seat</w:t>
            </w:r>
            <w:r>
              <w:rPr>
                <w:spacing w:val="-4"/>
                <w:sz w:val="18"/>
              </w:rPr>
              <w:t xml:space="preserve"> </w:t>
            </w:r>
            <w:r>
              <w:rPr>
                <w:spacing w:val="-2"/>
                <w:sz w:val="18"/>
              </w:rPr>
              <w:t>Capacity</w:t>
            </w:r>
          </w:p>
        </w:tc>
        <w:tc>
          <w:tcPr>
            <w:tcW w:w="5110" w:type="dxa"/>
          </w:tcPr>
          <w:p w14:paraId="7802C5CC" w14:textId="77777777" w:rsidR="00532572" w:rsidRDefault="00000000">
            <w:pPr>
              <w:pStyle w:val="TableParagraph"/>
              <w:spacing w:before="4" w:line="194" w:lineRule="exact"/>
              <w:ind w:left="20"/>
              <w:rPr>
                <w:sz w:val="18"/>
              </w:rPr>
            </w:pPr>
            <w:r>
              <w:rPr>
                <w:sz w:val="18"/>
              </w:rPr>
              <w:t>15.Left</w:t>
            </w:r>
            <w:r>
              <w:rPr>
                <w:spacing w:val="-6"/>
                <w:sz w:val="18"/>
              </w:rPr>
              <w:t xml:space="preserve"> </w:t>
            </w:r>
            <w:r>
              <w:rPr>
                <w:sz w:val="18"/>
              </w:rPr>
              <w:t>Side</w:t>
            </w:r>
            <w:r>
              <w:rPr>
                <w:spacing w:val="-4"/>
                <w:sz w:val="18"/>
              </w:rPr>
              <w:t xml:space="preserve"> </w:t>
            </w:r>
            <w:r>
              <w:rPr>
                <w:spacing w:val="-2"/>
                <w:sz w:val="18"/>
              </w:rPr>
              <w:t>picture</w:t>
            </w:r>
          </w:p>
        </w:tc>
      </w:tr>
      <w:tr w:rsidR="00532572" w14:paraId="399640BA" w14:textId="77777777">
        <w:trPr>
          <w:trHeight w:val="377"/>
        </w:trPr>
        <w:tc>
          <w:tcPr>
            <w:tcW w:w="5110" w:type="dxa"/>
          </w:tcPr>
          <w:p w14:paraId="3187392A" w14:textId="77777777" w:rsidR="00532572" w:rsidRDefault="00000000">
            <w:pPr>
              <w:pStyle w:val="TableParagraph"/>
              <w:spacing w:before="84"/>
              <w:ind w:left="20"/>
              <w:rPr>
                <w:sz w:val="18"/>
              </w:rPr>
            </w:pPr>
            <w:r>
              <w:rPr>
                <w:sz w:val="18"/>
              </w:rPr>
              <w:t>8. Odometer</w:t>
            </w:r>
            <w:r>
              <w:rPr>
                <w:spacing w:val="2"/>
                <w:sz w:val="18"/>
              </w:rPr>
              <w:t xml:space="preserve"> </w:t>
            </w:r>
            <w:r>
              <w:rPr>
                <w:spacing w:val="-2"/>
                <w:sz w:val="18"/>
              </w:rPr>
              <w:t>reading</w:t>
            </w:r>
          </w:p>
        </w:tc>
        <w:tc>
          <w:tcPr>
            <w:tcW w:w="5110" w:type="dxa"/>
          </w:tcPr>
          <w:p w14:paraId="2BA8C771" w14:textId="77777777" w:rsidR="00532572" w:rsidRDefault="00000000">
            <w:pPr>
              <w:pStyle w:val="TableParagraph"/>
              <w:spacing w:before="4" w:line="182" w:lineRule="exact"/>
              <w:ind w:left="20"/>
              <w:rPr>
                <w:sz w:val="18"/>
              </w:rPr>
            </w:pPr>
            <w:r>
              <w:rPr>
                <w:sz w:val="18"/>
              </w:rPr>
              <w:t>16.Picture</w:t>
            </w:r>
            <w:r>
              <w:rPr>
                <w:spacing w:val="-4"/>
                <w:sz w:val="18"/>
              </w:rPr>
              <w:t xml:space="preserve"> </w:t>
            </w:r>
            <w:r>
              <w:rPr>
                <w:sz w:val="18"/>
              </w:rPr>
              <w:t>of</w:t>
            </w:r>
            <w:r>
              <w:rPr>
                <w:spacing w:val="-4"/>
                <w:sz w:val="18"/>
              </w:rPr>
              <w:t xml:space="preserve"> </w:t>
            </w:r>
            <w:r>
              <w:rPr>
                <w:sz w:val="18"/>
              </w:rPr>
              <w:t>manufacturer’s</w:t>
            </w:r>
            <w:r>
              <w:rPr>
                <w:spacing w:val="-3"/>
                <w:sz w:val="18"/>
              </w:rPr>
              <w:t xml:space="preserve"> </w:t>
            </w:r>
            <w:r>
              <w:rPr>
                <w:sz w:val="18"/>
              </w:rPr>
              <w:t>plate</w:t>
            </w:r>
            <w:r>
              <w:rPr>
                <w:spacing w:val="-4"/>
                <w:sz w:val="18"/>
              </w:rPr>
              <w:t xml:space="preserve"> </w:t>
            </w:r>
            <w:r>
              <w:rPr>
                <w:sz w:val="18"/>
              </w:rPr>
              <w:t>with</w:t>
            </w:r>
            <w:r>
              <w:rPr>
                <w:spacing w:val="-3"/>
                <w:sz w:val="18"/>
              </w:rPr>
              <w:t xml:space="preserve"> </w:t>
            </w:r>
            <w:r>
              <w:rPr>
                <w:sz w:val="18"/>
              </w:rPr>
              <w:t>VIN#</w:t>
            </w:r>
            <w:r>
              <w:rPr>
                <w:spacing w:val="-3"/>
                <w:sz w:val="18"/>
              </w:rPr>
              <w:t xml:space="preserve"> </w:t>
            </w:r>
            <w:r>
              <w:rPr>
                <w:sz w:val="18"/>
              </w:rPr>
              <w:t>and</w:t>
            </w:r>
            <w:r>
              <w:rPr>
                <w:spacing w:val="-4"/>
                <w:sz w:val="18"/>
              </w:rPr>
              <w:t xml:space="preserve"> </w:t>
            </w:r>
            <w:r>
              <w:rPr>
                <w:sz w:val="18"/>
              </w:rPr>
              <w:t>details</w:t>
            </w:r>
            <w:r>
              <w:rPr>
                <w:spacing w:val="-3"/>
                <w:sz w:val="18"/>
              </w:rPr>
              <w:t xml:space="preserve"> </w:t>
            </w:r>
            <w:r>
              <w:rPr>
                <w:sz w:val="18"/>
              </w:rPr>
              <w:t>fixed</w:t>
            </w:r>
            <w:r>
              <w:rPr>
                <w:spacing w:val="-3"/>
                <w:sz w:val="18"/>
              </w:rPr>
              <w:t xml:space="preserve"> </w:t>
            </w:r>
            <w:r>
              <w:rPr>
                <w:spacing w:val="-5"/>
                <w:sz w:val="18"/>
              </w:rPr>
              <w:t>in</w:t>
            </w:r>
          </w:p>
          <w:p w14:paraId="04F802F6" w14:textId="77777777" w:rsidR="00532572" w:rsidRDefault="00000000">
            <w:pPr>
              <w:pStyle w:val="TableParagraph"/>
              <w:spacing w:line="172" w:lineRule="exact"/>
              <w:ind w:left="20"/>
              <w:rPr>
                <w:sz w:val="18"/>
              </w:rPr>
            </w:pPr>
            <w:r>
              <w:rPr>
                <w:sz w:val="18"/>
              </w:rPr>
              <w:t xml:space="preserve">the </w:t>
            </w:r>
            <w:r>
              <w:rPr>
                <w:spacing w:val="-4"/>
                <w:sz w:val="18"/>
              </w:rPr>
              <w:t>door</w:t>
            </w:r>
          </w:p>
        </w:tc>
      </w:tr>
    </w:tbl>
    <w:p w14:paraId="543E0399" w14:textId="77777777" w:rsidR="00532572" w:rsidRDefault="00532572">
      <w:pPr>
        <w:pStyle w:val="BodyText"/>
        <w:spacing w:before="0"/>
      </w:pPr>
    </w:p>
    <w:p w14:paraId="6A1CF13A" w14:textId="77777777" w:rsidR="00532572" w:rsidRDefault="00532572">
      <w:pPr>
        <w:pStyle w:val="BodyText"/>
        <w:spacing w:before="0"/>
      </w:pPr>
    </w:p>
    <w:p w14:paraId="735F2671" w14:textId="77777777" w:rsidR="00532572" w:rsidRDefault="00532572">
      <w:pPr>
        <w:pStyle w:val="BodyText"/>
        <w:spacing w:before="17"/>
      </w:pPr>
    </w:p>
    <w:p w14:paraId="2452BE3B" w14:textId="77777777" w:rsidR="00532572" w:rsidRDefault="00000000">
      <w:pPr>
        <w:pStyle w:val="Heading1"/>
        <w:rPr>
          <w:u w:val="none"/>
        </w:rPr>
      </w:pPr>
      <w:r>
        <w:rPr>
          <w:w w:val="90"/>
        </w:rPr>
        <w:t>PORT</w:t>
      </w:r>
      <w:r>
        <w:rPr>
          <w:spacing w:val="-8"/>
          <w:w w:val="90"/>
        </w:rPr>
        <w:t xml:space="preserve"> </w:t>
      </w:r>
      <w:r>
        <w:rPr>
          <w:spacing w:val="-2"/>
          <w:w w:val="95"/>
        </w:rPr>
        <w:t>DEMMURAGE</w:t>
      </w:r>
    </w:p>
    <w:p w14:paraId="1558969B" w14:textId="77777777" w:rsidR="00532572" w:rsidRDefault="00532572">
      <w:pPr>
        <w:pStyle w:val="Heading1"/>
        <w:sectPr w:rsidR="00532572">
          <w:pgSz w:w="11900" w:h="16840"/>
          <w:pgMar w:top="2080" w:right="708" w:bottom="1480" w:left="708" w:header="277" w:footer="1285" w:gutter="0"/>
          <w:cols w:space="720"/>
        </w:sectPr>
      </w:pPr>
    </w:p>
    <w:p w14:paraId="0296827E" w14:textId="77777777" w:rsidR="00532572" w:rsidRDefault="00532572">
      <w:pPr>
        <w:pStyle w:val="BodyText"/>
        <w:spacing w:before="130"/>
        <w:rPr>
          <w:rFonts w:ascii="Arial Black"/>
        </w:rPr>
      </w:pPr>
    </w:p>
    <w:p w14:paraId="6318C881" w14:textId="77777777" w:rsidR="00532572" w:rsidRDefault="00000000">
      <w:pPr>
        <w:pStyle w:val="BodyText"/>
        <w:spacing w:before="0" w:line="283" w:lineRule="auto"/>
        <w:ind w:left="132"/>
      </w:pPr>
      <w:r>
        <w:t>Port</w:t>
      </w:r>
      <w:r>
        <w:rPr>
          <w:spacing w:val="-2"/>
        </w:rPr>
        <w:t xml:space="preserve"> </w:t>
      </w:r>
      <w:r>
        <w:t>authorities</w:t>
      </w:r>
      <w:r>
        <w:rPr>
          <w:spacing w:val="-1"/>
        </w:rPr>
        <w:t xml:space="preserve"> </w:t>
      </w:r>
      <w:r>
        <w:t>are</w:t>
      </w:r>
      <w:r>
        <w:rPr>
          <w:spacing w:val="-1"/>
        </w:rPr>
        <w:t xml:space="preserve"> </w:t>
      </w:r>
      <w:r>
        <w:t>allowing</w:t>
      </w:r>
      <w:r>
        <w:rPr>
          <w:spacing w:val="-1"/>
        </w:rPr>
        <w:t xml:space="preserve"> </w:t>
      </w:r>
      <w:r>
        <w:t>us</w:t>
      </w:r>
      <w:r>
        <w:rPr>
          <w:spacing w:val="-1"/>
        </w:rPr>
        <w:t xml:space="preserve"> </w:t>
      </w:r>
      <w:r>
        <w:t>a</w:t>
      </w:r>
      <w:r>
        <w:rPr>
          <w:spacing w:val="-1"/>
        </w:rPr>
        <w:t xml:space="preserve"> </w:t>
      </w:r>
      <w:r>
        <w:t>grace</w:t>
      </w:r>
      <w:r>
        <w:rPr>
          <w:spacing w:val="-1"/>
        </w:rPr>
        <w:t xml:space="preserve"> </w:t>
      </w:r>
      <w:r>
        <w:t>period</w:t>
      </w:r>
      <w:r>
        <w:rPr>
          <w:spacing w:val="-1"/>
        </w:rPr>
        <w:t xml:space="preserve"> </w:t>
      </w:r>
      <w:r>
        <w:t>of</w:t>
      </w:r>
      <w:r>
        <w:rPr>
          <w:spacing w:val="-2"/>
        </w:rPr>
        <w:t xml:space="preserve"> </w:t>
      </w:r>
      <w:r>
        <w:t>seven</w:t>
      </w:r>
      <w:r>
        <w:rPr>
          <w:spacing w:val="-1"/>
        </w:rPr>
        <w:t xml:space="preserve"> </w:t>
      </w:r>
      <w:r>
        <w:t>(07)</w:t>
      </w:r>
      <w:r>
        <w:rPr>
          <w:spacing w:val="-1"/>
        </w:rPr>
        <w:t xml:space="preserve"> </w:t>
      </w:r>
      <w:r>
        <w:t>calendar</w:t>
      </w:r>
      <w:r>
        <w:rPr>
          <w:spacing w:val="-1"/>
        </w:rPr>
        <w:t xml:space="preserve"> </w:t>
      </w:r>
      <w:r>
        <w:t>days</w:t>
      </w:r>
      <w:r>
        <w:rPr>
          <w:spacing w:val="-1"/>
        </w:rPr>
        <w:t xml:space="preserve"> </w:t>
      </w:r>
      <w:r>
        <w:t>from</w:t>
      </w:r>
      <w:r>
        <w:rPr>
          <w:spacing w:val="-1"/>
        </w:rPr>
        <w:t xml:space="preserve"> </w:t>
      </w:r>
      <w:r>
        <w:t>the</w:t>
      </w:r>
      <w:r>
        <w:rPr>
          <w:spacing w:val="-1"/>
        </w:rPr>
        <w:t xml:space="preserve"> </w:t>
      </w:r>
      <w:r>
        <w:t>shipment’s</w:t>
      </w:r>
      <w:r>
        <w:rPr>
          <w:spacing w:val="-1"/>
        </w:rPr>
        <w:t xml:space="preserve"> </w:t>
      </w:r>
      <w:r>
        <w:t>arrival,</w:t>
      </w:r>
      <w:r>
        <w:rPr>
          <w:spacing w:val="-2"/>
        </w:rPr>
        <w:t xml:space="preserve"> </w:t>
      </w:r>
      <w:r>
        <w:t>thereafter</w:t>
      </w:r>
      <w:r>
        <w:rPr>
          <w:spacing w:val="-1"/>
        </w:rPr>
        <w:t xml:space="preserve"> </w:t>
      </w:r>
      <w:r>
        <w:t>the</w:t>
      </w:r>
      <w:r>
        <w:rPr>
          <w:spacing w:val="-1"/>
        </w:rPr>
        <w:t xml:space="preserve"> </w:t>
      </w:r>
      <w:r>
        <w:t>demurrage charges are applied at USD 5.50 per ton per day based on the actual gross weight (including tare weight).</w:t>
      </w:r>
    </w:p>
    <w:p w14:paraId="48D0E790" w14:textId="77777777" w:rsidR="00532572" w:rsidRDefault="00532572">
      <w:pPr>
        <w:pStyle w:val="BodyText"/>
        <w:spacing w:before="193"/>
      </w:pPr>
    </w:p>
    <w:p w14:paraId="115062F8" w14:textId="77777777" w:rsidR="00532572" w:rsidRDefault="00000000">
      <w:pPr>
        <w:pStyle w:val="Heading1"/>
        <w:rPr>
          <w:u w:val="none"/>
        </w:rPr>
      </w:pPr>
      <w:r>
        <w:rPr>
          <w:w w:val="85"/>
        </w:rPr>
        <w:t>CONTAINER</w:t>
      </w:r>
      <w:r>
        <w:rPr>
          <w:spacing w:val="10"/>
        </w:rPr>
        <w:t xml:space="preserve"> </w:t>
      </w:r>
      <w:r>
        <w:rPr>
          <w:spacing w:val="-2"/>
        </w:rPr>
        <w:t>DETENTION</w:t>
      </w:r>
    </w:p>
    <w:p w14:paraId="53F18DE6" w14:textId="77777777" w:rsidR="00532572" w:rsidRDefault="00532572">
      <w:pPr>
        <w:pStyle w:val="BodyText"/>
        <w:spacing w:before="229"/>
        <w:rPr>
          <w:rFonts w:ascii="Arial Black"/>
        </w:rPr>
      </w:pPr>
    </w:p>
    <w:p w14:paraId="74DD872B" w14:textId="77777777" w:rsidR="00532572" w:rsidRDefault="00000000">
      <w:pPr>
        <w:pStyle w:val="BodyText"/>
        <w:spacing w:before="1" w:line="189" w:lineRule="auto"/>
        <w:ind w:left="132" w:right="215"/>
      </w:pPr>
      <w:r>
        <w:t>The</w:t>
      </w:r>
      <w:r>
        <w:rPr>
          <w:spacing w:val="-1"/>
        </w:rPr>
        <w:t xml:space="preserve"> </w:t>
      </w:r>
      <w:r>
        <w:t>shipping</w:t>
      </w:r>
      <w:r>
        <w:rPr>
          <w:spacing w:val="-1"/>
        </w:rPr>
        <w:t xml:space="preserve"> </w:t>
      </w:r>
      <w:r>
        <w:t>lines</w:t>
      </w:r>
      <w:r>
        <w:rPr>
          <w:spacing w:val="-1"/>
        </w:rPr>
        <w:t xml:space="preserve"> </w:t>
      </w:r>
      <w:r>
        <w:t>are</w:t>
      </w:r>
      <w:r>
        <w:rPr>
          <w:spacing w:val="-1"/>
        </w:rPr>
        <w:t xml:space="preserve"> </w:t>
      </w:r>
      <w:r>
        <w:t>allowing</w:t>
      </w:r>
      <w:r>
        <w:rPr>
          <w:spacing w:val="-1"/>
        </w:rPr>
        <w:t xml:space="preserve"> </w:t>
      </w:r>
      <w:r>
        <w:t>us</w:t>
      </w:r>
      <w:r>
        <w:rPr>
          <w:spacing w:val="-1"/>
        </w:rPr>
        <w:t xml:space="preserve"> </w:t>
      </w:r>
      <w:r>
        <w:t>a</w:t>
      </w:r>
      <w:r>
        <w:rPr>
          <w:spacing w:val="-1"/>
        </w:rPr>
        <w:t xml:space="preserve"> </w:t>
      </w:r>
      <w:r>
        <w:t>free</w:t>
      </w:r>
      <w:r>
        <w:rPr>
          <w:spacing w:val="-1"/>
        </w:rPr>
        <w:t xml:space="preserve"> </w:t>
      </w:r>
      <w:r>
        <w:t>period</w:t>
      </w:r>
      <w:r>
        <w:rPr>
          <w:spacing w:val="-1"/>
        </w:rPr>
        <w:t xml:space="preserve"> </w:t>
      </w:r>
      <w:r>
        <w:t>of</w:t>
      </w:r>
      <w:r>
        <w:rPr>
          <w:spacing w:val="-2"/>
        </w:rPr>
        <w:t xml:space="preserve"> </w:t>
      </w:r>
      <w:r>
        <w:t>seven</w:t>
      </w:r>
      <w:r>
        <w:rPr>
          <w:spacing w:val="-1"/>
        </w:rPr>
        <w:t xml:space="preserve"> </w:t>
      </w:r>
      <w:r>
        <w:t>(07)</w:t>
      </w:r>
      <w:r>
        <w:rPr>
          <w:spacing w:val="-1"/>
        </w:rPr>
        <w:t xml:space="preserve"> </w:t>
      </w:r>
      <w:r>
        <w:t>calendar</w:t>
      </w:r>
      <w:r>
        <w:rPr>
          <w:spacing w:val="-1"/>
        </w:rPr>
        <w:t xml:space="preserve"> </w:t>
      </w:r>
      <w:r>
        <w:t>days</w:t>
      </w:r>
      <w:r>
        <w:rPr>
          <w:spacing w:val="-1"/>
        </w:rPr>
        <w:t xml:space="preserve"> </w:t>
      </w:r>
      <w:r>
        <w:t>from</w:t>
      </w:r>
      <w:r>
        <w:rPr>
          <w:spacing w:val="-1"/>
        </w:rPr>
        <w:t xml:space="preserve"> </w:t>
      </w:r>
      <w:r>
        <w:t>the</w:t>
      </w:r>
      <w:r>
        <w:rPr>
          <w:spacing w:val="-1"/>
        </w:rPr>
        <w:t xml:space="preserve"> </w:t>
      </w:r>
      <w:r>
        <w:t>arrival</w:t>
      </w:r>
      <w:r>
        <w:rPr>
          <w:spacing w:val="-1"/>
        </w:rPr>
        <w:t xml:space="preserve"> </w:t>
      </w:r>
      <w:r>
        <w:t>date</w:t>
      </w:r>
      <w:r>
        <w:rPr>
          <w:spacing w:val="-1"/>
        </w:rPr>
        <w:t xml:space="preserve"> </w:t>
      </w:r>
      <w:r>
        <w:t>thereafter</w:t>
      </w:r>
      <w:r>
        <w:rPr>
          <w:spacing w:val="-1"/>
        </w:rPr>
        <w:t xml:space="preserve"> </w:t>
      </w:r>
      <w:r>
        <w:t>detention</w:t>
      </w:r>
      <w:r>
        <w:rPr>
          <w:spacing w:val="-1"/>
        </w:rPr>
        <w:t xml:space="preserve"> </w:t>
      </w:r>
      <w:r>
        <w:t>charges will be as follows:</w:t>
      </w:r>
    </w:p>
    <w:p w14:paraId="71977BEC" w14:textId="77777777" w:rsidR="00532572" w:rsidRDefault="00532572">
      <w:pPr>
        <w:pStyle w:val="BodyText"/>
        <w:spacing w:before="0"/>
        <w:rPr>
          <w:sz w:val="20"/>
        </w:rPr>
      </w:pPr>
    </w:p>
    <w:p w14:paraId="5B79FDF3" w14:textId="77777777" w:rsidR="00532572" w:rsidRDefault="00532572">
      <w:pPr>
        <w:pStyle w:val="BodyText"/>
        <w:spacing w:before="16"/>
        <w:rPr>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7"/>
        <w:gridCol w:w="3407"/>
        <w:gridCol w:w="3407"/>
      </w:tblGrid>
      <w:tr w:rsidR="00532572" w14:paraId="3D4674ED" w14:textId="77777777">
        <w:trPr>
          <w:trHeight w:val="377"/>
        </w:trPr>
        <w:tc>
          <w:tcPr>
            <w:tcW w:w="3407" w:type="dxa"/>
          </w:tcPr>
          <w:p w14:paraId="72103ECC" w14:textId="77777777" w:rsidR="00532572" w:rsidRDefault="00000000">
            <w:pPr>
              <w:pStyle w:val="TableParagraph"/>
              <w:spacing w:before="4" w:line="182" w:lineRule="exact"/>
              <w:ind w:left="20"/>
              <w:rPr>
                <w:sz w:val="18"/>
              </w:rPr>
            </w:pPr>
            <w:r>
              <w:rPr>
                <w:sz w:val="18"/>
              </w:rPr>
              <w:t>Free</w:t>
            </w:r>
            <w:r>
              <w:rPr>
                <w:spacing w:val="-1"/>
                <w:sz w:val="18"/>
              </w:rPr>
              <w:t xml:space="preserve"> </w:t>
            </w:r>
            <w:r>
              <w:rPr>
                <w:sz w:val="18"/>
              </w:rPr>
              <w:t>time:</w:t>
            </w:r>
            <w:r>
              <w:rPr>
                <w:spacing w:val="-1"/>
                <w:sz w:val="18"/>
              </w:rPr>
              <w:t xml:space="preserve"> </w:t>
            </w:r>
            <w:r>
              <w:rPr>
                <w:sz w:val="18"/>
              </w:rPr>
              <w:t>07 days</w:t>
            </w:r>
            <w:r>
              <w:rPr>
                <w:spacing w:val="-1"/>
                <w:sz w:val="18"/>
              </w:rPr>
              <w:t xml:space="preserve"> </w:t>
            </w:r>
            <w:r>
              <w:rPr>
                <w:sz w:val="18"/>
              </w:rPr>
              <w:t xml:space="preserve">from the </w:t>
            </w:r>
            <w:r>
              <w:rPr>
                <w:spacing w:val="-2"/>
                <w:sz w:val="18"/>
              </w:rPr>
              <w:t>arrival,</w:t>
            </w:r>
          </w:p>
          <w:p w14:paraId="74460B0C" w14:textId="77777777" w:rsidR="00532572" w:rsidRDefault="00000000">
            <w:pPr>
              <w:pStyle w:val="TableParagraph"/>
              <w:spacing w:line="172" w:lineRule="exact"/>
              <w:ind w:left="20"/>
              <w:rPr>
                <w:sz w:val="18"/>
              </w:rPr>
            </w:pPr>
            <w:r>
              <w:rPr>
                <w:spacing w:val="-2"/>
                <w:sz w:val="18"/>
              </w:rPr>
              <w:t>thereafter</w:t>
            </w:r>
          </w:p>
        </w:tc>
        <w:tc>
          <w:tcPr>
            <w:tcW w:w="3407" w:type="dxa"/>
          </w:tcPr>
          <w:p w14:paraId="3E22BDC6" w14:textId="77777777" w:rsidR="00532572" w:rsidRDefault="00000000">
            <w:pPr>
              <w:pStyle w:val="TableParagraph"/>
              <w:spacing w:before="52"/>
              <w:ind w:left="19"/>
              <w:rPr>
                <w:rFonts w:ascii="Arial Black"/>
                <w:sz w:val="18"/>
              </w:rPr>
            </w:pPr>
            <w:r>
              <w:rPr>
                <w:rFonts w:ascii="Arial Black"/>
                <w:w w:val="80"/>
                <w:sz w:val="18"/>
              </w:rPr>
              <w:t>20Ft</w:t>
            </w:r>
            <w:r>
              <w:rPr>
                <w:rFonts w:ascii="Arial Black"/>
                <w:spacing w:val="-1"/>
                <w:w w:val="85"/>
                <w:sz w:val="18"/>
              </w:rPr>
              <w:t xml:space="preserve"> </w:t>
            </w:r>
            <w:r>
              <w:rPr>
                <w:rFonts w:ascii="Arial Black"/>
                <w:spacing w:val="-2"/>
                <w:w w:val="85"/>
                <w:sz w:val="18"/>
              </w:rPr>
              <w:t>Container</w:t>
            </w:r>
          </w:p>
        </w:tc>
        <w:tc>
          <w:tcPr>
            <w:tcW w:w="3407" w:type="dxa"/>
          </w:tcPr>
          <w:p w14:paraId="55D73CDB" w14:textId="77777777" w:rsidR="00532572" w:rsidRDefault="00000000">
            <w:pPr>
              <w:pStyle w:val="TableParagraph"/>
              <w:spacing w:before="52"/>
              <w:ind w:left="19"/>
              <w:rPr>
                <w:rFonts w:ascii="Arial Black"/>
                <w:sz w:val="18"/>
              </w:rPr>
            </w:pPr>
            <w:r>
              <w:rPr>
                <w:rFonts w:ascii="Arial Black"/>
                <w:w w:val="80"/>
                <w:sz w:val="18"/>
              </w:rPr>
              <w:t>40Ft</w:t>
            </w:r>
            <w:r>
              <w:rPr>
                <w:rFonts w:ascii="Arial Black"/>
                <w:spacing w:val="-1"/>
                <w:w w:val="85"/>
                <w:sz w:val="18"/>
              </w:rPr>
              <w:t xml:space="preserve"> </w:t>
            </w:r>
            <w:r>
              <w:rPr>
                <w:rFonts w:ascii="Arial Black"/>
                <w:spacing w:val="-2"/>
                <w:w w:val="85"/>
                <w:sz w:val="18"/>
              </w:rPr>
              <w:t>Container</w:t>
            </w:r>
          </w:p>
        </w:tc>
      </w:tr>
      <w:tr w:rsidR="00532572" w14:paraId="0F6CC686" w14:textId="77777777">
        <w:trPr>
          <w:trHeight w:val="217"/>
        </w:trPr>
        <w:tc>
          <w:tcPr>
            <w:tcW w:w="3407" w:type="dxa"/>
          </w:tcPr>
          <w:p w14:paraId="530079FE" w14:textId="77777777" w:rsidR="00532572" w:rsidRDefault="00000000">
            <w:pPr>
              <w:pStyle w:val="TableParagraph"/>
              <w:spacing w:line="180" w:lineRule="exact"/>
              <w:ind w:left="20"/>
              <w:rPr>
                <w:sz w:val="18"/>
              </w:rPr>
            </w:pPr>
            <w:r>
              <w:rPr>
                <w:sz w:val="18"/>
              </w:rPr>
              <w:t>08</w:t>
            </w:r>
            <w:proofErr w:type="spellStart"/>
            <w:r>
              <w:rPr>
                <w:position w:val="9"/>
                <w:sz w:val="18"/>
              </w:rPr>
              <w:t>th</w:t>
            </w:r>
            <w:proofErr w:type="spellEnd"/>
            <w:r>
              <w:rPr>
                <w:position w:val="9"/>
                <w:sz w:val="18"/>
              </w:rPr>
              <w:t xml:space="preserve"> </w:t>
            </w:r>
            <w:r>
              <w:rPr>
                <w:sz w:val="18"/>
              </w:rPr>
              <w:t>day to 15</w:t>
            </w:r>
            <w:proofErr w:type="spellStart"/>
            <w:r>
              <w:rPr>
                <w:position w:val="9"/>
                <w:sz w:val="18"/>
              </w:rPr>
              <w:t>th</w:t>
            </w:r>
            <w:proofErr w:type="spellEnd"/>
            <w:r>
              <w:rPr>
                <w:spacing w:val="1"/>
                <w:position w:val="9"/>
                <w:sz w:val="18"/>
              </w:rPr>
              <w:t xml:space="preserve"> </w:t>
            </w:r>
            <w:r>
              <w:rPr>
                <w:spacing w:val="-5"/>
                <w:sz w:val="18"/>
              </w:rPr>
              <w:t>day</w:t>
            </w:r>
          </w:p>
          <w:p w14:paraId="5454F391" w14:textId="77777777" w:rsidR="00532572" w:rsidRDefault="00000000">
            <w:pPr>
              <w:pStyle w:val="TableParagraph"/>
              <w:tabs>
                <w:tab w:val="left" w:pos="1160"/>
              </w:tabs>
              <w:spacing w:line="18" w:lineRule="exact"/>
              <w:ind w:left="220"/>
              <w:rPr>
                <w:sz w:val="18"/>
              </w:rPr>
            </w:pPr>
            <w:proofErr w:type="spellStart"/>
            <w:r>
              <w:rPr>
                <w:spacing w:val="-5"/>
                <w:sz w:val="18"/>
              </w:rPr>
              <w:t>th</w:t>
            </w:r>
            <w:proofErr w:type="spellEnd"/>
            <w:r>
              <w:rPr>
                <w:sz w:val="18"/>
              </w:rPr>
              <w:tab/>
            </w:r>
            <w:proofErr w:type="spellStart"/>
            <w:r>
              <w:rPr>
                <w:spacing w:val="-5"/>
                <w:sz w:val="18"/>
              </w:rPr>
              <w:t>th</w:t>
            </w:r>
            <w:proofErr w:type="spellEnd"/>
          </w:p>
        </w:tc>
        <w:tc>
          <w:tcPr>
            <w:tcW w:w="3407" w:type="dxa"/>
          </w:tcPr>
          <w:p w14:paraId="5A10E9E6" w14:textId="77777777" w:rsidR="00532572" w:rsidRDefault="00000000">
            <w:pPr>
              <w:pStyle w:val="TableParagraph"/>
              <w:spacing w:before="4" w:line="194" w:lineRule="exact"/>
              <w:ind w:left="19"/>
              <w:rPr>
                <w:sz w:val="18"/>
              </w:rPr>
            </w:pPr>
            <w:r>
              <w:rPr>
                <w:sz w:val="18"/>
              </w:rPr>
              <w:t>USD</w:t>
            </w:r>
            <w:r>
              <w:rPr>
                <w:spacing w:val="74"/>
                <w:w w:val="150"/>
                <w:sz w:val="18"/>
              </w:rPr>
              <w:t xml:space="preserve"> </w:t>
            </w:r>
            <w:r>
              <w:rPr>
                <w:sz w:val="18"/>
              </w:rPr>
              <w:t>8.00</w:t>
            </w:r>
            <w:r>
              <w:rPr>
                <w:spacing w:val="1"/>
                <w:sz w:val="18"/>
              </w:rPr>
              <w:t xml:space="preserve"> </w:t>
            </w:r>
            <w:r>
              <w:rPr>
                <w:sz w:val="18"/>
              </w:rPr>
              <w:t>per</w:t>
            </w:r>
            <w:r>
              <w:rPr>
                <w:spacing w:val="1"/>
                <w:sz w:val="18"/>
              </w:rPr>
              <w:t xml:space="preserve"> </w:t>
            </w:r>
            <w:r>
              <w:rPr>
                <w:spacing w:val="-5"/>
                <w:sz w:val="18"/>
              </w:rPr>
              <w:t>day</w:t>
            </w:r>
          </w:p>
        </w:tc>
        <w:tc>
          <w:tcPr>
            <w:tcW w:w="3407" w:type="dxa"/>
          </w:tcPr>
          <w:p w14:paraId="55EA0FCB" w14:textId="77777777" w:rsidR="00532572" w:rsidRDefault="00000000">
            <w:pPr>
              <w:pStyle w:val="TableParagraph"/>
              <w:spacing w:before="4" w:line="194" w:lineRule="exact"/>
              <w:ind w:left="19"/>
              <w:rPr>
                <w:sz w:val="18"/>
              </w:rPr>
            </w:pPr>
            <w:r>
              <w:rPr>
                <w:sz w:val="18"/>
              </w:rPr>
              <w:t xml:space="preserve">USD 16.00 per </w:t>
            </w:r>
            <w:r>
              <w:rPr>
                <w:spacing w:val="-5"/>
                <w:sz w:val="18"/>
              </w:rPr>
              <w:t>day</w:t>
            </w:r>
          </w:p>
        </w:tc>
      </w:tr>
      <w:tr w:rsidR="00532572" w14:paraId="22D75C37" w14:textId="77777777">
        <w:trPr>
          <w:trHeight w:val="217"/>
        </w:trPr>
        <w:tc>
          <w:tcPr>
            <w:tcW w:w="3407" w:type="dxa"/>
          </w:tcPr>
          <w:p w14:paraId="5B08CC1C" w14:textId="77777777" w:rsidR="00532572" w:rsidRDefault="00000000">
            <w:pPr>
              <w:pStyle w:val="TableParagraph"/>
              <w:spacing w:line="108" w:lineRule="auto"/>
              <w:ind w:left="20"/>
              <w:rPr>
                <w:sz w:val="18"/>
              </w:rPr>
            </w:pPr>
            <w:proofErr w:type="gramStart"/>
            <w:r>
              <w:rPr>
                <w:sz w:val="18"/>
              </w:rPr>
              <w:t>16</w:t>
            </w:r>
            <w:proofErr w:type="spellStart"/>
            <w:r>
              <w:rPr>
                <w:position w:val="-14"/>
                <w:sz w:val="18"/>
              </w:rPr>
              <w:t>st</w:t>
            </w:r>
            <w:proofErr w:type="spellEnd"/>
            <w:proofErr w:type="gramEnd"/>
            <w:r>
              <w:rPr>
                <w:spacing w:val="11"/>
                <w:position w:val="-14"/>
                <w:sz w:val="18"/>
              </w:rPr>
              <w:t xml:space="preserve"> </w:t>
            </w:r>
            <w:r>
              <w:rPr>
                <w:sz w:val="18"/>
              </w:rPr>
              <w:t>day</w:t>
            </w:r>
            <w:r>
              <w:rPr>
                <w:spacing w:val="1"/>
                <w:sz w:val="18"/>
              </w:rPr>
              <w:t xml:space="preserve"> </w:t>
            </w:r>
            <w:r>
              <w:rPr>
                <w:sz w:val="18"/>
              </w:rPr>
              <w:t>to</w:t>
            </w:r>
            <w:r>
              <w:rPr>
                <w:spacing w:val="1"/>
                <w:sz w:val="18"/>
              </w:rPr>
              <w:t xml:space="preserve"> </w:t>
            </w:r>
            <w:proofErr w:type="gramStart"/>
            <w:r>
              <w:rPr>
                <w:sz w:val="18"/>
              </w:rPr>
              <w:t>30</w:t>
            </w:r>
            <w:r>
              <w:rPr>
                <w:spacing w:val="50"/>
                <w:sz w:val="18"/>
              </w:rPr>
              <w:t xml:space="preserve">  </w:t>
            </w:r>
            <w:r>
              <w:rPr>
                <w:spacing w:val="-5"/>
                <w:sz w:val="18"/>
              </w:rPr>
              <w:t>day</w:t>
            </w:r>
            <w:proofErr w:type="gramEnd"/>
          </w:p>
          <w:p w14:paraId="7B8B284F" w14:textId="77777777" w:rsidR="00532572" w:rsidRDefault="00000000">
            <w:pPr>
              <w:pStyle w:val="TableParagraph"/>
              <w:spacing w:line="57" w:lineRule="exact"/>
              <w:ind w:left="18" w:right="953"/>
              <w:jc w:val="center"/>
              <w:rPr>
                <w:sz w:val="18"/>
              </w:rPr>
            </w:pPr>
            <w:proofErr w:type="spellStart"/>
            <w:r>
              <w:rPr>
                <w:spacing w:val="-5"/>
                <w:sz w:val="18"/>
              </w:rPr>
              <w:t>th</w:t>
            </w:r>
            <w:proofErr w:type="spellEnd"/>
          </w:p>
        </w:tc>
        <w:tc>
          <w:tcPr>
            <w:tcW w:w="3407" w:type="dxa"/>
          </w:tcPr>
          <w:p w14:paraId="24964C3F" w14:textId="77777777" w:rsidR="00532572" w:rsidRDefault="00000000">
            <w:pPr>
              <w:pStyle w:val="TableParagraph"/>
              <w:spacing w:before="4" w:line="194" w:lineRule="exact"/>
              <w:ind w:left="19"/>
              <w:rPr>
                <w:sz w:val="18"/>
              </w:rPr>
            </w:pPr>
            <w:r>
              <w:rPr>
                <w:sz w:val="18"/>
              </w:rPr>
              <w:t xml:space="preserve">USD 16.00 per </w:t>
            </w:r>
            <w:r>
              <w:rPr>
                <w:spacing w:val="-5"/>
                <w:sz w:val="18"/>
              </w:rPr>
              <w:t>day</w:t>
            </w:r>
          </w:p>
        </w:tc>
        <w:tc>
          <w:tcPr>
            <w:tcW w:w="3407" w:type="dxa"/>
          </w:tcPr>
          <w:p w14:paraId="34F7D5F1" w14:textId="77777777" w:rsidR="00532572" w:rsidRDefault="00000000">
            <w:pPr>
              <w:pStyle w:val="TableParagraph"/>
              <w:spacing w:before="4" w:line="194" w:lineRule="exact"/>
              <w:ind w:left="19"/>
              <w:rPr>
                <w:sz w:val="18"/>
              </w:rPr>
            </w:pPr>
            <w:r>
              <w:rPr>
                <w:sz w:val="18"/>
              </w:rPr>
              <w:t xml:space="preserve">USD 32.00 per </w:t>
            </w:r>
            <w:r>
              <w:rPr>
                <w:spacing w:val="-5"/>
                <w:sz w:val="18"/>
              </w:rPr>
              <w:t>day</w:t>
            </w:r>
          </w:p>
        </w:tc>
      </w:tr>
      <w:tr w:rsidR="00532572" w14:paraId="273E9C29" w14:textId="77777777">
        <w:trPr>
          <w:trHeight w:val="136"/>
        </w:trPr>
        <w:tc>
          <w:tcPr>
            <w:tcW w:w="3407" w:type="dxa"/>
          </w:tcPr>
          <w:p w14:paraId="3AF95F68" w14:textId="77777777" w:rsidR="00532572" w:rsidRDefault="00000000">
            <w:pPr>
              <w:pStyle w:val="TableParagraph"/>
              <w:spacing w:line="33" w:lineRule="auto"/>
              <w:ind w:left="20"/>
              <w:rPr>
                <w:sz w:val="18"/>
              </w:rPr>
            </w:pPr>
            <w:r>
              <w:rPr>
                <w:sz w:val="18"/>
              </w:rPr>
              <w:t>31</w:t>
            </w:r>
            <w:proofErr w:type="spellStart"/>
            <w:r>
              <w:rPr>
                <w:position w:val="-14"/>
                <w:sz w:val="18"/>
              </w:rPr>
              <w:t>st</w:t>
            </w:r>
            <w:proofErr w:type="spellEnd"/>
            <w:r>
              <w:rPr>
                <w:position w:val="-14"/>
                <w:sz w:val="18"/>
              </w:rPr>
              <w:t xml:space="preserve"> </w:t>
            </w:r>
            <w:r>
              <w:rPr>
                <w:sz w:val="18"/>
              </w:rPr>
              <w:t>day</w:t>
            </w:r>
            <w:r>
              <w:rPr>
                <w:spacing w:val="1"/>
                <w:sz w:val="18"/>
              </w:rPr>
              <w:t xml:space="preserve"> </w:t>
            </w:r>
            <w:r>
              <w:rPr>
                <w:sz w:val="18"/>
              </w:rPr>
              <w:t>to</w:t>
            </w:r>
            <w:r>
              <w:rPr>
                <w:spacing w:val="1"/>
                <w:sz w:val="18"/>
              </w:rPr>
              <w:t xml:space="preserve"> </w:t>
            </w:r>
            <w:proofErr w:type="gramStart"/>
            <w:r>
              <w:rPr>
                <w:sz w:val="18"/>
              </w:rPr>
              <w:t>60</w:t>
            </w:r>
            <w:r>
              <w:rPr>
                <w:spacing w:val="50"/>
                <w:sz w:val="18"/>
              </w:rPr>
              <w:t xml:space="preserve">  </w:t>
            </w:r>
            <w:r>
              <w:rPr>
                <w:spacing w:val="-5"/>
                <w:sz w:val="18"/>
              </w:rPr>
              <w:t>day</w:t>
            </w:r>
            <w:proofErr w:type="gramEnd"/>
          </w:p>
        </w:tc>
        <w:tc>
          <w:tcPr>
            <w:tcW w:w="3407" w:type="dxa"/>
          </w:tcPr>
          <w:p w14:paraId="0BCDDFD1" w14:textId="77777777" w:rsidR="00532572" w:rsidRDefault="00000000">
            <w:pPr>
              <w:pStyle w:val="TableParagraph"/>
              <w:spacing w:line="117" w:lineRule="exact"/>
              <w:ind w:left="19"/>
              <w:rPr>
                <w:sz w:val="18"/>
              </w:rPr>
            </w:pPr>
            <w:r>
              <w:rPr>
                <w:sz w:val="18"/>
              </w:rPr>
              <w:t xml:space="preserve">USD 26.67 per </w:t>
            </w:r>
            <w:r>
              <w:rPr>
                <w:spacing w:val="-5"/>
                <w:sz w:val="18"/>
              </w:rPr>
              <w:t>day</w:t>
            </w:r>
          </w:p>
        </w:tc>
        <w:tc>
          <w:tcPr>
            <w:tcW w:w="3407" w:type="dxa"/>
          </w:tcPr>
          <w:p w14:paraId="74100FE4" w14:textId="77777777" w:rsidR="00532572" w:rsidRDefault="00000000">
            <w:pPr>
              <w:pStyle w:val="TableParagraph"/>
              <w:spacing w:line="117" w:lineRule="exact"/>
              <w:ind w:left="19"/>
              <w:rPr>
                <w:sz w:val="18"/>
              </w:rPr>
            </w:pPr>
            <w:r>
              <w:rPr>
                <w:sz w:val="18"/>
              </w:rPr>
              <w:t xml:space="preserve">USD 53.33 per </w:t>
            </w:r>
            <w:r>
              <w:rPr>
                <w:spacing w:val="-5"/>
                <w:sz w:val="18"/>
              </w:rPr>
              <w:t>day</w:t>
            </w:r>
          </w:p>
        </w:tc>
      </w:tr>
      <w:tr w:rsidR="00532572" w14:paraId="41EC2369" w14:textId="77777777">
        <w:trPr>
          <w:trHeight w:val="174"/>
        </w:trPr>
        <w:tc>
          <w:tcPr>
            <w:tcW w:w="3407" w:type="dxa"/>
          </w:tcPr>
          <w:p w14:paraId="27F98DF6" w14:textId="77777777" w:rsidR="00532572" w:rsidRDefault="00000000">
            <w:pPr>
              <w:pStyle w:val="TableParagraph"/>
              <w:spacing w:line="154" w:lineRule="exact"/>
              <w:ind w:left="20"/>
              <w:rPr>
                <w:sz w:val="18"/>
              </w:rPr>
            </w:pPr>
            <w:proofErr w:type="gramStart"/>
            <w:r>
              <w:rPr>
                <w:sz w:val="18"/>
              </w:rPr>
              <w:t>61</w:t>
            </w:r>
            <w:r>
              <w:rPr>
                <w:spacing w:val="46"/>
                <w:sz w:val="18"/>
              </w:rPr>
              <w:t xml:space="preserve">  </w:t>
            </w:r>
            <w:r>
              <w:rPr>
                <w:sz w:val="18"/>
              </w:rPr>
              <w:t>days</w:t>
            </w:r>
            <w:proofErr w:type="gramEnd"/>
            <w:r>
              <w:rPr>
                <w:spacing w:val="2"/>
                <w:sz w:val="18"/>
              </w:rPr>
              <w:t xml:space="preserve"> </w:t>
            </w:r>
            <w:r>
              <w:rPr>
                <w:spacing w:val="-2"/>
                <w:sz w:val="18"/>
              </w:rPr>
              <w:t>onwards</w:t>
            </w:r>
          </w:p>
        </w:tc>
        <w:tc>
          <w:tcPr>
            <w:tcW w:w="3407" w:type="dxa"/>
          </w:tcPr>
          <w:p w14:paraId="2BC7F1A2" w14:textId="77777777" w:rsidR="00532572" w:rsidRDefault="00000000">
            <w:pPr>
              <w:pStyle w:val="TableParagraph"/>
              <w:spacing w:line="154" w:lineRule="exact"/>
              <w:ind w:left="19"/>
              <w:rPr>
                <w:sz w:val="18"/>
              </w:rPr>
            </w:pPr>
            <w:r>
              <w:rPr>
                <w:sz w:val="18"/>
              </w:rPr>
              <w:t xml:space="preserve">USD 53.33 per </w:t>
            </w:r>
            <w:r>
              <w:rPr>
                <w:spacing w:val="-5"/>
                <w:sz w:val="18"/>
              </w:rPr>
              <w:t>day</w:t>
            </w:r>
          </w:p>
        </w:tc>
        <w:tc>
          <w:tcPr>
            <w:tcW w:w="3407" w:type="dxa"/>
          </w:tcPr>
          <w:p w14:paraId="308D9078" w14:textId="77777777" w:rsidR="00532572" w:rsidRDefault="00000000">
            <w:pPr>
              <w:pStyle w:val="TableParagraph"/>
              <w:spacing w:line="154" w:lineRule="exact"/>
              <w:ind w:left="19"/>
              <w:rPr>
                <w:sz w:val="18"/>
              </w:rPr>
            </w:pPr>
            <w:r>
              <w:rPr>
                <w:sz w:val="18"/>
              </w:rPr>
              <w:t xml:space="preserve">USD 80.00 per </w:t>
            </w:r>
            <w:r>
              <w:rPr>
                <w:spacing w:val="-5"/>
                <w:sz w:val="18"/>
              </w:rPr>
              <w:t>day</w:t>
            </w:r>
          </w:p>
        </w:tc>
      </w:tr>
      <w:tr w:rsidR="00532572" w14:paraId="6744B8FA" w14:textId="77777777">
        <w:trPr>
          <w:trHeight w:val="217"/>
        </w:trPr>
        <w:tc>
          <w:tcPr>
            <w:tcW w:w="10221" w:type="dxa"/>
            <w:gridSpan w:val="3"/>
          </w:tcPr>
          <w:p w14:paraId="1B17487E" w14:textId="77777777" w:rsidR="00532572" w:rsidRDefault="00000000">
            <w:pPr>
              <w:pStyle w:val="TableParagraph"/>
              <w:spacing w:line="198" w:lineRule="exact"/>
              <w:ind w:left="20"/>
              <w:rPr>
                <w:rFonts w:ascii="Arial Black"/>
                <w:sz w:val="18"/>
              </w:rPr>
            </w:pPr>
            <w:r>
              <w:rPr>
                <w:rFonts w:ascii="Arial Black"/>
                <w:w w:val="80"/>
                <w:sz w:val="18"/>
              </w:rPr>
              <w:t>Note:</w:t>
            </w:r>
            <w:r>
              <w:rPr>
                <w:rFonts w:ascii="Arial Black"/>
                <w:spacing w:val="-12"/>
                <w:sz w:val="18"/>
              </w:rPr>
              <w:t xml:space="preserve"> </w:t>
            </w:r>
            <w:r>
              <w:rPr>
                <w:rFonts w:ascii="Arial Black"/>
                <w:w w:val="80"/>
                <w:sz w:val="18"/>
              </w:rPr>
              <w:t>The</w:t>
            </w:r>
            <w:r>
              <w:rPr>
                <w:rFonts w:ascii="Arial Black"/>
                <w:spacing w:val="-11"/>
                <w:sz w:val="18"/>
              </w:rPr>
              <w:t xml:space="preserve"> </w:t>
            </w:r>
            <w:r>
              <w:rPr>
                <w:rFonts w:ascii="Arial Black"/>
                <w:w w:val="80"/>
                <w:sz w:val="18"/>
              </w:rPr>
              <w:t>above</w:t>
            </w:r>
            <w:r>
              <w:rPr>
                <w:rFonts w:ascii="Arial Black"/>
                <w:spacing w:val="-12"/>
                <w:sz w:val="18"/>
              </w:rPr>
              <w:t xml:space="preserve"> </w:t>
            </w:r>
            <w:r>
              <w:rPr>
                <w:rFonts w:ascii="Arial Black"/>
                <w:w w:val="80"/>
                <w:sz w:val="18"/>
              </w:rPr>
              <w:t>rates</w:t>
            </w:r>
            <w:r>
              <w:rPr>
                <w:rFonts w:ascii="Arial Black"/>
                <w:spacing w:val="-12"/>
                <w:sz w:val="18"/>
              </w:rPr>
              <w:t xml:space="preserve"> </w:t>
            </w:r>
            <w:r>
              <w:rPr>
                <w:rFonts w:ascii="Arial Black"/>
                <w:w w:val="80"/>
                <w:sz w:val="18"/>
              </w:rPr>
              <w:t>are</w:t>
            </w:r>
            <w:r>
              <w:rPr>
                <w:rFonts w:ascii="Arial Black"/>
                <w:spacing w:val="-11"/>
                <w:sz w:val="18"/>
              </w:rPr>
              <w:t xml:space="preserve"> </w:t>
            </w:r>
            <w:r>
              <w:rPr>
                <w:rFonts w:ascii="Arial Black"/>
                <w:w w:val="80"/>
                <w:sz w:val="18"/>
              </w:rPr>
              <w:t>standard</w:t>
            </w:r>
            <w:r>
              <w:rPr>
                <w:rFonts w:ascii="Arial Black"/>
                <w:spacing w:val="-12"/>
                <w:sz w:val="18"/>
              </w:rPr>
              <w:t xml:space="preserve"> </w:t>
            </w:r>
            <w:r>
              <w:rPr>
                <w:rFonts w:ascii="Arial Black"/>
                <w:w w:val="80"/>
                <w:sz w:val="18"/>
              </w:rPr>
              <w:t>tariffs</w:t>
            </w:r>
            <w:r>
              <w:rPr>
                <w:rFonts w:ascii="Arial Black"/>
                <w:spacing w:val="-11"/>
                <w:sz w:val="18"/>
              </w:rPr>
              <w:t xml:space="preserve"> </w:t>
            </w:r>
            <w:r>
              <w:rPr>
                <w:rFonts w:ascii="Arial Black"/>
                <w:w w:val="80"/>
                <w:sz w:val="18"/>
              </w:rPr>
              <w:t>and</w:t>
            </w:r>
            <w:r>
              <w:rPr>
                <w:rFonts w:ascii="Arial Black"/>
                <w:spacing w:val="-12"/>
                <w:sz w:val="18"/>
              </w:rPr>
              <w:t xml:space="preserve"> </w:t>
            </w:r>
            <w:r>
              <w:rPr>
                <w:rFonts w:ascii="Arial Black"/>
                <w:w w:val="80"/>
                <w:sz w:val="18"/>
              </w:rPr>
              <w:t>may</w:t>
            </w:r>
            <w:r>
              <w:rPr>
                <w:rFonts w:ascii="Arial Black"/>
                <w:spacing w:val="-11"/>
                <w:sz w:val="18"/>
              </w:rPr>
              <w:t xml:space="preserve"> </w:t>
            </w:r>
            <w:r>
              <w:rPr>
                <w:rFonts w:ascii="Arial Black"/>
                <w:w w:val="80"/>
                <w:sz w:val="18"/>
              </w:rPr>
              <w:t>vary</w:t>
            </w:r>
            <w:r>
              <w:rPr>
                <w:rFonts w:ascii="Arial Black"/>
                <w:spacing w:val="-12"/>
                <w:sz w:val="18"/>
              </w:rPr>
              <w:t xml:space="preserve"> </w:t>
            </w:r>
            <w:r>
              <w:rPr>
                <w:rFonts w:ascii="Arial Black"/>
                <w:w w:val="80"/>
                <w:sz w:val="18"/>
              </w:rPr>
              <w:t>depending</w:t>
            </w:r>
            <w:r>
              <w:rPr>
                <w:rFonts w:ascii="Arial Black"/>
                <w:spacing w:val="-11"/>
                <w:sz w:val="18"/>
              </w:rPr>
              <w:t xml:space="preserve"> </w:t>
            </w:r>
            <w:r>
              <w:rPr>
                <w:rFonts w:ascii="Arial Black"/>
                <w:w w:val="80"/>
                <w:sz w:val="18"/>
              </w:rPr>
              <w:t>on</w:t>
            </w:r>
            <w:r>
              <w:rPr>
                <w:rFonts w:ascii="Arial Black"/>
                <w:spacing w:val="-12"/>
                <w:sz w:val="18"/>
              </w:rPr>
              <w:t xml:space="preserve"> </w:t>
            </w:r>
            <w:r>
              <w:rPr>
                <w:rFonts w:ascii="Arial Black"/>
                <w:w w:val="80"/>
                <w:sz w:val="18"/>
              </w:rPr>
              <w:t>the</w:t>
            </w:r>
            <w:r>
              <w:rPr>
                <w:rFonts w:ascii="Arial Black"/>
                <w:spacing w:val="-11"/>
                <w:sz w:val="18"/>
              </w:rPr>
              <w:t xml:space="preserve"> </w:t>
            </w:r>
            <w:r>
              <w:rPr>
                <w:rFonts w:ascii="Arial Black"/>
                <w:w w:val="80"/>
                <w:sz w:val="18"/>
              </w:rPr>
              <w:t>shipping</w:t>
            </w:r>
            <w:r>
              <w:rPr>
                <w:rFonts w:ascii="Arial Black"/>
                <w:spacing w:val="-12"/>
                <w:sz w:val="18"/>
              </w:rPr>
              <w:t xml:space="preserve"> </w:t>
            </w:r>
            <w:r>
              <w:rPr>
                <w:rFonts w:ascii="Arial Black"/>
                <w:spacing w:val="-4"/>
                <w:w w:val="80"/>
                <w:sz w:val="18"/>
              </w:rPr>
              <w:t>line</w:t>
            </w:r>
          </w:p>
        </w:tc>
      </w:tr>
    </w:tbl>
    <w:p w14:paraId="5279394B" w14:textId="77777777" w:rsidR="00532572" w:rsidRDefault="00532572">
      <w:pPr>
        <w:pStyle w:val="BodyText"/>
        <w:spacing w:before="0"/>
      </w:pPr>
    </w:p>
    <w:p w14:paraId="0F97D05C" w14:textId="77777777" w:rsidR="00532572" w:rsidRDefault="00532572">
      <w:pPr>
        <w:pStyle w:val="BodyText"/>
        <w:spacing w:before="59"/>
      </w:pPr>
    </w:p>
    <w:p w14:paraId="4E21124B" w14:textId="77777777" w:rsidR="00532572" w:rsidRDefault="00000000">
      <w:pPr>
        <w:pStyle w:val="Heading1"/>
        <w:rPr>
          <w:u w:val="none"/>
        </w:rPr>
      </w:pPr>
      <w:r>
        <w:rPr>
          <w:w w:val="85"/>
        </w:rPr>
        <w:t>AUCTION</w:t>
      </w:r>
      <w:r>
        <w:t xml:space="preserve"> </w:t>
      </w:r>
      <w:r>
        <w:rPr>
          <w:spacing w:val="-2"/>
        </w:rPr>
        <w:t>PERIOD</w:t>
      </w:r>
    </w:p>
    <w:p w14:paraId="65C79BEA" w14:textId="77777777" w:rsidR="00532572" w:rsidRDefault="00532572">
      <w:pPr>
        <w:pStyle w:val="BodyText"/>
        <w:spacing w:before="194"/>
        <w:rPr>
          <w:rFonts w:ascii="Arial Black"/>
        </w:rPr>
      </w:pPr>
    </w:p>
    <w:p w14:paraId="35B54397" w14:textId="77777777" w:rsidR="00532572" w:rsidRDefault="00000000">
      <w:pPr>
        <w:pStyle w:val="BodyText"/>
        <w:spacing w:before="0" w:line="283" w:lineRule="auto"/>
        <w:ind w:left="132"/>
      </w:pPr>
      <w:r>
        <w:t>If</w:t>
      </w:r>
      <w:r>
        <w:rPr>
          <w:spacing w:val="-2"/>
        </w:rPr>
        <w:t xml:space="preserve"> </w:t>
      </w:r>
      <w:r>
        <w:t>the</w:t>
      </w:r>
      <w:r>
        <w:rPr>
          <w:spacing w:val="-1"/>
        </w:rPr>
        <w:t xml:space="preserve"> </w:t>
      </w:r>
      <w:r>
        <w:t>shipment</w:t>
      </w:r>
      <w:r>
        <w:rPr>
          <w:spacing w:val="-2"/>
        </w:rPr>
        <w:t xml:space="preserve"> </w:t>
      </w:r>
      <w:r>
        <w:t>is</w:t>
      </w:r>
      <w:r>
        <w:rPr>
          <w:spacing w:val="-1"/>
        </w:rPr>
        <w:t xml:space="preserve"> </w:t>
      </w:r>
      <w:r>
        <w:t>left</w:t>
      </w:r>
      <w:r>
        <w:rPr>
          <w:spacing w:val="-2"/>
        </w:rPr>
        <w:t xml:space="preserve"> </w:t>
      </w:r>
      <w:r>
        <w:t>for</w:t>
      </w:r>
      <w:r>
        <w:rPr>
          <w:spacing w:val="-1"/>
        </w:rPr>
        <w:t xml:space="preserve"> </w:t>
      </w:r>
      <w:r>
        <w:t>two</w:t>
      </w:r>
      <w:r>
        <w:rPr>
          <w:spacing w:val="-1"/>
        </w:rPr>
        <w:t xml:space="preserve"> </w:t>
      </w:r>
      <w:r>
        <w:t>months</w:t>
      </w:r>
      <w:r>
        <w:rPr>
          <w:spacing w:val="-1"/>
        </w:rPr>
        <w:t xml:space="preserve"> </w:t>
      </w:r>
      <w:r>
        <w:t>in</w:t>
      </w:r>
      <w:r>
        <w:rPr>
          <w:spacing w:val="-1"/>
        </w:rPr>
        <w:t xml:space="preserve"> </w:t>
      </w:r>
      <w:r>
        <w:t>customs</w:t>
      </w:r>
      <w:r>
        <w:rPr>
          <w:spacing w:val="-1"/>
        </w:rPr>
        <w:t xml:space="preserve"> </w:t>
      </w:r>
      <w:r>
        <w:t>premises</w:t>
      </w:r>
      <w:r>
        <w:rPr>
          <w:spacing w:val="-1"/>
        </w:rPr>
        <w:t xml:space="preserve"> </w:t>
      </w:r>
      <w:r>
        <w:t>unattended,</w:t>
      </w:r>
      <w:r>
        <w:rPr>
          <w:spacing w:val="-2"/>
        </w:rPr>
        <w:t xml:space="preserve"> </w:t>
      </w:r>
      <w:r>
        <w:t>the</w:t>
      </w:r>
      <w:r>
        <w:rPr>
          <w:spacing w:val="-1"/>
        </w:rPr>
        <w:t xml:space="preserve"> </w:t>
      </w:r>
      <w:r>
        <w:t>Saudi</w:t>
      </w:r>
      <w:r>
        <w:rPr>
          <w:spacing w:val="-1"/>
        </w:rPr>
        <w:t xml:space="preserve"> </w:t>
      </w:r>
      <w:r>
        <w:t>Customs</w:t>
      </w:r>
      <w:r>
        <w:rPr>
          <w:spacing w:val="-1"/>
        </w:rPr>
        <w:t xml:space="preserve"> </w:t>
      </w:r>
      <w:r>
        <w:t>Authority</w:t>
      </w:r>
      <w:r>
        <w:rPr>
          <w:spacing w:val="-1"/>
        </w:rPr>
        <w:t xml:space="preserve"> </w:t>
      </w:r>
      <w:r>
        <w:t>has</w:t>
      </w:r>
      <w:r>
        <w:rPr>
          <w:spacing w:val="-1"/>
        </w:rPr>
        <w:t xml:space="preserve"> </w:t>
      </w:r>
      <w:r>
        <w:t>full</w:t>
      </w:r>
      <w:r>
        <w:rPr>
          <w:spacing w:val="-1"/>
        </w:rPr>
        <w:t xml:space="preserve"> </w:t>
      </w:r>
      <w:r>
        <w:t>right</w:t>
      </w:r>
      <w:r>
        <w:rPr>
          <w:spacing w:val="-2"/>
        </w:rPr>
        <w:t xml:space="preserve"> </w:t>
      </w:r>
      <w:r>
        <w:t>to</w:t>
      </w:r>
      <w:r>
        <w:rPr>
          <w:spacing w:val="-1"/>
        </w:rPr>
        <w:t xml:space="preserve"> </w:t>
      </w:r>
      <w:r>
        <w:t>auction</w:t>
      </w:r>
      <w:r>
        <w:rPr>
          <w:spacing w:val="-1"/>
        </w:rPr>
        <w:t xml:space="preserve"> </w:t>
      </w:r>
      <w:r>
        <w:t>the shipment with or without informing the consignee/agent even the carrier.</w:t>
      </w:r>
    </w:p>
    <w:p w14:paraId="05EEBAB2" w14:textId="77777777" w:rsidR="00532572" w:rsidRDefault="00532572">
      <w:pPr>
        <w:pStyle w:val="BodyText"/>
        <w:spacing w:before="194"/>
      </w:pPr>
    </w:p>
    <w:p w14:paraId="327CF30A" w14:textId="77777777" w:rsidR="00532572" w:rsidRDefault="00000000">
      <w:pPr>
        <w:pStyle w:val="Heading1"/>
        <w:rPr>
          <w:u w:val="none"/>
        </w:rPr>
      </w:pPr>
      <w:r>
        <w:rPr>
          <w:w w:val="90"/>
        </w:rPr>
        <w:t>OUR</w:t>
      </w:r>
      <w:r>
        <w:rPr>
          <w:spacing w:val="-5"/>
          <w:w w:val="90"/>
        </w:rPr>
        <w:t xml:space="preserve"> </w:t>
      </w:r>
      <w:r>
        <w:rPr>
          <w:spacing w:val="-2"/>
          <w:w w:val="95"/>
        </w:rPr>
        <w:t>LIABILITY</w:t>
      </w:r>
    </w:p>
    <w:p w14:paraId="7E849F32" w14:textId="77777777" w:rsidR="00532572" w:rsidRDefault="00532572">
      <w:pPr>
        <w:pStyle w:val="BodyText"/>
        <w:spacing w:before="194"/>
        <w:rPr>
          <w:rFonts w:ascii="Arial Black"/>
        </w:rPr>
      </w:pPr>
    </w:p>
    <w:p w14:paraId="40DC35D4" w14:textId="77777777" w:rsidR="00532572" w:rsidRDefault="00000000">
      <w:pPr>
        <w:pStyle w:val="BodyText"/>
        <w:spacing w:before="0"/>
        <w:ind w:left="132"/>
      </w:pPr>
      <w:r>
        <w:t>If</w:t>
      </w:r>
      <w:r>
        <w:rPr>
          <w:spacing w:val="-5"/>
        </w:rPr>
        <w:t xml:space="preserve"> </w:t>
      </w:r>
      <w:r>
        <w:t>the</w:t>
      </w:r>
      <w:r>
        <w:rPr>
          <w:spacing w:val="-3"/>
        </w:rPr>
        <w:t xml:space="preserve"> </w:t>
      </w:r>
      <w:r>
        <w:t>shipment/items/goods</w:t>
      </w:r>
      <w:r>
        <w:rPr>
          <w:spacing w:val="-4"/>
        </w:rPr>
        <w:t xml:space="preserve"> </w:t>
      </w:r>
      <w:r>
        <w:t>are</w:t>
      </w:r>
      <w:r>
        <w:rPr>
          <w:spacing w:val="-3"/>
        </w:rPr>
        <w:t xml:space="preserve"> </w:t>
      </w:r>
      <w:r>
        <w:t>not</w:t>
      </w:r>
      <w:r>
        <w:rPr>
          <w:spacing w:val="-4"/>
        </w:rPr>
        <w:t xml:space="preserve"> </w:t>
      </w:r>
      <w:r>
        <w:t>insured,</w:t>
      </w:r>
      <w:r>
        <w:rPr>
          <w:spacing w:val="-5"/>
        </w:rPr>
        <w:t xml:space="preserve"> </w:t>
      </w:r>
      <w:r>
        <w:t>the</w:t>
      </w:r>
      <w:r>
        <w:rPr>
          <w:spacing w:val="-3"/>
        </w:rPr>
        <w:t xml:space="preserve"> </w:t>
      </w:r>
      <w:r>
        <w:t>liability</w:t>
      </w:r>
      <w:r>
        <w:rPr>
          <w:spacing w:val="-4"/>
        </w:rPr>
        <w:t xml:space="preserve"> </w:t>
      </w:r>
      <w:r>
        <w:t>of</w:t>
      </w:r>
      <w:r>
        <w:rPr>
          <w:spacing w:val="-4"/>
        </w:rPr>
        <w:t xml:space="preserve"> </w:t>
      </w:r>
      <w:r>
        <w:t>Four</w:t>
      </w:r>
      <w:r>
        <w:rPr>
          <w:spacing w:val="-3"/>
        </w:rPr>
        <w:t xml:space="preserve"> </w:t>
      </w:r>
      <w:r>
        <w:t>Winds</w:t>
      </w:r>
      <w:r>
        <w:rPr>
          <w:spacing w:val="-4"/>
        </w:rPr>
        <w:t xml:space="preserve"> </w:t>
      </w:r>
      <w:r>
        <w:t>or</w:t>
      </w:r>
      <w:r>
        <w:rPr>
          <w:spacing w:val="-3"/>
        </w:rPr>
        <w:t xml:space="preserve"> </w:t>
      </w:r>
      <w:r>
        <w:t>its</w:t>
      </w:r>
      <w:r>
        <w:rPr>
          <w:spacing w:val="-4"/>
        </w:rPr>
        <w:t xml:space="preserve"> </w:t>
      </w:r>
      <w:r>
        <w:t>designated</w:t>
      </w:r>
      <w:r>
        <w:rPr>
          <w:spacing w:val="-3"/>
        </w:rPr>
        <w:t xml:space="preserve"> </w:t>
      </w:r>
      <w:r>
        <w:t>carrier/agents</w:t>
      </w:r>
      <w:r>
        <w:rPr>
          <w:spacing w:val="-4"/>
        </w:rPr>
        <w:t xml:space="preserve"> </w:t>
      </w:r>
      <w:r>
        <w:t>shall</w:t>
      </w:r>
      <w:r>
        <w:rPr>
          <w:spacing w:val="-3"/>
        </w:rPr>
        <w:t xml:space="preserve"> </w:t>
      </w:r>
      <w:r>
        <w:t>be</w:t>
      </w:r>
      <w:r>
        <w:rPr>
          <w:spacing w:val="-4"/>
        </w:rPr>
        <w:t xml:space="preserve"> </w:t>
      </w:r>
      <w:r>
        <w:t>limited</w:t>
      </w:r>
      <w:r>
        <w:rPr>
          <w:spacing w:val="-3"/>
        </w:rPr>
        <w:t xml:space="preserve"> </w:t>
      </w:r>
      <w:r>
        <w:t>to</w:t>
      </w:r>
      <w:r>
        <w:rPr>
          <w:spacing w:val="-4"/>
        </w:rPr>
        <w:t xml:space="preserve"> </w:t>
      </w:r>
      <w:r>
        <w:rPr>
          <w:spacing w:val="-5"/>
        </w:rPr>
        <w:t>USD</w:t>
      </w:r>
    </w:p>
    <w:p w14:paraId="5B09D8CF" w14:textId="77777777" w:rsidR="00532572" w:rsidRDefault="00000000">
      <w:pPr>
        <w:pStyle w:val="BodyText"/>
        <w:spacing w:before="37" w:line="283" w:lineRule="auto"/>
        <w:ind w:left="132" w:right="215"/>
      </w:pPr>
      <w:r>
        <w:t>1.35 per kilogram or a maximum amount</w:t>
      </w:r>
      <w:r>
        <w:rPr>
          <w:spacing w:val="-1"/>
        </w:rPr>
        <w:t xml:space="preserve"> </w:t>
      </w:r>
      <w:r>
        <w:t>of</w:t>
      </w:r>
      <w:r>
        <w:rPr>
          <w:spacing w:val="-1"/>
        </w:rPr>
        <w:t xml:space="preserve"> </w:t>
      </w:r>
      <w:r>
        <w:t>USD 27.00 per box but</w:t>
      </w:r>
      <w:r>
        <w:rPr>
          <w:spacing w:val="-1"/>
        </w:rPr>
        <w:t xml:space="preserve"> </w:t>
      </w:r>
      <w:r>
        <w:t>the total amount</w:t>
      </w:r>
      <w:r>
        <w:rPr>
          <w:spacing w:val="-1"/>
        </w:rPr>
        <w:t xml:space="preserve"> </w:t>
      </w:r>
      <w:proofErr w:type="gramStart"/>
      <w:r>
        <w:t>not</w:t>
      </w:r>
      <w:r>
        <w:rPr>
          <w:spacing w:val="-1"/>
        </w:rPr>
        <w:t xml:space="preserve"> </w:t>
      </w:r>
      <w:r>
        <w:t>to exceed</w:t>
      </w:r>
      <w:proofErr w:type="gramEnd"/>
      <w:r>
        <w:t xml:space="preserve"> USD 135.00 per shipment</w:t>
      </w:r>
      <w:r>
        <w:rPr>
          <w:spacing w:val="-1"/>
        </w:rPr>
        <w:t xml:space="preserve"> </w:t>
      </w:r>
      <w:r>
        <w:t>in case of damage or loss of the box or shipment. In the case of the carrier (Airlines and/or shipping lines and their transporters), the liability will as a rule also be limited in the case of carriage subject to the regulation by airfreight or sea freight. Terms and conditions are stated in the Air Waybill copy for airfreight shipments and the combined transport Bill of Lading copy in the case of sea freight shipments.</w:t>
      </w:r>
    </w:p>
    <w:p w14:paraId="23CF7264" w14:textId="77777777" w:rsidR="00532572" w:rsidRDefault="00532572">
      <w:pPr>
        <w:pStyle w:val="BodyText"/>
        <w:spacing w:before="191"/>
      </w:pPr>
    </w:p>
    <w:p w14:paraId="68641D19" w14:textId="77777777" w:rsidR="00532572" w:rsidRDefault="00000000">
      <w:pPr>
        <w:pStyle w:val="Heading1"/>
        <w:spacing w:before="1"/>
        <w:rPr>
          <w:u w:val="none"/>
        </w:rPr>
      </w:pPr>
      <w:r>
        <w:rPr>
          <w:spacing w:val="-2"/>
          <w:w w:val="90"/>
        </w:rPr>
        <w:t>QUOTE</w:t>
      </w:r>
      <w:r>
        <w:rPr>
          <w:spacing w:val="-3"/>
          <w:w w:val="90"/>
        </w:rPr>
        <w:t xml:space="preserve"> </w:t>
      </w:r>
      <w:r>
        <w:rPr>
          <w:spacing w:val="-2"/>
          <w:w w:val="95"/>
        </w:rPr>
        <w:t>VALIDITY</w:t>
      </w:r>
    </w:p>
    <w:p w14:paraId="63BD3FD1" w14:textId="77777777" w:rsidR="00532572" w:rsidRDefault="00532572">
      <w:pPr>
        <w:pStyle w:val="BodyText"/>
        <w:spacing w:before="194"/>
        <w:rPr>
          <w:rFonts w:ascii="Arial Black"/>
        </w:rPr>
      </w:pPr>
    </w:p>
    <w:p w14:paraId="6E4618CD" w14:textId="77777777" w:rsidR="00532572" w:rsidRDefault="00000000">
      <w:pPr>
        <w:pStyle w:val="BodyText"/>
        <w:spacing w:before="0"/>
        <w:ind w:left="132"/>
      </w:pPr>
      <w:r>
        <w:t>Three</w:t>
      </w:r>
      <w:r>
        <w:rPr>
          <w:spacing w:val="-2"/>
        </w:rPr>
        <w:t xml:space="preserve"> </w:t>
      </w:r>
      <w:r>
        <w:t>(03) months</w:t>
      </w:r>
      <w:r>
        <w:rPr>
          <w:spacing w:val="1"/>
        </w:rPr>
        <w:t xml:space="preserve"> </w:t>
      </w:r>
      <w:r>
        <w:t>from the quote</w:t>
      </w:r>
      <w:r>
        <w:rPr>
          <w:spacing w:val="1"/>
        </w:rPr>
        <w:t xml:space="preserve"> </w:t>
      </w:r>
      <w:r>
        <w:rPr>
          <w:spacing w:val="-2"/>
        </w:rPr>
        <w:t>date.</w:t>
      </w:r>
    </w:p>
    <w:p w14:paraId="1232758C" w14:textId="77777777" w:rsidR="00532572" w:rsidRDefault="00532572">
      <w:pPr>
        <w:pStyle w:val="BodyText"/>
        <w:spacing w:before="0"/>
      </w:pPr>
    </w:p>
    <w:p w14:paraId="34D4461D" w14:textId="77777777" w:rsidR="00532572" w:rsidRDefault="00532572">
      <w:pPr>
        <w:pStyle w:val="BodyText"/>
        <w:spacing w:before="137"/>
      </w:pPr>
    </w:p>
    <w:p w14:paraId="4E92A099" w14:textId="77777777" w:rsidR="00532572" w:rsidRDefault="00000000">
      <w:pPr>
        <w:pStyle w:val="Heading1"/>
        <w:rPr>
          <w:u w:val="none"/>
        </w:rPr>
      </w:pPr>
      <w:r>
        <w:rPr>
          <w:w w:val="90"/>
        </w:rPr>
        <w:t>TERMS</w:t>
      </w:r>
      <w:r>
        <w:rPr>
          <w:spacing w:val="-7"/>
          <w:w w:val="90"/>
        </w:rPr>
        <w:t xml:space="preserve"> </w:t>
      </w:r>
      <w:r>
        <w:rPr>
          <w:w w:val="90"/>
        </w:rPr>
        <w:t>OF</w:t>
      </w:r>
      <w:r>
        <w:rPr>
          <w:spacing w:val="-6"/>
          <w:w w:val="90"/>
        </w:rPr>
        <w:t xml:space="preserve"> </w:t>
      </w:r>
      <w:r>
        <w:rPr>
          <w:spacing w:val="-2"/>
          <w:w w:val="90"/>
        </w:rPr>
        <w:t>PAYMENT</w:t>
      </w:r>
    </w:p>
    <w:p w14:paraId="6A27F428" w14:textId="77777777" w:rsidR="00532572" w:rsidRDefault="00532572">
      <w:pPr>
        <w:pStyle w:val="BodyText"/>
        <w:spacing w:before="0"/>
        <w:rPr>
          <w:rFonts w:ascii="Arial Black"/>
        </w:rPr>
      </w:pPr>
    </w:p>
    <w:p w14:paraId="19CE95EC" w14:textId="77777777" w:rsidR="00532572" w:rsidRDefault="00532572">
      <w:pPr>
        <w:pStyle w:val="BodyText"/>
        <w:spacing w:before="50"/>
        <w:rPr>
          <w:rFonts w:ascii="Arial Black"/>
        </w:rPr>
      </w:pPr>
    </w:p>
    <w:p w14:paraId="255A4E16" w14:textId="77777777" w:rsidR="00532572" w:rsidRDefault="00000000">
      <w:pPr>
        <w:pStyle w:val="ListParagraph"/>
        <w:numPr>
          <w:ilvl w:val="0"/>
          <w:numId w:val="1"/>
        </w:numPr>
        <w:tabs>
          <w:tab w:val="left" w:pos="582"/>
        </w:tabs>
        <w:spacing w:before="0"/>
        <w:ind w:left="582" w:hanging="150"/>
        <w:rPr>
          <w:sz w:val="18"/>
        </w:rPr>
      </w:pPr>
      <w:r>
        <w:rPr>
          <w:sz w:val="18"/>
        </w:rPr>
        <w:t>We offer 30 days of</w:t>
      </w:r>
      <w:r>
        <w:rPr>
          <w:spacing w:val="-1"/>
          <w:sz w:val="18"/>
        </w:rPr>
        <w:t xml:space="preserve"> </w:t>
      </w:r>
      <w:r>
        <w:rPr>
          <w:sz w:val="18"/>
        </w:rPr>
        <w:t>credit</w:t>
      </w:r>
      <w:r>
        <w:rPr>
          <w:spacing w:val="-1"/>
          <w:sz w:val="18"/>
        </w:rPr>
        <w:t xml:space="preserve"> </w:t>
      </w:r>
      <w:r>
        <w:rPr>
          <w:sz w:val="18"/>
        </w:rPr>
        <w:t>for FIDI</w:t>
      </w:r>
      <w:r>
        <w:rPr>
          <w:spacing w:val="-1"/>
          <w:sz w:val="18"/>
        </w:rPr>
        <w:t xml:space="preserve"> </w:t>
      </w:r>
      <w:r>
        <w:rPr>
          <w:spacing w:val="-2"/>
          <w:sz w:val="18"/>
        </w:rPr>
        <w:t>members.</w:t>
      </w:r>
    </w:p>
    <w:p w14:paraId="1472632F" w14:textId="77777777" w:rsidR="00532572" w:rsidRDefault="00000000">
      <w:pPr>
        <w:pStyle w:val="ListParagraph"/>
        <w:numPr>
          <w:ilvl w:val="0"/>
          <w:numId w:val="1"/>
        </w:numPr>
        <w:tabs>
          <w:tab w:val="left" w:pos="543"/>
        </w:tabs>
        <w:spacing w:before="67"/>
        <w:ind w:left="543" w:hanging="111"/>
        <w:rPr>
          <w:sz w:val="18"/>
        </w:rPr>
      </w:pPr>
      <w:r>
        <w:rPr>
          <w:sz w:val="18"/>
        </w:rPr>
        <w:t>Non-FIDI</w:t>
      </w:r>
      <w:r>
        <w:rPr>
          <w:spacing w:val="-4"/>
          <w:sz w:val="18"/>
        </w:rPr>
        <w:t xml:space="preserve"> </w:t>
      </w:r>
      <w:r>
        <w:rPr>
          <w:sz w:val="18"/>
        </w:rPr>
        <w:t>members</w:t>
      </w:r>
      <w:r>
        <w:rPr>
          <w:spacing w:val="-3"/>
          <w:sz w:val="18"/>
        </w:rPr>
        <w:t xml:space="preserve"> </w:t>
      </w:r>
      <w:r>
        <w:rPr>
          <w:sz w:val="18"/>
        </w:rPr>
        <w:t>are</w:t>
      </w:r>
      <w:r>
        <w:rPr>
          <w:spacing w:val="-3"/>
          <w:sz w:val="18"/>
        </w:rPr>
        <w:t xml:space="preserve"> </w:t>
      </w:r>
      <w:r>
        <w:rPr>
          <w:sz w:val="18"/>
        </w:rPr>
        <w:t>requested</w:t>
      </w:r>
      <w:r>
        <w:rPr>
          <w:spacing w:val="-3"/>
          <w:sz w:val="18"/>
        </w:rPr>
        <w:t xml:space="preserve"> </w:t>
      </w:r>
      <w:r>
        <w:rPr>
          <w:sz w:val="18"/>
        </w:rPr>
        <w:t>to</w:t>
      </w:r>
      <w:r>
        <w:rPr>
          <w:spacing w:val="-2"/>
          <w:sz w:val="18"/>
        </w:rPr>
        <w:t xml:space="preserve"> </w:t>
      </w:r>
      <w:r>
        <w:rPr>
          <w:sz w:val="18"/>
        </w:rPr>
        <w:t>send</w:t>
      </w:r>
      <w:r>
        <w:rPr>
          <w:spacing w:val="-3"/>
          <w:sz w:val="18"/>
        </w:rPr>
        <w:t xml:space="preserve"> </w:t>
      </w:r>
      <w:r>
        <w:rPr>
          <w:sz w:val="18"/>
        </w:rPr>
        <w:t>the</w:t>
      </w:r>
      <w:r>
        <w:rPr>
          <w:spacing w:val="-3"/>
          <w:sz w:val="18"/>
        </w:rPr>
        <w:t xml:space="preserve"> </w:t>
      </w:r>
      <w:r>
        <w:rPr>
          <w:sz w:val="18"/>
        </w:rPr>
        <w:t>quoted</w:t>
      </w:r>
      <w:r>
        <w:rPr>
          <w:spacing w:val="-3"/>
          <w:sz w:val="18"/>
        </w:rPr>
        <w:t xml:space="preserve"> </w:t>
      </w:r>
      <w:r>
        <w:rPr>
          <w:sz w:val="18"/>
        </w:rPr>
        <w:t>amount</w:t>
      </w:r>
      <w:r>
        <w:rPr>
          <w:spacing w:val="-3"/>
          <w:sz w:val="18"/>
        </w:rPr>
        <w:t xml:space="preserve"> </w:t>
      </w:r>
      <w:r>
        <w:rPr>
          <w:sz w:val="18"/>
        </w:rPr>
        <w:t>in</w:t>
      </w:r>
      <w:r>
        <w:rPr>
          <w:spacing w:val="-3"/>
          <w:sz w:val="18"/>
        </w:rPr>
        <w:t xml:space="preserve"> </w:t>
      </w:r>
      <w:r>
        <w:rPr>
          <w:sz w:val="18"/>
        </w:rPr>
        <w:t>advance</w:t>
      </w:r>
      <w:r>
        <w:rPr>
          <w:spacing w:val="-3"/>
          <w:sz w:val="18"/>
        </w:rPr>
        <w:t xml:space="preserve"> </w:t>
      </w:r>
      <w:r>
        <w:rPr>
          <w:sz w:val="18"/>
        </w:rPr>
        <w:t>before</w:t>
      </w:r>
      <w:r>
        <w:rPr>
          <w:spacing w:val="-3"/>
          <w:sz w:val="18"/>
        </w:rPr>
        <w:t xml:space="preserve"> </w:t>
      </w:r>
      <w:r>
        <w:rPr>
          <w:sz w:val="18"/>
        </w:rPr>
        <w:t>releasing</w:t>
      </w:r>
      <w:r>
        <w:rPr>
          <w:spacing w:val="-2"/>
          <w:sz w:val="18"/>
        </w:rPr>
        <w:t xml:space="preserve"> </w:t>
      </w:r>
      <w:r>
        <w:rPr>
          <w:sz w:val="18"/>
        </w:rPr>
        <w:t>the</w:t>
      </w:r>
      <w:r>
        <w:rPr>
          <w:spacing w:val="-3"/>
          <w:sz w:val="18"/>
        </w:rPr>
        <w:t xml:space="preserve"> </w:t>
      </w:r>
      <w:r>
        <w:rPr>
          <w:sz w:val="18"/>
        </w:rPr>
        <w:t>shipment</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pacing w:val="-2"/>
          <w:sz w:val="18"/>
        </w:rPr>
        <w:t>consignee.</w:t>
      </w:r>
    </w:p>
    <w:p w14:paraId="0353B69A" w14:textId="77777777" w:rsidR="00532572" w:rsidRDefault="00000000">
      <w:pPr>
        <w:pStyle w:val="ListParagraph"/>
        <w:numPr>
          <w:ilvl w:val="0"/>
          <w:numId w:val="1"/>
        </w:numPr>
        <w:tabs>
          <w:tab w:val="left" w:pos="543"/>
        </w:tabs>
        <w:spacing w:line="283" w:lineRule="auto"/>
        <w:ind w:right="750" w:firstLine="300"/>
        <w:rPr>
          <w:sz w:val="18"/>
        </w:rPr>
      </w:pPr>
      <w:r>
        <w:rPr>
          <w:sz w:val="18"/>
        </w:rPr>
        <w:t>Private</w:t>
      </w:r>
      <w:r>
        <w:rPr>
          <w:spacing w:val="-1"/>
          <w:sz w:val="18"/>
        </w:rPr>
        <w:t xml:space="preserve"> </w:t>
      </w:r>
      <w:r>
        <w:rPr>
          <w:sz w:val="18"/>
        </w:rPr>
        <w:t>customers</w:t>
      </w:r>
      <w:r>
        <w:rPr>
          <w:spacing w:val="-1"/>
          <w:sz w:val="18"/>
        </w:rPr>
        <w:t xml:space="preserve"> </w:t>
      </w:r>
      <w:r>
        <w:rPr>
          <w:sz w:val="18"/>
        </w:rPr>
        <w:t>are</w:t>
      </w:r>
      <w:r>
        <w:rPr>
          <w:spacing w:val="-1"/>
          <w:sz w:val="18"/>
        </w:rPr>
        <w:t xml:space="preserve"> </w:t>
      </w:r>
      <w:r>
        <w:rPr>
          <w:sz w:val="18"/>
        </w:rPr>
        <w:t>required</w:t>
      </w:r>
      <w:r>
        <w:rPr>
          <w:spacing w:val="-1"/>
          <w:sz w:val="18"/>
        </w:rPr>
        <w:t xml:space="preserve"> </w:t>
      </w:r>
      <w:r>
        <w:rPr>
          <w:sz w:val="18"/>
        </w:rPr>
        <w:t>to</w:t>
      </w:r>
      <w:r>
        <w:rPr>
          <w:spacing w:val="-1"/>
          <w:sz w:val="18"/>
        </w:rPr>
        <w:t xml:space="preserve"> </w:t>
      </w:r>
      <w:r>
        <w:rPr>
          <w:sz w:val="18"/>
        </w:rPr>
        <w:t>pay</w:t>
      </w:r>
      <w:r>
        <w:rPr>
          <w:spacing w:val="-1"/>
          <w:sz w:val="18"/>
        </w:rPr>
        <w:t xml:space="preserve"> </w:t>
      </w:r>
      <w:r>
        <w:rPr>
          <w:sz w:val="18"/>
        </w:rPr>
        <w:t>the</w:t>
      </w:r>
      <w:r>
        <w:rPr>
          <w:spacing w:val="-1"/>
          <w:sz w:val="18"/>
        </w:rPr>
        <w:t xml:space="preserve"> </w:t>
      </w:r>
      <w:r>
        <w:rPr>
          <w:sz w:val="18"/>
        </w:rPr>
        <w:t>full</w:t>
      </w:r>
      <w:r>
        <w:rPr>
          <w:spacing w:val="-1"/>
          <w:sz w:val="18"/>
        </w:rPr>
        <w:t xml:space="preserve"> </w:t>
      </w:r>
      <w:r>
        <w:rPr>
          <w:sz w:val="18"/>
        </w:rPr>
        <w:t>amount</w:t>
      </w:r>
      <w:r>
        <w:rPr>
          <w:spacing w:val="-2"/>
          <w:sz w:val="18"/>
        </w:rPr>
        <w:t xml:space="preserve"> </w:t>
      </w:r>
      <w:r>
        <w:rPr>
          <w:sz w:val="18"/>
        </w:rPr>
        <w:t>prior</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commencement</w:t>
      </w:r>
      <w:r>
        <w:rPr>
          <w:spacing w:val="-2"/>
          <w:sz w:val="18"/>
        </w:rPr>
        <w:t xml:space="preserve"> </w:t>
      </w:r>
      <w:r>
        <w:rPr>
          <w:sz w:val="18"/>
        </w:rPr>
        <w:t>of</w:t>
      </w:r>
      <w:r>
        <w:rPr>
          <w:spacing w:val="-2"/>
          <w:sz w:val="18"/>
        </w:rPr>
        <w:t xml:space="preserve"> </w:t>
      </w:r>
      <w:r>
        <w:rPr>
          <w:sz w:val="18"/>
        </w:rPr>
        <w:t>destination</w:t>
      </w:r>
      <w:r>
        <w:rPr>
          <w:spacing w:val="-1"/>
          <w:sz w:val="18"/>
        </w:rPr>
        <w:t xml:space="preserve"> </w:t>
      </w:r>
      <w:r>
        <w:rPr>
          <w:sz w:val="18"/>
        </w:rPr>
        <w:t>customs</w:t>
      </w:r>
      <w:r>
        <w:rPr>
          <w:spacing w:val="-1"/>
          <w:sz w:val="18"/>
        </w:rPr>
        <w:t xml:space="preserve"> </w:t>
      </w:r>
      <w:r>
        <w:rPr>
          <w:sz w:val="18"/>
        </w:rPr>
        <w:t>clearance. Thank you for allowing us to quote; we look forward to serving you soon.</w:t>
      </w:r>
    </w:p>
    <w:sectPr w:rsidR="00532572">
      <w:pgSz w:w="11900" w:h="16840"/>
      <w:pgMar w:top="2080" w:right="708" w:bottom="1480" w:left="708" w:header="277"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0A47" w14:textId="77777777" w:rsidR="007B5C26" w:rsidRDefault="007B5C26">
      <w:r>
        <w:separator/>
      </w:r>
    </w:p>
  </w:endnote>
  <w:endnote w:type="continuationSeparator" w:id="0">
    <w:p w14:paraId="1499EDBF" w14:textId="77777777" w:rsidR="007B5C26" w:rsidRDefault="007B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7187" w14:textId="77777777" w:rsidR="00532572" w:rsidRDefault="00000000">
    <w:pPr>
      <w:pStyle w:val="BodyText"/>
      <w:spacing w:before="0" w:line="14" w:lineRule="auto"/>
      <w:rPr>
        <w:sz w:val="20"/>
      </w:rPr>
    </w:pPr>
    <w:r>
      <w:rPr>
        <w:noProof/>
        <w:sz w:val="20"/>
      </w:rPr>
      <w:drawing>
        <wp:anchor distT="0" distB="0" distL="0" distR="0" simplePos="0" relativeHeight="487297024" behindDoc="1" locked="0" layoutInCell="1" allowOverlap="1" wp14:anchorId="5C2018F4" wp14:editId="566A2134">
          <wp:simplePos x="0" y="0"/>
          <wp:positionH relativeFrom="page">
            <wp:posOffset>446921</wp:posOffset>
          </wp:positionH>
          <wp:positionV relativeFrom="page">
            <wp:posOffset>9829588</wp:posOffset>
          </wp:positionV>
          <wp:extent cx="6804778" cy="8241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804778" cy="824126"/>
                  </a:xfrm>
                  <a:prstGeom prst="rect">
                    <a:avLst/>
                  </a:prstGeom>
                </pic:spPr>
              </pic:pic>
            </a:graphicData>
          </a:graphic>
        </wp:anchor>
      </w:drawing>
    </w:r>
    <w:r>
      <w:rPr>
        <w:noProof/>
        <w:sz w:val="20"/>
      </w:rPr>
      <mc:AlternateContent>
        <mc:Choice Requires="wps">
          <w:drawing>
            <wp:anchor distT="0" distB="0" distL="0" distR="0" simplePos="0" relativeHeight="487297536" behindDoc="1" locked="0" layoutInCell="1" allowOverlap="1" wp14:anchorId="4088BC8E" wp14:editId="58B6664E">
              <wp:simplePos x="0" y="0"/>
              <wp:positionH relativeFrom="page">
                <wp:posOffset>3776090</wp:posOffset>
              </wp:positionH>
              <wp:positionV relativeFrom="page">
                <wp:posOffset>9737824</wp:posOffset>
              </wp:positionV>
              <wp:extent cx="4425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39065"/>
                      </a:xfrm>
                      <a:prstGeom prst="rect">
                        <a:avLst/>
                      </a:prstGeom>
                    </wps:spPr>
                    <wps:txbx>
                      <w:txbxContent>
                        <w:p w14:paraId="27656354" w14:textId="77777777" w:rsidR="00532572" w:rsidRDefault="00000000">
                          <w:pPr>
                            <w:spacing w:before="14"/>
                            <w:ind w:left="20"/>
                            <w:rPr>
                              <w:rFonts w:ascii="Arial MT"/>
                              <w:sz w:val="16"/>
                            </w:rPr>
                          </w:pPr>
                          <w:proofErr w:type="gramStart"/>
                          <w:r>
                            <w:rPr>
                              <w:rFonts w:ascii="Arial MT"/>
                              <w:color w:val="7F7F7F"/>
                              <w:sz w:val="16"/>
                            </w:rPr>
                            <w:t>Page :</w:t>
                          </w:r>
                          <w:proofErr w:type="gramEnd"/>
                          <w:r>
                            <w:rPr>
                              <w:rFonts w:ascii="Arial MT"/>
                              <w:color w:val="7F7F7F"/>
                              <w:sz w:val="16"/>
                            </w:rPr>
                            <w:t xml:space="preserve"> </w:t>
                          </w:r>
                          <w:r>
                            <w:rPr>
                              <w:rFonts w:ascii="Arial MT"/>
                              <w:color w:val="7F7F7F"/>
                              <w:spacing w:val="-10"/>
                              <w:sz w:val="16"/>
                            </w:rPr>
                            <w:fldChar w:fldCharType="begin"/>
                          </w:r>
                          <w:r>
                            <w:rPr>
                              <w:rFonts w:ascii="Arial MT"/>
                              <w:color w:val="7F7F7F"/>
                              <w:spacing w:val="-10"/>
                              <w:sz w:val="16"/>
                            </w:rPr>
                            <w:instrText xml:space="preserve"> PAGE </w:instrText>
                          </w:r>
                          <w:r>
                            <w:rPr>
                              <w:rFonts w:ascii="Arial MT"/>
                              <w:color w:val="7F7F7F"/>
                              <w:spacing w:val="-10"/>
                              <w:sz w:val="16"/>
                            </w:rPr>
                            <w:fldChar w:fldCharType="separate"/>
                          </w:r>
                          <w:r>
                            <w:rPr>
                              <w:rFonts w:ascii="Arial MT"/>
                              <w:color w:val="7F7F7F"/>
                              <w:spacing w:val="-10"/>
                              <w:sz w:val="16"/>
                            </w:rPr>
                            <w:t>1</w:t>
                          </w:r>
                          <w:r>
                            <w:rPr>
                              <w:rFonts w:ascii="Arial MT"/>
                              <w:color w:val="7F7F7F"/>
                              <w:spacing w:val="-10"/>
                              <w:sz w:val="16"/>
                            </w:rPr>
                            <w:fldChar w:fldCharType="end"/>
                          </w:r>
                        </w:p>
                      </w:txbxContent>
                    </wps:txbx>
                    <wps:bodyPr wrap="square" lIns="0" tIns="0" rIns="0" bIns="0" rtlCol="0">
                      <a:noAutofit/>
                    </wps:bodyPr>
                  </wps:wsp>
                </a:graphicData>
              </a:graphic>
            </wp:anchor>
          </w:drawing>
        </mc:Choice>
        <mc:Fallback>
          <w:pict>
            <v:shapetype w14:anchorId="4088BC8E" id="_x0000_t202" coordsize="21600,21600" o:spt="202" path="m,l,21600r21600,l21600,xe">
              <v:stroke joinstyle="miter"/>
              <v:path gradientshapeok="t" o:connecttype="rect"/>
            </v:shapetype>
            <v:shape id="Textbox 3" o:spid="_x0000_s1026" type="#_x0000_t202" style="position:absolute;margin-left:297.35pt;margin-top:766.75pt;width:34.85pt;height:10.9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" filled="f" stroked="f">
              <v:textbox inset="0,0,0,0">
                <w:txbxContent>
                  <w:p w14:paraId="27656354" w14:textId="77777777" w:rsidR="00532572" w:rsidRDefault="00000000">
                    <w:pPr>
                      <w:spacing w:before="14"/>
                      <w:ind w:left="20"/>
                      <w:rPr>
                        <w:rFonts w:ascii="Arial MT"/>
                        <w:sz w:val="16"/>
                      </w:rPr>
                    </w:pPr>
                    <w:proofErr w:type="gramStart"/>
                    <w:r>
                      <w:rPr>
                        <w:rFonts w:ascii="Arial MT"/>
                        <w:color w:val="7F7F7F"/>
                        <w:sz w:val="16"/>
                      </w:rPr>
                      <w:t>Page :</w:t>
                    </w:r>
                    <w:proofErr w:type="gramEnd"/>
                    <w:r>
                      <w:rPr>
                        <w:rFonts w:ascii="Arial MT"/>
                        <w:color w:val="7F7F7F"/>
                        <w:sz w:val="16"/>
                      </w:rPr>
                      <w:t xml:space="preserve"> </w:t>
                    </w:r>
                    <w:r>
                      <w:rPr>
                        <w:rFonts w:ascii="Arial MT"/>
                        <w:color w:val="7F7F7F"/>
                        <w:spacing w:val="-10"/>
                        <w:sz w:val="16"/>
                      </w:rPr>
                      <w:fldChar w:fldCharType="begin"/>
                    </w:r>
                    <w:r>
                      <w:rPr>
                        <w:rFonts w:ascii="Arial MT"/>
                        <w:color w:val="7F7F7F"/>
                        <w:spacing w:val="-10"/>
                        <w:sz w:val="16"/>
                      </w:rPr>
                      <w:instrText xml:space="preserve"> PAGE </w:instrText>
                    </w:r>
                    <w:r>
                      <w:rPr>
                        <w:rFonts w:ascii="Arial MT"/>
                        <w:color w:val="7F7F7F"/>
                        <w:spacing w:val="-10"/>
                        <w:sz w:val="16"/>
                      </w:rPr>
                      <w:fldChar w:fldCharType="separate"/>
                    </w:r>
                    <w:r>
                      <w:rPr>
                        <w:rFonts w:ascii="Arial MT"/>
                        <w:color w:val="7F7F7F"/>
                        <w:spacing w:val="-10"/>
                        <w:sz w:val="16"/>
                      </w:rPr>
                      <w:t>1</w:t>
                    </w:r>
                    <w:r>
                      <w:rPr>
                        <w:rFonts w:ascii="Arial MT"/>
                        <w:color w:val="7F7F7F"/>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4B2D" w14:textId="77777777" w:rsidR="00532572" w:rsidRDefault="00000000">
    <w:pPr>
      <w:pStyle w:val="BodyText"/>
      <w:spacing w:before="0" w:line="14" w:lineRule="auto"/>
      <w:rPr>
        <w:sz w:val="20"/>
      </w:rPr>
    </w:pPr>
    <w:r>
      <w:rPr>
        <w:noProof/>
        <w:sz w:val="20"/>
      </w:rPr>
      <w:drawing>
        <wp:anchor distT="0" distB="0" distL="0" distR="0" simplePos="0" relativeHeight="487299072" behindDoc="1" locked="0" layoutInCell="1" allowOverlap="1" wp14:anchorId="25BE7ACE" wp14:editId="1779F938">
          <wp:simplePos x="0" y="0"/>
          <wp:positionH relativeFrom="page">
            <wp:posOffset>446921</wp:posOffset>
          </wp:positionH>
          <wp:positionV relativeFrom="page">
            <wp:posOffset>9829588</wp:posOffset>
          </wp:positionV>
          <wp:extent cx="6804778" cy="82412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804778" cy="824126"/>
                  </a:xfrm>
                  <a:prstGeom prst="rect">
                    <a:avLst/>
                  </a:prstGeom>
                </pic:spPr>
              </pic:pic>
            </a:graphicData>
          </a:graphic>
        </wp:anchor>
      </w:drawing>
    </w:r>
    <w:r>
      <w:rPr>
        <w:noProof/>
        <w:sz w:val="20"/>
      </w:rPr>
      <mc:AlternateContent>
        <mc:Choice Requires="wps">
          <w:drawing>
            <wp:anchor distT="0" distB="0" distL="0" distR="0" simplePos="0" relativeHeight="487299584" behindDoc="1" locked="0" layoutInCell="1" allowOverlap="1" wp14:anchorId="3D5A9EA7" wp14:editId="5885472E">
              <wp:simplePos x="0" y="0"/>
              <wp:positionH relativeFrom="page">
                <wp:posOffset>3776090</wp:posOffset>
              </wp:positionH>
              <wp:positionV relativeFrom="page">
                <wp:posOffset>9737824</wp:posOffset>
              </wp:positionV>
              <wp:extent cx="442595"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39065"/>
                      </a:xfrm>
                      <a:prstGeom prst="rect">
                        <a:avLst/>
                      </a:prstGeom>
                    </wps:spPr>
                    <wps:txbx>
                      <w:txbxContent>
                        <w:p w14:paraId="5FA2B00D" w14:textId="77777777" w:rsidR="00532572" w:rsidRDefault="00000000">
                          <w:pPr>
                            <w:spacing w:before="14"/>
                            <w:ind w:left="20"/>
                            <w:rPr>
                              <w:rFonts w:ascii="Arial MT"/>
                              <w:sz w:val="16"/>
                            </w:rPr>
                          </w:pPr>
                          <w:proofErr w:type="gramStart"/>
                          <w:r>
                            <w:rPr>
                              <w:rFonts w:ascii="Arial MT"/>
                              <w:color w:val="7F7F7F"/>
                              <w:sz w:val="16"/>
                            </w:rPr>
                            <w:t>Page :</w:t>
                          </w:r>
                          <w:proofErr w:type="gramEnd"/>
                          <w:r>
                            <w:rPr>
                              <w:rFonts w:ascii="Arial MT"/>
                              <w:color w:val="7F7F7F"/>
                              <w:sz w:val="16"/>
                            </w:rPr>
                            <w:t xml:space="preserve"> </w:t>
                          </w:r>
                          <w:r>
                            <w:rPr>
                              <w:rFonts w:ascii="Arial MT"/>
                              <w:color w:val="7F7F7F"/>
                              <w:spacing w:val="-10"/>
                              <w:sz w:val="16"/>
                            </w:rPr>
                            <w:fldChar w:fldCharType="begin"/>
                          </w:r>
                          <w:r>
                            <w:rPr>
                              <w:rFonts w:ascii="Arial MT"/>
                              <w:color w:val="7F7F7F"/>
                              <w:spacing w:val="-10"/>
                              <w:sz w:val="16"/>
                            </w:rPr>
                            <w:instrText xml:space="preserve"> PAGE </w:instrText>
                          </w:r>
                          <w:r>
                            <w:rPr>
                              <w:rFonts w:ascii="Arial MT"/>
                              <w:color w:val="7F7F7F"/>
                              <w:spacing w:val="-10"/>
                              <w:sz w:val="16"/>
                            </w:rPr>
                            <w:fldChar w:fldCharType="separate"/>
                          </w:r>
                          <w:r>
                            <w:rPr>
                              <w:rFonts w:ascii="Arial MT"/>
                              <w:color w:val="7F7F7F"/>
                              <w:spacing w:val="-10"/>
                              <w:sz w:val="16"/>
                            </w:rPr>
                            <w:t>2</w:t>
                          </w:r>
                          <w:r>
                            <w:rPr>
                              <w:rFonts w:ascii="Arial MT"/>
                              <w:color w:val="7F7F7F"/>
                              <w:spacing w:val="-10"/>
                              <w:sz w:val="16"/>
                            </w:rPr>
                            <w:fldChar w:fldCharType="end"/>
                          </w:r>
                        </w:p>
                      </w:txbxContent>
                    </wps:txbx>
                    <wps:bodyPr wrap="square" lIns="0" tIns="0" rIns="0" bIns="0" rtlCol="0">
                      <a:noAutofit/>
                    </wps:bodyPr>
                  </wps:wsp>
                </a:graphicData>
              </a:graphic>
            </wp:anchor>
          </w:drawing>
        </mc:Choice>
        <mc:Fallback>
          <w:pict>
            <v:shapetype w14:anchorId="3D5A9EA7" id="_x0000_t202" coordsize="21600,21600" o:spt="202" path="m,l,21600r21600,l21600,xe">
              <v:stroke joinstyle="miter"/>
              <v:path gradientshapeok="t" o:connecttype="rect"/>
            </v:shapetype>
            <v:shape id="Textbox 9" o:spid="_x0000_s1027" type="#_x0000_t202" style="position:absolute;margin-left:297.35pt;margin-top:766.75pt;width:34.85pt;height:10.9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" filled="f" stroked="f">
              <v:textbox inset="0,0,0,0">
                <w:txbxContent>
                  <w:p w14:paraId="5FA2B00D" w14:textId="77777777" w:rsidR="00532572" w:rsidRDefault="00000000">
                    <w:pPr>
                      <w:spacing w:before="14"/>
                      <w:ind w:left="20"/>
                      <w:rPr>
                        <w:rFonts w:ascii="Arial MT"/>
                        <w:sz w:val="16"/>
                      </w:rPr>
                    </w:pPr>
                    <w:proofErr w:type="gramStart"/>
                    <w:r>
                      <w:rPr>
                        <w:rFonts w:ascii="Arial MT"/>
                        <w:color w:val="7F7F7F"/>
                        <w:sz w:val="16"/>
                      </w:rPr>
                      <w:t>Page :</w:t>
                    </w:r>
                    <w:proofErr w:type="gramEnd"/>
                    <w:r>
                      <w:rPr>
                        <w:rFonts w:ascii="Arial MT"/>
                        <w:color w:val="7F7F7F"/>
                        <w:sz w:val="16"/>
                      </w:rPr>
                      <w:t xml:space="preserve"> </w:t>
                    </w:r>
                    <w:r>
                      <w:rPr>
                        <w:rFonts w:ascii="Arial MT"/>
                        <w:color w:val="7F7F7F"/>
                        <w:spacing w:val="-10"/>
                        <w:sz w:val="16"/>
                      </w:rPr>
                      <w:fldChar w:fldCharType="begin"/>
                    </w:r>
                    <w:r>
                      <w:rPr>
                        <w:rFonts w:ascii="Arial MT"/>
                        <w:color w:val="7F7F7F"/>
                        <w:spacing w:val="-10"/>
                        <w:sz w:val="16"/>
                      </w:rPr>
                      <w:instrText xml:space="preserve"> PAGE </w:instrText>
                    </w:r>
                    <w:r>
                      <w:rPr>
                        <w:rFonts w:ascii="Arial MT"/>
                        <w:color w:val="7F7F7F"/>
                        <w:spacing w:val="-10"/>
                        <w:sz w:val="16"/>
                      </w:rPr>
                      <w:fldChar w:fldCharType="separate"/>
                    </w:r>
                    <w:r>
                      <w:rPr>
                        <w:rFonts w:ascii="Arial MT"/>
                        <w:color w:val="7F7F7F"/>
                        <w:spacing w:val="-10"/>
                        <w:sz w:val="16"/>
                      </w:rPr>
                      <w:t>2</w:t>
                    </w:r>
                    <w:r>
                      <w:rPr>
                        <w:rFonts w:ascii="Arial MT"/>
                        <w:color w:val="7F7F7F"/>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B94C" w14:textId="77777777" w:rsidR="007B5C26" w:rsidRDefault="007B5C26">
      <w:r>
        <w:separator/>
      </w:r>
    </w:p>
  </w:footnote>
  <w:footnote w:type="continuationSeparator" w:id="0">
    <w:p w14:paraId="1F9A7DC6" w14:textId="77777777" w:rsidR="007B5C26" w:rsidRDefault="007B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FEE" w14:textId="77777777" w:rsidR="00532572" w:rsidRDefault="00000000">
    <w:pPr>
      <w:pStyle w:val="BodyText"/>
      <w:spacing w:before="0" w:line="14" w:lineRule="auto"/>
      <w:rPr>
        <w:sz w:val="20"/>
      </w:rPr>
    </w:pPr>
    <w:r>
      <w:rPr>
        <w:noProof/>
        <w:sz w:val="20"/>
      </w:rPr>
      <w:drawing>
        <wp:anchor distT="0" distB="0" distL="0" distR="0" simplePos="0" relativeHeight="487296512" behindDoc="1" locked="0" layoutInCell="1" allowOverlap="1" wp14:anchorId="0A89E731" wp14:editId="677705A2">
          <wp:simplePos x="0" y="0"/>
          <wp:positionH relativeFrom="page">
            <wp:posOffset>469449</wp:posOffset>
          </wp:positionH>
          <wp:positionV relativeFrom="page">
            <wp:posOffset>175897</wp:posOffset>
          </wp:positionV>
          <wp:extent cx="6566829" cy="8929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66829" cy="892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19B3" w14:textId="77777777" w:rsidR="00532572" w:rsidRDefault="00000000">
    <w:pPr>
      <w:pStyle w:val="BodyText"/>
      <w:spacing w:before="0" w:line="14" w:lineRule="auto"/>
      <w:rPr>
        <w:sz w:val="20"/>
      </w:rPr>
    </w:pPr>
    <w:r>
      <w:rPr>
        <w:noProof/>
        <w:sz w:val="20"/>
      </w:rPr>
      <w:drawing>
        <wp:anchor distT="0" distB="0" distL="0" distR="0" simplePos="0" relativeHeight="487298048" behindDoc="1" locked="0" layoutInCell="1" allowOverlap="1" wp14:anchorId="687FAC8E" wp14:editId="050BA4D9">
          <wp:simplePos x="0" y="0"/>
          <wp:positionH relativeFrom="page">
            <wp:posOffset>469449</wp:posOffset>
          </wp:positionH>
          <wp:positionV relativeFrom="page">
            <wp:posOffset>175897</wp:posOffset>
          </wp:positionV>
          <wp:extent cx="6566829" cy="89291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566829" cy="892916"/>
                  </a:xfrm>
                  <a:prstGeom prst="rect">
                    <a:avLst/>
                  </a:prstGeom>
                </pic:spPr>
              </pic:pic>
            </a:graphicData>
          </a:graphic>
        </wp:anchor>
      </w:drawing>
    </w:r>
    <w:r>
      <w:rPr>
        <w:noProof/>
        <w:sz w:val="20"/>
      </w:rPr>
      <mc:AlternateContent>
        <mc:Choice Requires="wps">
          <w:drawing>
            <wp:anchor distT="0" distB="0" distL="0" distR="0" simplePos="0" relativeHeight="487298560" behindDoc="1" locked="0" layoutInCell="1" allowOverlap="1" wp14:anchorId="2ABFC378" wp14:editId="19BA93A2">
              <wp:simplePos x="0" y="0"/>
              <wp:positionH relativeFrom="page">
                <wp:posOffset>508000</wp:posOffset>
              </wp:positionH>
              <wp:positionV relativeFrom="page">
                <wp:posOffset>1317625</wp:posOffset>
              </wp:positionV>
              <wp:extent cx="65405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0" cy="1270"/>
                      </a:xfrm>
                      <a:custGeom>
                        <a:avLst/>
                        <a:gdLst/>
                        <a:ahLst/>
                        <a:cxnLst/>
                        <a:rect l="l" t="t" r="r" b="b"/>
                        <a:pathLst>
                          <a:path w="6540500">
                            <a:moveTo>
                              <a:pt x="3442335" y="0"/>
                            </a:moveTo>
                            <a:lnTo>
                              <a:pt x="0" y="0"/>
                            </a:lnTo>
                          </a:path>
                          <a:path w="6540500">
                            <a:moveTo>
                              <a:pt x="4647184" y="0"/>
                            </a:moveTo>
                            <a:lnTo>
                              <a:pt x="3442335" y="0"/>
                            </a:lnTo>
                          </a:path>
                          <a:path w="6540500">
                            <a:moveTo>
                              <a:pt x="6540500" y="0"/>
                            </a:moveTo>
                            <a:lnTo>
                              <a:pt x="46471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388E1" id="Graphic 7" o:spid="_x0000_s1026" style="position:absolute;margin-left:40pt;margin-top:103.75pt;width:515pt;height:.1pt;z-index:-16017920;visibility:visible;mso-wrap-style:square;mso-wrap-distance-left:0;mso-wrap-distance-top:0;mso-wrap-distance-right:0;mso-wrap-distance-bottom:0;mso-position-horizontal:absolute;mso-position-horizontal-relative:page;mso-position-vertical:absolute;mso-position-vertical-relative:page;v-text-anchor:top" coordsize="654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" path="m3442335,l,em4647184,l3442335,em6540500,l4647184,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C30"/>
    <w:multiLevelType w:val="hybridMultilevel"/>
    <w:tmpl w:val="E27C47B8"/>
    <w:lvl w:ilvl="0" w:tplc="CA885002">
      <w:numFmt w:val="bullet"/>
      <w:lvlText w:val="•"/>
      <w:lvlJc w:val="left"/>
      <w:pPr>
        <w:ind w:left="132" w:hanging="151"/>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C3BEF2DA">
      <w:numFmt w:val="bullet"/>
      <w:lvlText w:val="•"/>
      <w:lvlJc w:val="left"/>
      <w:pPr>
        <w:ind w:left="1174" w:hanging="151"/>
      </w:pPr>
      <w:rPr>
        <w:rFonts w:hint="default"/>
        <w:lang w:val="en-US" w:eastAsia="en-US" w:bidi="ar-SA"/>
      </w:rPr>
    </w:lvl>
    <w:lvl w:ilvl="2" w:tplc="14F8AFFC">
      <w:numFmt w:val="bullet"/>
      <w:lvlText w:val="•"/>
      <w:lvlJc w:val="left"/>
      <w:pPr>
        <w:ind w:left="2208" w:hanging="151"/>
      </w:pPr>
      <w:rPr>
        <w:rFonts w:hint="default"/>
        <w:lang w:val="en-US" w:eastAsia="en-US" w:bidi="ar-SA"/>
      </w:rPr>
    </w:lvl>
    <w:lvl w:ilvl="3" w:tplc="E9A047DC">
      <w:numFmt w:val="bullet"/>
      <w:lvlText w:val="•"/>
      <w:lvlJc w:val="left"/>
      <w:pPr>
        <w:ind w:left="3243" w:hanging="151"/>
      </w:pPr>
      <w:rPr>
        <w:rFonts w:hint="default"/>
        <w:lang w:val="en-US" w:eastAsia="en-US" w:bidi="ar-SA"/>
      </w:rPr>
    </w:lvl>
    <w:lvl w:ilvl="4" w:tplc="4C8E3C92">
      <w:numFmt w:val="bullet"/>
      <w:lvlText w:val="•"/>
      <w:lvlJc w:val="left"/>
      <w:pPr>
        <w:ind w:left="4277" w:hanging="151"/>
      </w:pPr>
      <w:rPr>
        <w:rFonts w:hint="default"/>
        <w:lang w:val="en-US" w:eastAsia="en-US" w:bidi="ar-SA"/>
      </w:rPr>
    </w:lvl>
    <w:lvl w:ilvl="5" w:tplc="41FA5FD0">
      <w:numFmt w:val="bullet"/>
      <w:lvlText w:val="•"/>
      <w:lvlJc w:val="left"/>
      <w:pPr>
        <w:ind w:left="5312" w:hanging="151"/>
      </w:pPr>
      <w:rPr>
        <w:rFonts w:hint="default"/>
        <w:lang w:val="en-US" w:eastAsia="en-US" w:bidi="ar-SA"/>
      </w:rPr>
    </w:lvl>
    <w:lvl w:ilvl="6" w:tplc="1F38EB62">
      <w:numFmt w:val="bullet"/>
      <w:lvlText w:val="•"/>
      <w:lvlJc w:val="left"/>
      <w:pPr>
        <w:ind w:left="6346" w:hanging="151"/>
      </w:pPr>
      <w:rPr>
        <w:rFonts w:hint="default"/>
        <w:lang w:val="en-US" w:eastAsia="en-US" w:bidi="ar-SA"/>
      </w:rPr>
    </w:lvl>
    <w:lvl w:ilvl="7" w:tplc="A1DC085A">
      <w:numFmt w:val="bullet"/>
      <w:lvlText w:val="•"/>
      <w:lvlJc w:val="left"/>
      <w:pPr>
        <w:ind w:left="7380" w:hanging="151"/>
      </w:pPr>
      <w:rPr>
        <w:rFonts w:hint="default"/>
        <w:lang w:val="en-US" w:eastAsia="en-US" w:bidi="ar-SA"/>
      </w:rPr>
    </w:lvl>
    <w:lvl w:ilvl="8" w:tplc="D3FCF3FA">
      <w:numFmt w:val="bullet"/>
      <w:lvlText w:val="•"/>
      <w:lvlJc w:val="left"/>
      <w:pPr>
        <w:ind w:left="8415" w:hanging="151"/>
      </w:pPr>
      <w:rPr>
        <w:rFonts w:hint="default"/>
        <w:lang w:val="en-US" w:eastAsia="en-US" w:bidi="ar-SA"/>
      </w:rPr>
    </w:lvl>
  </w:abstractNum>
  <w:abstractNum w:abstractNumId="1" w15:restartNumberingAfterBreak="0">
    <w:nsid w:val="3F8814AB"/>
    <w:multiLevelType w:val="hybridMultilevel"/>
    <w:tmpl w:val="184C5CE4"/>
    <w:lvl w:ilvl="0" w:tplc="34DE9850">
      <w:start w:val="1"/>
      <w:numFmt w:val="decimal"/>
      <w:lvlText w:val="%1."/>
      <w:lvlJc w:val="left"/>
      <w:pPr>
        <w:ind w:left="898" w:hanging="267"/>
        <w:jc w:val="left"/>
      </w:pPr>
      <w:rPr>
        <w:rFonts w:ascii="Microsoft Sans Serif" w:eastAsia="Microsoft Sans Serif" w:hAnsi="Microsoft Sans Serif" w:cs="Microsoft Sans Serif" w:hint="default"/>
        <w:b w:val="0"/>
        <w:bCs w:val="0"/>
        <w:i w:val="0"/>
        <w:iCs w:val="0"/>
        <w:spacing w:val="-1"/>
        <w:w w:val="100"/>
        <w:sz w:val="18"/>
        <w:szCs w:val="18"/>
        <w:lang w:val="en-US" w:eastAsia="en-US" w:bidi="ar-SA"/>
      </w:rPr>
    </w:lvl>
    <w:lvl w:ilvl="1" w:tplc="C5643C3A">
      <w:numFmt w:val="bullet"/>
      <w:lvlText w:val="•"/>
      <w:lvlJc w:val="left"/>
      <w:pPr>
        <w:ind w:left="1858" w:hanging="267"/>
      </w:pPr>
      <w:rPr>
        <w:rFonts w:hint="default"/>
        <w:lang w:val="en-US" w:eastAsia="en-US" w:bidi="ar-SA"/>
      </w:rPr>
    </w:lvl>
    <w:lvl w:ilvl="2" w:tplc="E328FD9E">
      <w:numFmt w:val="bullet"/>
      <w:lvlText w:val="•"/>
      <w:lvlJc w:val="left"/>
      <w:pPr>
        <w:ind w:left="2816" w:hanging="267"/>
      </w:pPr>
      <w:rPr>
        <w:rFonts w:hint="default"/>
        <w:lang w:val="en-US" w:eastAsia="en-US" w:bidi="ar-SA"/>
      </w:rPr>
    </w:lvl>
    <w:lvl w:ilvl="3" w:tplc="4F5268A4">
      <w:numFmt w:val="bullet"/>
      <w:lvlText w:val="•"/>
      <w:lvlJc w:val="left"/>
      <w:pPr>
        <w:ind w:left="3775" w:hanging="267"/>
      </w:pPr>
      <w:rPr>
        <w:rFonts w:hint="default"/>
        <w:lang w:val="en-US" w:eastAsia="en-US" w:bidi="ar-SA"/>
      </w:rPr>
    </w:lvl>
    <w:lvl w:ilvl="4" w:tplc="E702FB66">
      <w:numFmt w:val="bullet"/>
      <w:lvlText w:val="•"/>
      <w:lvlJc w:val="left"/>
      <w:pPr>
        <w:ind w:left="4733" w:hanging="267"/>
      </w:pPr>
      <w:rPr>
        <w:rFonts w:hint="default"/>
        <w:lang w:val="en-US" w:eastAsia="en-US" w:bidi="ar-SA"/>
      </w:rPr>
    </w:lvl>
    <w:lvl w:ilvl="5" w:tplc="330CB872">
      <w:numFmt w:val="bullet"/>
      <w:lvlText w:val="•"/>
      <w:lvlJc w:val="left"/>
      <w:pPr>
        <w:ind w:left="5692" w:hanging="267"/>
      </w:pPr>
      <w:rPr>
        <w:rFonts w:hint="default"/>
        <w:lang w:val="en-US" w:eastAsia="en-US" w:bidi="ar-SA"/>
      </w:rPr>
    </w:lvl>
    <w:lvl w:ilvl="6" w:tplc="A03CC0EE">
      <w:numFmt w:val="bullet"/>
      <w:lvlText w:val="•"/>
      <w:lvlJc w:val="left"/>
      <w:pPr>
        <w:ind w:left="6650" w:hanging="267"/>
      </w:pPr>
      <w:rPr>
        <w:rFonts w:hint="default"/>
        <w:lang w:val="en-US" w:eastAsia="en-US" w:bidi="ar-SA"/>
      </w:rPr>
    </w:lvl>
    <w:lvl w:ilvl="7" w:tplc="267E3AFA">
      <w:numFmt w:val="bullet"/>
      <w:lvlText w:val="•"/>
      <w:lvlJc w:val="left"/>
      <w:pPr>
        <w:ind w:left="7608" w:hanging="267"/>
      </w:pPr>
      <w:rPr>
        <w:rFonts w:hint="default"/>
        <w:lang w:val="en-US" w:eastAsia="en-US" w:bidi="ar-SA"/>
      </w:rPr>
    </w:lvl>
    <w:lvl w:ilvl="8" w:tplc="12360F20">
      <w:numFmt w:val="bullet"/>
      <w:lvlText w:val="•"/>
      <w:lvlJc w:val="left"/>
      <w:pPr>
        <w:ind w:left="8567" w:hanging="267"/>
      </w:pPr>
      <w:rPr>
        <w:rFonts w:hint="default"/>
        <w:lang w:val="en-US" w:eastAsia="en-US" w:bidi="ar-SA"/>
      </w:rPr>
    </w:lvl>
  </w:abstractNum>
  <w:abstractNum w:abstractNumId="2" w15:restartNumberingAfterBreak="0">
    <w:nsid w:val="4DC37A99"/>
    <w:multiLevelType w:val="hybridMultilevel"/>
    <w:tmpl w:val="19D20E8A"/>
    <w:lvl w:ilvl="0" w:tplc="34B45C42">
      <w:numFmt w:val="bullet"/>
      <w:lvlText w:val="•"/>
      <w:lvlJc w:val="left"/>
      <w:pPr>
        <w:ind w:left="181" w:hanging="151"/>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E61EA558">
      <w:numFmt w:val="bullet"/>
      <w:lvlText w:val="•"/>
      <w:lvlJc w:val="left"/>
      <w:pPr>
        <w:ind w:left="544" w:hanging="151"/>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2" w:tplc="AC9C7B16">
      <w:numFmt w:val="bullet"/>
      <w:lvlText w:val="•"/>
      <w:lvlJc w:val="left"/>
      <w:pPr>
        <w:ind w:left="1644" w:hanging="151"/>
      </w:pPr>
      <w:rPr>
        <w:rFonts w:hint="default"/>
        <w:lang w:val="en-US" w:eastAsia="en-US" w:bidi="ar-SA"/>
      </w:rPr>
    </w:lvl>
    <w:lvl w:ilvl="3" w:tplc="9828DA52">
      <w:numFmt w:val="bullet"/>
      <w:lvlText w:val="•"/>
      <w:lvlJc w:val="left"/>
      <w:pPr>
        <w:ind w:left="2749" w:hanging="151"/>
      </w:pPr>
      <w:rPr>
        <w:rFonts w:hint="default"/>
        <w:lang w:val="en-US" w:eastAsia="en-US" w:bidi="ar-SA"/>
      </w:rPr>
    </w:lvl>
    <w:lvl w:ilvl="4" w:tplc="29F61072">
      <w:numFmt w:val="bullet"/>
      <w:lvlText w:val="•"/>
      <w:lvlJc w:val="left"/>
      <w:pPr>
        <w:ind w:left="3854" w:hanging="151"/>
      </w:pPr>
      <w:rPr>
        <w:rFonts w:hint="default"/>
        <w:lang w:val="en-US" w:eastAsia="en-US" w:bidi="ar-SA"/>
      </w:rPr>
    </w:lvl>
    <w:lvl w:ilvl="5" w:tplc="552E5AA2">
      <w:numFmt w:val="bullet"/>
      <w:lvlText w:val="•"/>
      <w:lvlJc w:val="left"/>
      <w:pPr>
        <w:ind w:left="4959" w:hanging="151"/>
      </w:pPr>
      <w:rPr>
        <w:rFonts w:hint="default"/>
        <w:lang w:val="en-US" w:eastAsia="en-US" w:bidi="ar-SA"/>
      </w:rPr>
    </w:lvl>
    <w:lvl w:ilvl="6" w:tplc="57DE6552">
      <w:numFmt w:val="bullet"/>
      <w:lvlText w:val="•"/>
      <w:lvlJc w:val="left"/>
      <w:pPr>
        <w:ind w:left="6064" w:hanging="151"/>
      </w:pPr>
      <w:rPr>
        <w:rFonts w:hint="default"/>
        <w:lang w:val="en-US" w:eastAsia="en-US" w:bidi="ar-SA"/>
      </w:rPr>
    </w:lvl>
    <w:lvl w:ilvl="7" w:tplc="89E80072">
      <w:numFmt w:val="bullet"/>
      <w:lvlText w:val="•"/>
      <w:lvlJc w:val="left"/>
      <w:pPr>
        <w:ind w:left="7169" w:hanging="151"/>
      </w:pPr>
      <w:rPr>
        <w:rFonts w:hint="default"/>
        <w:lang w:val="en-US" w:eastAsia="en-US" w:bidi="ar-SA"/>
      </w:rPr>
    </w:lvl>
    <w:lvl w:ilvl="8" w:tplc="6144065A">
      <w:numFmt w:val="bullet"/>
      <w:lvlText w:val="•"/>
      <w:lvlJc w:val="left"/>
      <w:pPr>
        <w:ind w:left="8274" w:hanging="151"/>
      </w:pPr>
      <w:rPr>
        <w:rFonts w:hint="default"/>
        <w:lang w:val="en-US" w:eastAsia="en-US" w:bidi="ar-SA"/>
      </w:rPr>
    </w:lvl>
  </w:abstractNum>
  <w:num w:numId="1" w16cid:durableId="1951278368">
    <w:abstractNumId w:val="0"/>
  </w:num>
  <w:num w:numId="2" w16cid:durableId="1814717441">
    <w:abstractNumId w:val="2"/>
  </w:num>
  <w:num w:numId="3" w16cid:durableId="185607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2572"/>
    <w:rsid w:val="00532572"/>
    <w:rsid w:val="007B5C26"/>
    <w:rsid w:val="008473B2"/>
    <w:rsid w:val="00993E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B8D4"/>
  <w15:docId w15:val="{5309D51B-14CD-48F4-8EEA-28A6B72C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32"/>
      <w:outlineLvl w:val="0"/>
    </w:pPr>
    <w:rPr>
      <w:rFonts w:ascii="Arial Black" w:eastAsia="Arial Black" w:hAnsi="Arial Black" w:cs="Arial Black"/>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6"/>
    </w:pPr>
    <w:rPr>
      <w:sz w:val="18"/>
      <w:szCs w:val="18"/>
    </w:rPr>
  </w:style>
  <w:style w:type="paragraph" w:styleId="Title">
    <w:name w:val="Title"/>
    <w:basedOn w:val="Normal"/>
    <w:uiPriority w:val="10"/>
    <w:qFormat/>
    <w:pPr>
      <w:spacing w:before="257"/>
      <w:ind w:right="128"/>
      <w:jc w:val="right"/>
    </w:pPr>
    <w:rPr>
      <w:sz w:val="52"/>
      <w:szCs w:val="52"/>
    </w:rPr>
  </w:style>
  <w:style w:type="paragraph" w:styleId="ListParagraph">
    <w:name w:val="List Paragraph"/>
    <w:basedOn w:val="Normal"/>
    <w:uiPriority w:val="1"/>
    <w:qFormat/>
    <w:pPr>
      <w:spacing w:before="66"/>
      <w:ind w:left="243" w:hanging="1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aso.gov.sa/ar/eservices/Pages/ImportedCa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sah.sa/"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Janki Narkar</cp:lastModifiedBy>
  <cp:revision>2</cp:revision>
  <dcterms:created xsi:type="dcterms:W3CDTF">2026-02-09T14:37:00Z</dcterms:created>
  <dcterms:modified xsi:type="dcterms:W3CDTF">2026-02-09T14:40:00Z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y fmtid="{D5CDD505-2E9C-101B-9397-08002B2CF9AE}" pid="4" name="Producer">
    <vt:lpwstr>iTextSharp 5.1.3 (c) 1T3XT BVBA</vt:lpwstr>
  </property>
  <property fmtid="{D5CDD505-2E9C-101B-9397-08002B2CF9AE}" pid="5" name="StyleSheet">
    <vt:lpwstr/>
  </property>
</Properties>
</file>