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E4127" w:rsidTr="004E412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  <w:t>Kind regards / Mit freundlichen Grüßen</w:t>
            </w:r>
          </w:p>
          <w:p w:rsidR="004E4127" w:rsidRDefault="004E4127">
            <w:pPr>
              <w:rPr>
                <w:rFonts w:ascii="Arial" w:hAnsi="Arial" w:cs="Arial"/>
                <w:sz w:val="8"/>
                <w:szCs w:val="8"/>
                <w:lang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  <w:t>Damian Herms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4E4127" w:rsidTr="004E412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20"/>
                <w:szCs w:val="20"/>
                <w14:ligatures w14:val="none"/>
              </w:rPr>
              <w:drawing>
                <wp:inline distT="0" distB="0" distL="0" distR="0">
                  <wp:extent cx="2486025" cy="1400175"/>
                  <wp:effectExtent l="0" t="0" r="9525" b="9525"/>
                  <wp:docPr id="4" name="Grafik 4" descr="MTL Moving Logo  Apri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" descr="MTL Moving Logo  Apri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  <w:t>MTL Moving</w:t>
            </w:r>
          </w:p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  <w:t xml:space="preserve">Transport Logistics GmbH 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>Dorn-Assenheimer Strasse 50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>61169 Friedberg</w:t>
            </w:r>
          </w:p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>Germany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  <w:t xml:space="preserve"> </w:t>
            </w:r>
          </w:p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  <w14:ligatures w14:val="non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 w:eastAsia="en-US"/>
                  <w14:ligatures w14:val="none"/>
                </w:rPr>
                <w:t>www.mtl-moving.com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en-GB"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>Phone +49 (0) 6031 161 73 12</w:t>
            </w:r>
          </w:p>
          <w:p w:rsidR="004E4127" w:rsidRDefault="004E4127">
            <w:pP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  <w:t>Mobile +49 (0) 172 148 7137</w:t>
            </w:r>
          </w:p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  <w:t xml:space="preserve">E-Mail  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US"/>
                  <w14:ligatures w14:val="none"/>
                </w:rPr>
                <w:t>damian.herms@mtl-moving.com</w:t>
              </w:r>
            </w:hyperlink>
          </w:p>
        </w:tc>
      </w:tr>
      <w:tr w:rsidR="004E4127" w:rsidTr="004E412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en-US"/>
                <w14:ligatures w14:val="none"/>
              </w:rPr>
              <w:t>NEU / NEW:</w:t>
            </w:r>
          </w:p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 w:eastAsia="en-US"/>
                <w14:ligatures w14:val="none"/>
              </w:rPr>
              <w:t>MTL International Office Istanbul</w:t>
            </w:r>
          </w:p>
          <w:p w:rsidR="004E4127" w:rsidRDefault="004E4127">
            <w:pPr>
              <w:shd w:val="clear" w:color="auto" w:fill="FFFFFF"/>
              <w:jc w:val="both"/>
              <w:rPr>
                <w:rFonts w:ascii="Arial" w:hAnsi="Arial" w:cs="Arial"/>
                <w:color w:val="1F497D"/>
                <w:sz w:val="20"/>
                <w:szCs w:val="20"/>
                <w:lang w:val="fr-FR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fr-FR" w:eastAsia="en-US"/>
                <w14:ligatures w14:val="none"/>
              </w:rPr>
              <w:t>Imes Sanayi Sitesi, D Blok 401 Sk.</w:t>
            </w:r>
          </w:p>
          <w:p w:rsidR="004E4127" w:rsidRDefault="004E4127">
            <w:pPr>
              <w:shd w:val="clear" w:color="auto" w:fill="FFFFFF"/>
              <w:jc w:val="both"/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  <w:t>34775</w:t>
            </w: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 xml:space="preserve"> Dudullu/Ümraniye/Istanbul</w:t>
            </w:r>
          </w:p>
          <w:p w:rsidR="004E4127" w:rsidRDefault="004E4127">
            <w:pPr>
              <w:shd w:val="clear" w:color="auto" w:fill="FFFFFF"/>
              <w:jc w:val="both"/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>Turkey</w:t>
            </w:r>
          </w:p>
          <w:p w:rsidR="004E4127" w:rsidRDefault="004E4127">
            <w:pPr>
              <w:shd w:val="clear" w:color="auto" w:fill="FFFFFF"/>
              <w:jc w:val="both"/>
              <w:rPr>
                <w:rFonts w:ascii="Arial" w:hAnsi="Arial" w:cs="Arial"/>
                <w:color w:val="1F497D"/>
                <w:sz w:val="12"/>
                <w:szCs w:val="12"/>
                <w:lang w:val="en-GB" w:eastAsia="en-US"/>
                <w14:ligatures w14:val="none"/>
              </w:rPr>
            </w:pPr>
          </w:p>
          <w:p w:rsidR="004E4127" w:rsidRDefault="004E4127">
            <w:pPr>
              <w:jc w:val="both"/>
              <w:rPr>
                <w:rFonts w:ascii="Times New Roman" w:hAnsi="Times New Roman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>Phone  +90 530 403 8888</w:t>
            </w:r>
          </w:p>
          <w:p w:rsidR="004E4127" w:rsidRDefault="004E4127">
            <w:pPr>
              <w:jc w:val="both"/>
              <w:rPr>
                <w:rFonts w:ascii="Arial" w:hAnsi="Arial" w:cs="Arial"/>
                <w:b/>
                <w:bCs/>
                <w:color w:val="1F497D"/>
                <w:sz w:val="8"/>
                <w:szCs w:val="8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 xml:space="preserve">E-Mail  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val="en-GB" w:eastAsia="en-US"/>
                  <w14:ligatures w14:val="none"/>
                </w:rPr>
                <w:t>move-turkey@mtl-moving.com</w:t>
              </w:r>
            </w:hyperlink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/>
                <w:sz w:val="8"/>
                <w:szCs w:val="8"/>
                <w:lang w:val="en-GB" w:eastAsia="en-US"/>
                <w14:ligatures w14:val="none"/>
              </w:rPr>
              <w:t> 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GB"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  <w:t>International Office Berlin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en-US"/>
                <w14:ligatures w14:val="none"/>
              </w:rPr>
              <w:t>Sterkrader Strasse 49-59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eastAsia="en-US"/>
                <w14:ligatures w14:val="none"/>
              </w:rPr>
              <w:t>13507 Berlin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GB" w:eastAsia="en-US"/>
                <w14:ligatures w14:val="none"/>
              </w:rPr>
              <w:t>Germany</w:t>
            </w:r>
          </w:p>
          <w:p w:rsidR="004E4127" w:rsidRDefault="004E4127">
            <w:pPr>
              <w:rPr>
                <w:rFonts w:ascii="Arial" w:hAnsi="Arial" w:cs="Arial"/>
                <w:color w:val="1F497D"/>
                <w:sz w:val="12"/>
                <w:szCs w:val="12"/>
                <w:lang w:val="en-GB"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>Phone  +49 (0) 30 2769 1676</w:t>
            </w:r>
          </w:p>
          <w:p w:rsidR="004E4127" w:rsidRDefault="004E4127">
            <w:pP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 xml:space="preserve">E-Mail   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val="en-GB" w:eastAsia="en-US"/>
                  <w14:ligatures w14:val="none"/>
                </w:rPr>
                <w:t>berlin@mtl-moving.com</w:t>
              </w:r>
            </w:hyperlink>
            <w:r>
              <w:rPr>
                <w:rFonts w:ascii="Arial" w:hAnsi="Arial" w:cs="Arial"/>
                <w:sz w:val="20"/>
                <w:szCs w:val="20"/>
                <w:lang w:val="en-GB" w:eastAsia="en-US"/>
                <w14:ligatures w14:val="none"/>
              </w:rPr>
              <w:t xml:space="preserve">   </w:t>
            </w:r>
          </w:p>
        </w:tc>
      </w:tr>
      <w:tr w:rsidR="004E4127" w:rsidTr="004E412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color w:val="000000"/>
                <w:sz w:val="8"/>
                <w:szCs w:val="8"/>
                <w:lang w:val="en-GB"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  <w:t>Geschäftsführer: Aydın Yavuzyılmaz</w:t>
            </w:r>
          </w:p>
          <w:p w:rsidR="004E4127" w:rsidRDefault="004E412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  <w:t xml:space="preserve">Ust.-IDNr.: </w:t>
            </w:r>
            <w:r>
              <w:rPr>
                <w:rFonts w:ascii="Arial" w:hAnsi="Arial" w:cs="Arial"/>
                <w:sz w:val="16"/>
                <w:szCs w:val="16"/>
                <w:lang w:eastAsia="en-US"/>
                <w14:ligatures w14:val="none"/>
              </w:rPr>
              <w:t>DE326501616</w:t>
            </w:r>
          </w:p>
          <w:p w:rsidR="004E4127" w:rsidRDefault="004E4127">
            <w:pPr>
              <w:rPr>
                <w:rFonts w:ascii="Arial" w:hAnsi="Arial" w:cs="Arial"/>
                <w:sz w:val="8"/>
                <w:szCs w:val="8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  <w14:ligatures w14:val="none"/>
              </w:rPr>
              <w:t>Amtsgericht Friedberg HRB 9073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color w:val="000000"/>
                <w:sz w:val="8"/>
                <w:szCs w:val="8"/>
                <w:lang w:eastAsia="en-US"/>
                <w14:ligatures w14:val="none"/>
              </w:rPr>
            </w:pPr>
          </w:p>
          <w:p w:rsidR="004E4127" w:rsidRDefault="004E412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  <w:lang w:eastAsia="en-US"/>
                  <w14:ligatures w14:val="none"/>
                </w:rPr>
                <w:t>Datenschutzerklärung nach EU-DSGVO</w:t>
              </w:r>
            </w:hyperlink>
          </w:p>
          <w:p w:rsidR="004E4127" w:rsidRDefault="004E412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  <w14:ligatures w14:val="non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  <w:lang w:eastAsia="en-US"/>
                  <w14:ligatures w14:val="none"/>
                </w:rPr>
                <w:t>Data Privacy Statement EU-GDPR</w:t>
              </w:r>
            </w:hyperlink>
          </w:p>
          <w:p w:rsidR="004E4127" w:rsidRDefault="004E4127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GB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8250"/>
                <w:sz w:val="16"/>
                <w:szCs w:val="16"/>
                <w:lang w:val="en-GB" w:eastAsia="en-US"/>
                <w14:ligatures w14:val="none"/>
              </w:rPr>
              <w:t>SAVE PAPER - THINK BEFORE YOU PRINT</w:t>
            </w:r>
          </w:p>
        </w:tc>
      </w:tr>
      <w:tr w:rsidR="004E4127" w:rsidTr="004E4127">
        <w:tc>
          <w:tcPr>
            <w:tcW w:w="92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27" w:rsidRDefault="004E4127">
            <w:pPr>
              <w:rPr>
                <w:rFonts w:ascii="Arial" w:hAnsi="Arial" w:cs="Arial"/>
                <w:sz w:val="16"/>
                <w:szCs w:val="16"/>
                <w:lang w:val="en-US" w:eastAsia="en-US"/>
                <w14:ligatures w14:val="none"/>
              </w:rPr>
            </w:pPr>
          </w:p>
        </w:tc>
      </w:tr>
      <w:tr w:rsidR="004E4127" w:rsidTr="004E4127">
        <w:tc>
          <w:tcPr>
            <w:tcW w:w="92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27" w:rsidRDefault="004E4127">
            <w:pPr>
              <w:rPr>
                <w:rFonts w:ascii="Arial" w:hAnsi="Arial" w:cs="Arial"/>
                <w:b/>
                <w:bCs/>
                <w:color w:val="FF0000"/>
                <w:sz w:val="8"/>
                <w:szCs w:val="8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14:ligatures w14:val="none"/>
              </w:rPr>
              <w:drawing>
                <wp:inline distT="0" distB="0" distL="0" distR="0">
                  <wp:extent cx="361950" cy="361950"/>
                  <wp:effectExtent l="0" t="0" r="0" b="0"/>
                  <wp:docPr id="3" name="Grafik 3" descr="cid:image003.png@01DC59FC.B247257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cid:image003.png@01DC59FC.B2472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  <w:t xml:space="preserve">     </w:t>
            </w:r>
            <w:r>
              <w:rPr>
                <w:rFonts w:ascii="Arial" w:hAnsi="Arial" w:cs="Arial"/>
                <w:b/>
                <w:bCs/>
                <w:noProof/>
                <w:color w:val="1F497D"/>
                <w:sz w:val="20"/>
                <w:szCs w:val="20"/>
                <w14:ligatures w14:val="none"/>
              </w:rPr>
              <w:drawing>
                <wp:inline distT="0" distB="0" distL="0" distR="0">
                  <wp:extent cx="361950" cy="361950"/>
                  <wp:effectExtent l="0" t="0" r="0" b="0"/>
                  <wp:docPr id="2" name="Grafik 2" descr="instagaram-icon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instagaram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en-US"/>
                <w14:ligatures w14:val="none"/>
              </w:rPr>
              <w:t>     </w:t>
            </w:r>
            <w:r>
              <w:rPr>
                <w:rFonts w:ascii="Arial" w:hAnsi="Arial" w:cs="Arial"/>
                <w:b/>
                <w:bCs/>
                <w:noProof/>
                <w:color w:val="1F497D"/>
                <w:sz w:val="20"/>
                <w:szCs w:val="20"/>
                <w14:ligatures w14:val="none"/>
              </w:rPr>
              <w:drawing>
                <wp:inline distT="0" distB="0" distL="0" distR="0">
                  <wp:extent cx="647700" cy="361950"/>
                  <wp:effectExtent l="0" t="0" r="0" b="0"/>
                  <wp:docPr id="1" name="Grafik 1" descr="international-association-of-movers-iam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international-association-of-movers-iam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D11" w:rsidRDefault="00311D11">
      <w:bookmarkStart w:id="0" w:name="_GoBack"/>
      <w:bookmarkEnd w:id="0"/>
    </w:p>
    <w:sectPr w:rsidR="00311D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27"/>
    <w:rsid w:val="00311D11"/>
    <w:rsid w:val="003A4726"/>
    <w:rsid w:val="004539D7"/>
    <w:rsid w:val="004E4127"/>
    <w:rsid w:val="00D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127"/>
    <w:pPr>
      <w:spacing w:line="240" w:lineRule="auto"/>
    </w:pPr>
    <w:rPr>
      <w:rFonts w:ascii="Aptos" w:eastAsiaTheme="minorHAnsi" w:hAnsi="Aptos" w:cs="Times New Roman"/>
      <w:bCs w:val="0"/>
      <w:lang w:eastAsia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E4127"/>
    <w:rPr>
      <w:color w:val="46788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1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127"/>
    <w:rPr>
      <w:rFonts w:ascii="Tahoma" w:eastAsiaTheme="minorHAnsi" w:hAnsi="Tahoma" w:cs="Tahoma"/>
      <w:bCs w:val="0"/>
      <w:sz w:val="16"/>
      <w:szCs w:val="16"/>
      <w:lang w:eastAsia="de-DE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127"/>
    <w:pPr>
      <w:spacing w:line="240" w:lineRule="auto"/>
    </w:pPr>
    <w:rPr>
      <w:rFonts w:ascii="Aptos" w:eastAsiaTheme="minorHAnsi" w:hAnsi="Aptos" w:cs="Times New Roman"/>
      <w:bCs w:val="0"/>
      <w:lang w:eastAsia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E4127"/>
    <w:rPr>
      <w:color w:val="46788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1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127"/>
    <w:rPr>
      <w:rFonts w:ascii="Tahoma" w:eastAsiaTheme="minorHAnsi" w:hAnsi="Tahoma" w:cs="Tahoma"/>
      <w:bCs w:val="0"/>
      <w:sz w:val="16"/>
      <w:szCs w:val="16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herms@mtl-moving.com" TargetMode="External"/><Relationship Id="rId13" Type="http://schemas.openxmlformats.org/officeDocument/2006/relationships/hyperlink" Target="https://www.linkedin.com/company/mtl-moving-transport-logistics" TargetMode="External"/><Relationship Id="rId18" Type="http://schemas.openxmlformats.org/officeDocument/2006/relationships/image" Target="cid:image004.jpg@01DC59FC.B24725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tl-moving.com/" TargetMode="External"/><Relationship Id="rId12" Type="http://schemas.openxmlformats.org/officeDocument/2006/relationships/hyperlink" Target="https://www.mtl-moving.com/en/data-privacy/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mtl_umzuege/" TargetMode="External"/><Relationship Id="rId20" Type="http://schemas.openxmlformats.org/officeDocument/2006/relationships/image" Target="cid:image005.jpg@01DC59FC.B2472570" TargetMode="External"/><Relationship Id="rId1" Type="http://schemas.openxmlformats.org/officeDocument/2006/relationships/styles" Target="styles.xml"/><Relationship Id="rId6" Type="http://schemas.openxmlformats.org/officeDocument/2006/relationships/image" Target="cid:image002.jpg@01DC59FC.B2472570" TargetMode="External"/><Relationship Id="rId11" Type="http://schemas.openxmlformats.org/officeDocument/2006/relationships/hyperlink" Target="https://www.mtl-moving.com/de/datenschutz/" TargetMode="External"/><Relationship Id="rId5" Type="http://schemas.openxmlformats.org/officeDocument/2006/relationships/image" Target="media/image1.jpeg"/><Relationship Id="rId15" Type="http://schemas.openxmlformats.org/officeDocument/2006/relationships/image" Target="cid:image003.png@01DC59FC.B2472570" TargetMode="External"/><Relationship Id="rId10" Type="http://schemas.openxmlformats.org/officeDocument/2006/relationships/hyperlink" Target="mailto:berlin@mtl-moving.com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move-turkey@mtl-moving.co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Herms</dc:creator>
  <cp:lastModifiedBy>Damian Herms</cp:lastModifiedBy>
  <cp:revision>1</cp:revision>
  <dcterms:created xsi:type="dcterms:W3CDTF">2025-11-20T14:32:00Z</dcterms:created>
  <dcterms:modified xsi:type="dcterms:W3CDTF">2025-11-20T14:33:00Z</dcterms:modified>
</cp:coreProperties>
</file>