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AF" w:rsidRDefault="00E852AF" w:rsidP="00E852AF"/>
    <w:tbl>
      <w:tblPr>
        <w:tblW w:w="89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6784"/>
      </w:tblGrid>
      <w:tr w:rsidR="00E852AF" w:rsidTr="00E852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9A9A9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852AF" w:rsidRDefault="00E852AF">
            <w:pPr>
              <w:bidi w:val="0"/>
              <w:spacing w:line="252" w:lineRule="auto"/>
              <w:rPr>
                <w:lang w:eastAsia="en-Z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1285875"/>
                  <wp:effectExtent l="0" t="0" r="9525" b="9525"/>
                  <wp:docPr id="7" name="Picture 7" descr="cid:image001.jpg@01D90576.2A9F40E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90576.2A9F40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63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4"/>
            </w:tblGrid>
            <w:tr w:rsidR="00E852AF">
              <w:trPr>
                <w:tblCellSpacing w:w="0" w:type="dxa"/>
              </w:trPr>
              <w:tc>
                <w:tcPr>
                  <w:tcW w:w="6634" w:type="dxa"/>
                  <w:vAlign w:val="center"/>
                  <w:hideMark/>
                </w:tcPr>
                <w:p w:rsidR="00E852AF" w:rsidRDefault="00E852AF">
                  <w:pPr>
                    <w:bidi w:val="0"/>
                    <w:spacing w:line="252" w:lineRule="auto"/>
                    <w:rPr>
                      <w:rFonts w:ascii="Copperplate Gothic Light" w:hAnsi="Copperplate Gothic Light"/>
                      <w:lang w:eastAsia="en-ZA"/>
                    </w:rPr>
                  </w:pPr>
                  <w:r>
                    <w:rPr>
                      <w:rFonts w:ascii="Copperplate Gothic Light" w:hAnsi="Copperplate Gothic Light"/>
                      <w:b/>
                      <w:bCs/>
                      <w:color w:val="C00000"/>
                      <w:sz w:val="24"/>
                      <w:szCs w:val="24"/>
                      <w:lang w:eastAsia="en-ZA"/>
                    </w:rPr>
                    <w:t>Ruth Laredo</w:t>
                  </w:r>
                </w:p>
              </w:tc>
            </w:tr>
            <w:tr w:rsidR="00E852AF">
              <w:trPr>
                <w:tblCellSpacing w:w="0" w:type="dxa"/>
              </w:trPr>
              <w:tc>
                <w:tcPr>
                  <w:tcW w:w="6634" w:type="dxa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852AF" w:rsidRDefault="00E852AF">
                  <w:pPr>
                    <w:bidi w:val="0"/>
                    <w:spacing w:line="252" w:lineRule="auto"/>
                    <w:rPr>
                      <w:lang w:eastAsia="en-ZA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20"/>
                      <w:szCs w:val="20"/>
                      <w:lang w:eastAsia="en-ZA"/>
                    </w:rPr>
                    <w:t>Export Dept.</w:t>
                  </w:r>
                </w:p>
              </w:tc>
            </w:tr>
            <w:tr w:rsidR="00E852AF">
              <w:trPr>
                <w:tblCellSpacing w:w="0" w:type="dxa"/>
              </w:trPr>
              <w:tc>
                <w:tcPr>
                  <w:tcW w:w="6634" w:type="dxa"/>
                  <w:vAlign w:val="center"/>
                  <w:hideMark/>
                </w:tcPr>
                <w:p w:rsidR="00E852AF" w:rsidRDefault="00E852AF">
                  <w:pPr>
                    <w:bidi w:val="0"/>
                    <w:spacing w:line="252" w:lineRule="auto"/>
                    <w:rPr>
                      <w:rFonts w:ascii="Verdana" w:hAnsi="Verdana"/>
                      <w:color w:val="A6A6A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color w:val="A6A6A6"/>
                      <w:sz w:val="17"/>
                      <w:szCs w:val="17"/>
                    </w:rPr>
                    <w:t>tel</w:t>
                  </w:r>
                  <w:proofErr w:type="spellEnd"/>
                  <w:r>
                    <w:rPr>
                      <w:rFonts w:ascii="Arial" w:hAnsi="Arial" w:cs="Arial"/>
                      <w:color w:val="A6A6A6"/>
                      <w:sz w:val="20"/>
                      <w:szCs w:val="20"/>
                      <w:lang w:eastAsia="en-ZA"/>
                    </w:rPr>
                    <w:t>:</w:t>
                  </w:r>
                  <w:r>
                    <w:rPr>
                      <w:rFonts w:ascii="Arial" w:hAnsi="Arial" w:cs="Arial"/>
                      <w:color w:val="212121"/>
                      <w:sz w:val="20"/>
                      <w:szCs w:val="20"/>
                      <w:lang w:eastAsia="en-ZA"/>
                    </w:rPr>
                    <w:t> </w:t>
                  </w:r>
                  <w:r>
                    <w:rPr>
                      <w:rFonts w:ascii="Verdana" w:hAnsi="Verdana"/>
                      <w:color w:val="A6A6A6"/>
                      <w:sz w:val="17"/>
                      <w:szCs w:val="17"/>
                    </w:rPr>
                    <w:t>+972-8-8563145</w:t>
                  </w:r>
                </w:p>
              </w:tc>
            </w:tr>
            <w:tr w:rsidR="00E852AF">
              <w:trPr>
                <w:tblCellSpacing w:w="0" w:type="dxa"/>
              </w:trPr>
              <w:tc>
                <w:tcPr>
                  <w:tcW w:w="6634" w:type="dxa"/>
                  <w:vAlign w:val="center"/>
                  <w:hideMark/>
                </w:tcPr>
                <w:p w:rsidR="00E852AF" w:rsidRDefault="00E852AF">
                  <w:pPr>
                    <w:bidi w:val="0"/>
                    <w:spacing w:line="252" w:lineRule="auto"/>
                    <w:rPr>
                      <w:lang w:eastAsia="en-ZA"/>
                    </w:rPr>
                  </w:pPr>
                  <w:r>
                    <w:rPr>
                      <w:rFonts w:ascii="Arial" w:hAnsi="Arial" w:cs="Arial"/>
                      <w:color w:val="A6A6A6"/>
                      <w:sz w:val="20"/>
                      <w:szCs w:val="20"/>
                      <w:lang w:eastAsia="en-ZA"/>
                    </w:rPr>
                    <w:t>email</w:t>
                  </w:r>
                  <w:r>
                    <w:rPr>
                      <w:rFonts w:ascii="Arial" w:hAnsi="Arial" w:cs="Arial"/>
                      <w:color w:val="212121"/>
                      <w:sz w:val="20"/>
                      <w:szCs w:val="20"/>
                      <w:lang w:eastAsia="en-ZA"/>
                    </w:rPr>
                    <w:t> | </w:t>
                  </w:r>
                  <w:hyperlink r:id="rId7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eastAsia="en-ZA"/>
                      </w:rPr>
                      <w:t>ruthl@univers-transit.co.il</w:t>
                    </w:r>
                  </w:hyperlink>
                  <w:r>
                    <w:rPr>
                      <w:rFonts w:ascii="Arial" w:hAnsi="Arial" w:cs="Arial"/>
                      <w:color w:val="212121"/>
                      <w:sz w:val="20"/>
                      <w:szCs w:val="20"/>
                      <w:lang w:eastAsia="en-ZA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A6A6A6"/>
                      <w:sz w:val="20"/>
                      <w:szCs w:val="20"/>
                      <w:lang w:eastAsia="en-ZA"/>
                    </w:rPr>
                    <w:t>w:</w:t>
                  </w:r>
                  <w:r>
                    <w:rPr>
                      <w:rFonts w:ascii="Arial" w:hAnsi="Arial" w:cs="Arial"/>
                      <w:color w:val="212121"/>
                      <w:sz w:val="20"/>
                      <w:szCs w:val="20"/>
                      <w:lang w:eastAsia="en-ZA"/>
                    </w:rPr>
                    <w:t> 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eastAsia="en-ZA"/>
                      </w:rPr>
                      <w:t>www.univers-transit.co.il</w:t>
                    </w:r>
                  </w:hyperlink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  <w:lang w:eastAsia="en-ZA"/>
                    </w:rPr>
                    <w:t xml:space="preserve"> </w:t>
                  </w:r>
                </w:p>
                <w:p w:rsidR="00E852AF" w:rsidRDefault="00E852AF">
                  <w:pPr>
                    <w:bidi w:val="0"/>
                    <w:spacing w:line="252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hAnsi="Arial" w:cs="Arial"/>
                      <w:color w:val="A6A6A6"/>
                      <w:sz w:val="20"/>
                      <w:szCs w:val="20"/>
                      <w:lang w:eastAsia="en-ZA"/>
                    </w:rPr>
                    <w:t>address:</w:t>
                  </w:r>
                  <w:r>
                    <w:rPr>
                      <w:rFonts w:ascii="Arial" w:hAnsi="Arial" w:cs="Arial"/>
                      <w:b/>
                      <w:bCs/>
                      <w:color w:val="C45911"/>
                      <w:sz w:val="20"/>
                      <w:szCs w:val="20"/>
                      <w:lang w:eastAsia="en-ZA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808080"/>
                      <w:sz w:val="20"/>
                      <w:szCs w:val="20"/>
                      <w:lang w:eastAsia="en-ZA"/>
                    </w:rPr>
                    <w:t>5, Sharon St. AirPort City, 7015101, Israel</w:t>
                  </w:r>
                </w:p>
              </w:tc>
            </w:tr>
            <w:tr w:rsidR="00E852AF">
              <w:trPr>
                <w:tblCellSpacing w:w="0" w:type="dxa"/>
              </w:trPr>
              <w:tc>
                <w:tcPr>
                  <w:tcW w:w="6634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87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"/>
                    <w:gridCol w:w="576"/>
                    <w:gridCol w:w="836"/>
                    <w:gridCol w:w="842"/>
                    <w:gridCol w:w="842"/>
                    <w:gridCol w:w="2016"/>
                  </w:tblGrid>
                  <w:tr w:rsidR="00E852AF">
                    <w:trPr>
                      <w:trHeight w:val="287"/>
                    </w:trPr>
                    <w:tc>
                      <w:tcPr>
                        <w:tcW w:w="77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lang w:eastAsia="en-ZA"/>
                          </w:rPr>
                        </w:pPr>
                        <w:r>
                          <w:rPr>
                            <w:rFonts w:ascii="Consolas" w:hAnsi="Consolas"/>
                            <w:noProof/>
                            <w:color w:val="1F497D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6" name="Picture 6" descr="cid:image002.jpg@01D90576.2A9F40E0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id:image002.jpg@01D90576.2A9F40E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lang w:eastAsia="en-ZA"/>
                          </w:rPr>
                        </w:pPr>
                        <w:r>
                          <w:rPr>
                            <w:rFonts w:ascii="Consolas" w:hAnsi="Consolas"/>
                            <w:noProof/>
                            <w:color w:val="1F497D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219075" cy="219075"/>
                              <wp:effectExtent l="0" t="0" r="9525" b="9525"/>
                              <wp:docPr id="5" name="Picture 5" descr="cid:image003.jpg@01D90576.2A9F40E0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3.jpg@01D90576.2A9F40E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5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lang w:eastAsia="en-Z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4" name="Picture 4" descr="Free Icon | World wide web | Free icons, Website icon png, Website icons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Free Icon | World wide web | Free icons, Website icon png, Website icon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51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lang w:eastAsia="en-ZA"/>
                          </w:rPr>
                        </w:pPr>
                        <w:r>
                          <w:rPr>
                            <w:rFonts w:ascii="Consolas" w:hAnsi="Consolas"/>
                            <w:noProof/>
                            <w:color w:val="1F497D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295275" cy="276225"/>
                              <wp:effectExtent l="0" t="0" r="9525" b="9525"/>
                              <wp:docPr id="3" name="Picture 3" descr="cid:image005.png@01D90576.2A9F40E0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id:image005.png@01D90576.2A9F40E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rFonts w:ascii="Consolas" w:hAnsi="Consolas"/>
                            <w:color w:val="1F497D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nsolas" w:hAnsi="Consolas"/>
                            <w:noProof/>
                            <w:color w:val="1F497D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314325" cy="304800"/>
                              <wp:effectExtent l="0" t="0" r="9525" b="0"/>
                              <wp:docPr id="2" name="Picture 2" descr="cid:image022.png@01D378F6.3096BF30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image022.png@01D378F6.3096BF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86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852AF" w:rsidRDefault="00E852AF">
                        <w:pPr>
                          <w:bidi w:val="0"/>
                          <w:jc w:val="center"/>
                          <w:rPr>
                            <w:rFonts w:ascii="Consolas" w:hAnsi="Consolas"/>
                            <w:color w:val="1F497D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43000" cy="409575"/>
                              <wp:effectExtent l="0" t="0" r="0" b="9525"/>
                              <wp:docPr id="1" name="Picture 1" descr="cid:image007.jpg@01D90576.2A9F40E0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id:image007.jpg@01D90576.2A9F40E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852AF" w:rsidRDefault="00E852AF">
                  <w:pPr>
                    <w:bidi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52AF" w:rsidRDefault="00E852A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2AF" w:rsidTr="00E852AF">
        <w:trPr>
          <w:tblCellSpacing w:w="0" w:type="dxa"/>
        </w:trPr>
        <w:tc>
          <w:tcPr>
            <w:tcW w:w="0" w:type="auto"/>
            <w:gridSpan w:val="2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2AF" w:rsidRDefault="00E852AF">
            <w:pPr>
              <w:bidi w:val="0"/>
              <w:spacing w:line="231" w:lineRule="atLeast"/>
              <w:rPr>
                <w:lang w:val="en-ZA"/>
              </w:rPr>
            </w:pPr>
            <w:hyperlink r:id="rId26" w:history="1">
              <w:r>
                <w:rPr>
                  <w:rStyle w:val="Hyperlink"/>
                  <w:bdr w:val="none" w:sz="0" w:space="0" w:color="auto" w:frame="1"/>
                  <w:lang w:val="en-ZA"/>
                </w:rPr>
                <w:t>Data Privacy</w:t>
              </w:r>
            </w:hyperlink>
            <w:r>
              <w:rPr>
                <w:color w:val="002060"/>
                <w:bdr w:val="none" w:sz="0" w:space="0" w:color="auto" w:frame="1"/>
                <w:lang w:val="en-ZA"/>
              </w:rPr>
              <w:t>  |  </w:t>
            </w:r>
            <w:hyperlink r:id="rId27" w:history="1">
              <w:r>
                <w:rPr>
                  <w:rStyle w:val="Hyperlink"/>
                  <w:bdr w:val="none" w:sz="0" w:space="0" w:color="auto" w:frame="1"/>
                  <w:lang w:val="en-ZA"/>
                </w:rPr>
                <w:t>Anti-Bribery &amp; Corruption - Anti-Trust </w:t>
              </w:r>
            </w:hyperlink>
            <w:r>
              <w:rPr>
                <w:color w:val="002060"/>
                <w:bdr w:val="none" w:sz="0" w:space="0" w:color="auto" w:frame="1"/>
                <w:lang w:val="en-ZA"/>
              </w:rPr>
              <w:t> |  </w:t>
            </w:r>
            <w:hyperlink r:id="rId28" w:history="1">
              <w:r>
                <w:rPr>
                  <w:rStyle w:val="Hyperlink"/>
                  <w:bdr w:val="none" w:sz="0" w:space="0" w:color="auto" w:frame="1"/>
                  <w:lang w:val="en-ZA"/>
                </w:rPr>
                <w:t>Quality Performance</w:t>
              </w:r>
            </w:hyperlink>
            <w:r>
              <w:rPr>
                <w:color w:val="002060"/>
                <w:bdr w:val="none" w:sz="0" w:space="0" w:color="auto" w:frame="1"/>
                <w:lang w:val="en-ZA"/>
              </w:rPr>
              <w:t> </w:t>
            </w:r>
          </w:p>
        </w:tc>
      </w:tr>
    </w:tbl>
    <w:p w:rsidR="00AF2E79" w:rsidRDefault="00AF2E79" w:rsidP="00E852AF">
      <w:pPr>
        <w:bidi w:val="0"/>
      </w:pPr>
    </w:p>
    <w:sectPr w:rsidR="00AF2E79" w:rsidSect="003369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F"/>
    <w:rsid w:val="003369DA"/>
    <w:rsid w:val="00AF2E79"/>
    <w:rsid w:val="00E852AF"/>
    <w:rsid w:val="00E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C5E305-7399-4163-A098-A6C111D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AF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2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-transit.co.il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hyperlink" Target="https://www.univers-transit.co.il/index.php?dir=site&amp;page=services&amp;op=item&amp;cs=6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mailto:ruthl@univers-transit.co.il" TargetMode="External"/><Relationship Id="rId12" Type="http://schemas.openxmlformats.org/officeDocument/2006/relationships/hyperlink" Target="https://www.linkedin.com/in/ilan-rebibo-101ab910?trk=hp-identity-name" TargetMode="External"/><Relationship Id="rId17" Type="http://schemas.openxmlformats.org/officeDocument/2006/relationships/hyperlink" Target="https://www.fidi.org/find-fidi-affiliate/univers-transit-ltd" TargetMode="External"/><Relationship Id="rId25" Type="http://schemas.openxmlformats.org/officeDocument/2006/relationships/image" Target="cid:image007.jpg@01DC3858.E8E93F70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4.jpg@01DC3858.E8E93F70" TargetMode="External"/><Relationship Id="rId20" Type="http://schemas.openxmlformats.org/officeDocument/2006/relationships/hyperlink" Target="https://www.univers-transit.co.il/%D7%90%D7%91%D7%98%D7%97%D7%AA-%D7%90%D7%99%D7%9B%D7%95%D7%A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1.jpg@01DC3858.E8E93F70" TargetMode="External"/><Relationship Id="rId11" Type="http://schemas.openxmlformats.org/officeDocument/2006/relationships/image" Target="cid:image002.jpg@01DC3858.E8E93F70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www.moverspoe.com/(S(0ngiwloifanw1xf0z403iizv))/pricinglogin.aspx?ReceiverID=M33696" TargetMode="External"/><Relationship Id="rId28" Type="http://schemas.openxmlformats.org/officeDocument/2006/relationships/hyperlink" Target="https://www.univers-transit.co.il/index.php?dir=site&amp;page=content&amp;cs=5019" TargetMode="External"/><Relationship Id="rId10" Type="http://schemas.openxmlformats.org/officeDocument/2006/relationships/image" Target="media/image2.jpeg"/><Relationship Id="rId19" Type="http://schemas.openxmlformats.org/officeDocument/2006/relationships/image" Target="cid:image005.png@01DC3858.E8E93F70" TargetMode="External"/><Relationship Id="rId4" Type="http://schemas.openxmlformats.org/officeDocument/2006/relationships/hyperlink" Target="http://www.univers-transit.co.il/" TargetMode="External"/><Relationship Id="rId9" Type="http://schemas.openxmlformats.org/officeDocument/2006/relationships/hyperlink" Target="http://www.facebook.com/#!/pages/A-Univers-Transit-Ltd/204447166235405" TargetMode="External"/><Relationship Id="rId14" Type="http://schemas.openxmlformats.org/officeDocument/2006/relationships/image" Target="cid:image003.jpg@01DC3858.E8E93F70" TargetMode="External"/><Relationship Id="rId22" Type="http://schemas.openxmlformats.org/officeDocument/2006/relationships/image" Target="cid:image006.png@01DC3858.E8E93F70" TargetMode="External"/><Relationship Id="rId27" Type="http://schemas.openxmlformats.org/officeDocument/2006/relationships/hyperlink" Target="https://www.univers-transit.co.il/files/homepage/source/CodeOfEthicsAndConduct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550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/>
  <cp:revision>1</cp:revision>
  <dcterms:created xsi:type="dcterms:W3CDTF">2025-10-12T04:55:00Z</dcterms:created>
</cp:coreProperties>
</file>