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9325" w14:textId="77777777" w:rsidR="00C163F7" w:rsidRDefault="00C163F7" w:rsidP="00314B11">
      <w:pPr>
        <w:shd w:val="clear" w:color="auto" w:fill="FFFFFF"/>
        <w:spacing w:after="0" w:line="240" w:lineRule="auto"/>
        <w:rPr>
          <w:rFonts w:ascii="Arial" w:eastAsia="Times New Roman" w:hAnsi="Arial" w:cs="Arial"/>
          <w:b/>
          <w:bCs/>
          <w:color w:val="222222"/>
        </w:rPr>
      </w:pPr>
    </w:p>
    <w:p w14:paraId="28C2B9BB" w14:textId="77777777" w:rsidR="00C163F7" w:rsidRDefault="00C163F7" w:rsidP="00314B11">
      <w:pPr>
        <w:shd w:val="clear" w:color="auto" w:fill="FFFFFF"/>
        <w:spacing w:after="0" w:line="240" w:lineRule="auto"/>
        <w:rPr>
          <w:rFonts w:ascii="Arial" w:eastAsia="Times New Roman" w:hAnsi="Arial" w:cs="Arial"/>
          <w:b/>
          <w:bCs/>
          <w:color w:val="222222"/>
        </w:rPr>
      </w:pPr>
    </w:p>
    <w:p w14:paraId="52528BA9" w14:textId="77777777" w:rsidR="00C163F7" w:rsidRDefault="00C163F7" w:rsidP="00314B11">
      <w:pPr>
        <w:shd w:val="clear" w:color="auto" w:fill="FFFFFF"/>
        <w:spacing w:after="0" w:line="240" w:lineRule="auto"/>
        <w:rPr>
          <w:rFonts w:ascii="Arial" w:eastAsia="Times New Roman" w:hAnsi="Arial" w:cs="Arial"/>
          <w:b/>
          <w:bCs/>
          <w:color w:val="222222"/>
        </w:rPr>
      </w:pPr>
    </w:p>
    <w:p w14:paraId="657ABFF6" w14:textId="515C05AD" w:rsidR="00314B11" w:rsidRPr="00C07830" w:rsidRDefault="00314B11" w:rsidP="00314B11">
      <w:pPr>
        <w:shd w:val="clear" w:color="auto" w:fill="FFFFFF"/>
        <w:spacing w:after="0" w:line="240" w:lineRule="auto"/>
        <w:rPr>
          <w:rFonts w:ascii="Arial" w:eastAsia="Times New Roman" w:hAnsi="Arial" w:cs="Arial"/>
          <w:b/>
          <w:bCs/>
          <w:color w:val="222222"/>
        </w:rPr>
      </w:pPr>
      <w:r w:rsidRPr="00C07830">
        <w:rPr>
          <w:rFonts w:ascii="Arial" w:eastAsia="Times New Roman" w:hAnsi="Arial" w:cs="Arial"/>
          <w:b/>
          <w:bCs/>
          <w:color w:val="222222"/>
        </w:rPr>
        <w:t>Warm regards,</w:t>
      </w:r>
    </w:p>
    <w:p w14:paraId="56D17611" w14:textId="4BA40B52" w:rsidR="004060B9" w:rsidRPr="00C07830" w:rsidRDefault="004060B9" w:rsidP="004060B9">
      <w:pPr>
        <w:shd w:val="clear" w:color="auto" w:fill="FFFFFF"/>
        <w:rPr>
          <w:rFonts w:ascii="Arial" w:eastAsia="Times New Roman" w:hAnsi="Arial" w:cs="Arial"/>
          <w:color w:val="222222"/>
        </w:rPr>
      </w:pPr>
      <w:r w:rsidRPr="00C07830">
        <w:rPr>
          <w:rFonts w:ascii="Arial" w:eastAsia="Times New Roman" w:hAnsi="Arial" w:cs="Arial"/>
          <w:color w:val="222222"/>
        </w:rPr>
        <w:t>Import Desk | Export Desk | Sales Desk</w:t>
      </w:r>
    </w:p>
    <w:p w14:paraId="5A60A694" w14:textId="1866FBCB" w:rsidR="00374FAE" w:rsidRDefault="007238A7" w:rsidP="00314B1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14:anchorId="1E07CDA7" wp14:editId="0E8A80C5">
            <wp:extent cx="1402080" cy="5794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188" cy="581933"/>
                    </a:xfrm>
                    <a:prstGeom prst="rect">
                      <a:avLst/>
                    </a:prstGeom>
                  </pic:spPr>
                </pic:pic>
              </a:graphicData>
            </a:graphic>
          </wp:inline>
        </w:drawing>
      </w:r>
      <w:r w:rsidR="00A63ADD">
        <w:rPr>
          <w:rFonts w:ascii="Arial" w:eastAsia="Times New Roman" w:hAnsi="Arial" w:cs="Arial"/>
          <w:color w:val="222222"/>
          <w:sz w:val="20"/>
          <w:szCs w:val="20"/>
        </w:rPr>
        <w:br/>
      </w:r>
    </w:p>
    <w:p w14:paraId="3E6ACBB8" w14:textId="77777777" w:rsidR="004060B9" w:rsidRPr="002B408F" w:rsidRDefault="004060B9" w:rsidP="004060B9">
      <w:pPr>
        <w:shd w:val="clear" w:color="auto" w:fill="FFFFFF"/>
        <w:spacing w:after="0" w:line="240" w:lineRule="auto"/>
        <w:rPr>
          <w:rFonts w:ascii="Arial" w:eastAsia="Times New Roman" w:hAnsi="Arial" w:cs="Arial"/>
          <w:b/>
          <w:bCs/>
          <w:color w:val="222222"/>
        </w:rPr>
      </w:pPr>
      <w:r w:rsidRPr="002B408F">
        <w:rPr>
          <w:rFonts w:ascii="Arial" w:eastAsia="Times New Roman" w:hAnsi="Arial" w:cs="Arial"/>
          <w:b/>
          <w:bCs/>
          <w:color w:val="222222"/>
        </w:rPr>
        <w:t>21st Century Relocations</w:t>
      </w:r>
    </w:p>
    <w:p w14:paraId="22162E88" w14:textId="77777777" w:rsidR="004060B9" w:rsidRPr="002B408F" w:rsidRDefault="004060B9" w:rsidP="004060B9">
      <w:pPr>
        <w:shd w:val="clear" w:color="auto" w:fill="FFFFFF"/>
        <w:spacing w:after="0" w:line="240" w:lineRule="auto"/>
        <w:rPr>
          <w:rFonts w:ascii="Arial" w:eastAsia="Times New Roman" w:hAnsi="Arial" w:cs="Arial"/>
          <w:color w:val="222222"/>
          <w:sz w:val="20"/>
          <w:szCs w:val="20"/>
        </w:rPr>
      </w:pPr>
      <w:r w:rsidRPr="002B408F">
        <w:rPr>
          <w:rFonts w:ascii="Arial" w:eastAsia="Times New Roman" w:hAnsi="Arial" w:cs="Arial"/>
          <w:color w:val="222222"/>
          <w:sz w:val="20"/>
          <w:szCs w:val="20"/>
        </w:rPr>
        <w:t xml:space="preserve">Licensed Customs Broker (CB# 11/2312) | GSTIN: 27AAAFZ1247N1ZT  </w:t>
      </w:r>
    </w:p>
    <w:p w14:paraId="65A0526C" w14:textId="1A466A49" w:rsidR="004060B9" w:rsidRPr="002B408F" w:rsidRDefault="004060B9" w:rsidP="004060B9">
      <w:pPr>
        <w:shd w:val="clear" w:color="auto" w:fill="FFFFFF"/>
        <w:spacing w:after="0" w:line="240" w:lineRule="auto"/>
        <w:rPr>
          <w:rFonts w:ascii="Arial" w:eastAsia="Times New Roman" w:hAnsi="Arial" w:cs="Arial"/>
          <w:color w:val="0000FF"/>
          <w:sz w:val="20"/>
          <w:szCs w:val="20"/>
        </w:rPr>
      </w:pPr>
      <w:r w:rsidRPr="002B408F">
        <w:rPr>
          <w:rFonts w:ascii="Arial" w:eastAsia="Times New Roman" w:hAnsi="Arial" w:cs="Arial"/>
          <w:color w:val="0000FF"/>
          <w:sz w:val="20"/>
          <w:szCs w:val="20"/>
        </w:rPr>
        <w:t xml:space="preserve">Import </w:t>
      </w:r>
      <w:r w:rsidRPr="002B408F">
        <w:rPr>
          <w:rFonts w:ascii="Arial" w:eastAsia="Times New Roman" w:hAnsi="Arial" w:cs="Arial"/>
          <w:color w:val="000000" w:themeColor="text1"/>
          <w:sz w:val="20"/>
          <w:szCs w:val="20"/>
        </w:rPr>
        <w:t>|</w:t>
      </w:r>
      <w:r w:rsidRPr="002B408F">
        <w:rPr>
          <w:rFonts w:ascii="Arial" w:eastAsia="Times New Roman" w:hAnsi="Arial" w:cs="Arial"/>
          <w:color w:val="0000FF"/>
          <w:sz w:val="20"/>
          <w:szCs w:val="20"/>
        </w:rPr>
        <w:t xml:space="preserve"> Export</w:t>
      </w:r>
      <w:r w:rsidRPr="002B408F">
        <w:rPr>
          <w:rFonts w:ascii="Arial" w:eastAsia="Times New Roman" w:hAnsi="Arial" w:cs="Arial"/>
          <w:color w:val="000000" w:themeColor="text1"/>
          <w:sz w:val="20"/>
          <w:szCs w:val="20"/>
        </w:rPr>
        <w:t xml:space="preserve"> | </w:t>
      </w:r>
      <w:r w:rsidRPr="002B408F">
        <w:rPr>
          <w:rFonts w:ascii="Arial" w:eastAsia="Times New Roman" w:hAnsi="Arial" w:cs="Arial"/>
          <w:color w:val="0000FF"/>
          <w:sz w:val="20"/>
          <w:szCs w:val="20"/>
        </w:rPr>
        <w:t>Relocations</w:t>
      </w:r>
      <w:r w:rsidRPr="002B408F">
        <w:rPr>
          <w:rFonts w:ascii="Arial" w:eastAsia="Times New Roman" w:hAnsi="Arial" w:cs="Arial"/>
          <w:color w:val="000000" w:themeColor="text1"/>
          <w:sz w:val="20"/>
          <w:szCs w:val="20"/>
        </w:rPr>
        <w:t xml:space="preserve"> | </w:t>
      </w:r>
      <w:r w:rsidRPr="002B408F">
        <w:rPr>
          <w:rFonts w:ascii="Arial" w:eastAsia="Times New Roman" w:hAnsi="Arial" w:cs="Arial"/>
          <w:color w:val="0000FF"/>
          <w:sz w:val="20"/>
          <w:szCs w:val="20"/>
        </w:rPr>
        <w:t>CHA Services</w:t>
      </w:r>
    </w:p>
    <w:p w14:paraId="125295EB" w14:textId="4CE6BA76" w:rsidR="00562BD2" w:rsidRDefault="00314B11" w:rsidP="00314B11">
      <w:pPr>
        <w:shd w:val="clear" w:color="auto" w:fill="FFFFFF"/>
        <w:spacing w:after="0" w:line="240" w:lineRule="auto"/>
        <w:rPr>
          <w:rFonts w:ascii="Arial" w:eastAsia="Times New Roman" w:hAnsi="Arial" w:cs="Arial"/>
          <w:color w:val="222222"/>
          <w:sz w:val="24"/>
          <w:szCs w:val="24"/>
        </w:rPr>
      </w:pPr>
      <w:r w:rsidRPr="00314B11">
        <w:rPr>
          <w:rFonts w:ascii="Tahoma" w:eastAsia="Times New Roman" w:hAnsi="Tahoma" w:cs="Tahoma"/>
          <w:b/>
          <w:bCs/>
          <w:color w:val="222222"/>
          <w:sz w:val="24"/>
          <w:szCs w:val="24"/>
        </w:rPr>
        <w:t>​</w:t>
      </w:r>
      <w:r w:rsidRPr="002B408F">
        <w:rPr>
          <w:rFonts w:ascii="Arial" w:eastAsia="Times New Roman" w:hAnsi="Arial" w:cs="Arial"/>
          <w:b/>
          <w:bCs/>
          <w:color w:val="595959"/>
          <w:sz w:val="20"/>
          <w:szCs w:val="20"/>
          <w:u w:val="single"/>
        </w:rPr>
        <w:t>Address:</w:t>
      </w:r>
      <w:r w:rsidRPr="002B408F">
        <w:rPr>
          <w:rFonts w:ascii="Arial" w:eastAsia="Times New Roman" w:hAnsi="Arial" w:cs="Arial"/>
          <w:color w:val="222222"/>
          <w:sz w:val="20"/>
          <w:szCs w:val="20"/>
        </w:rPr>
        <w:br/>
        <w:t xml:space="preserve">​A-110, 1st Floor, Plot J-1, </w:t>
      </w:r>
      <w:proofErr w:type="spellStart"/>
      <w:r w:rsidRPr="002B408F">
        <w:rPr>
          <w:rFonts w:ascii="Arial" w:eastAsia="Times New Roman" w:hAnsi="Arial" w:cs="Arial"/>
          <w:color w:val="222222"/>
          <w:sz w:val="20"/>
          <w:szCs w:val="20"/>
        </w:rPr>
        <w:t>Shram</w:t>
      </w:r>
      <w:proofErr w:type="spellEnd"/>
      <w:r w:rsidRPr="002B408F">
        <w:rPr>
          <w:rFonts w:ascii="Arial" w:eastAsia="Times New Roman" w:hAnsi="Arial" w:cs="Arial"/>
          <w:color w:val="222222"/>
          <w:sz w:val="20"/>
          <w:szCs w:val="20"/>
        </w:rPr>
        <w:t xml:space="preserve"> Siddhi Vinayak Co-Op Society,</w:t>
      </w:r>
      <w:r w:rsidRPr="002B408F">
        <w:rPr>
          <w:rFonts w:ascii="Arial" w:eastAsia="Times New Roman" w:hAnsi="Arial" w:cs="Arial"/>
          <w:color w:val="222222"/>
          <w:sz w:val="20"/>
          <w:szCs w:val="20"/>
        </w:rPr>
        <w:br/>
        <w:t xml:space="preserve">Wadala Truck Terminal, Near </w:t>
      </w:r>
      <w:proofErr w:type="spellStart"/>
      <w:r w:rsidRPr="002B408F">
        <w:rPr>
          <w:rFonts w:ascii="Arial" w:eastAsia="Times New Roman" w:hAnsi="Arial" w:cs="Arial"/>
          <w:color w:val="222222"/>
          <w:sz w:val="20"/>
          <w:szCs w:val="20"/>
        </w:rPr>
        <w:t>Lodha</w:t>
      </w:r>
      <w:proofErr w:type="spellEnd"/>
      <w:r w:rsidRPr="002B408F">
        <w:rPr>
          <w:rFonts w:ascii="Arial" w:eastAsia="Times New Roman" w:hAnsi="Arial" w:cs="Arial"/>
          <w:color w:val="222222"/>
          <w:sz w:val="20"/>
          <w:szCs w:val="20"/>
        </w:rPr>
        <w:t xml:space="preserve"> New Cuffe Parade, Sion,</w:t>
      </w:r>
      <w:r w:rsidRPr="002B408F">
        <w:rPr>
          <w:rFonts w:ascii="Arial" w:eastAsia="Times New Roman" w:hAnsi="Arial" w:cs="Arial"/>
          <w:color w:val="222222"/>
          <w:sz w:val="20"/>
          <w:szCs w:val="20"/>
        </w:rPr>
        <w:br/>
        <w:t>Mumbai - 400037, Maharashtra, India</w:t>
      </w:r>
      <w:r w:rsidRPr="002B408F">
        <w:rPr>
          <w:rFonts w:ascii="Arial" w:eastAsia="Times New Roman" w:hAnsi="Arial" w:cs="Arial"/>
          <w:color w:val="222222"/>
          <w:sz w:val="20"/>
          <w:szCs w:val="20"/>
        </w:rPr>
        <w:br/>
      </w:r>
      <w:r w:rsidRPr="002B408F">
        <w:rPr>
          <w:rFonts w:ascii="Arial" w:eastAsia="Times New Roman" w:hAnsi="Arial" w:cs="Arial"/>
          <w:b/>
          <w:bCs/>
          <w:color w:val="222222"/>
          <w:sz w:val="20"/>
          <w:szCs w:val="20"/>
        </w:rPr>
        <w:t>Office Tele:</w:t>
      </w:r>
      <w:r w:rsidRPr="002B408F">
        <w:rPr>
          <w:rFonts w:ascii="Arial" w:eastAsia="Times New Roman" w:hAnsi="Arial" w:cs="Arial"/>
          <w:color w:val="222222"/>
          <w:sz w:val="20"/>
          <w:szCs w:val="20"/>
        </w:rPr>
        <w:t> +91 22 2417 2121 | </w:t>
      </w:r>
      <w:r w:rsidR="00562BD2" w:rsidRPr="002B408F">
        <w:rPr>
          <w:rFonts w:ascii="Arial" w:eastAsia="Times New Roman" w:hAnsi="Arial" w:cs="Arial"/>
          <w:b/>
          <w:bCs/>
          <w:color w:val="222222"/>
          <w:sz w:val="20"/>
          <w:szCs w:val="20"/>
        </w:rPr>
        <w:t>Office Mobile:</w:t>
      </w:r>
      <w:r w:rsidR="00562BD2" w:rsidRPr="002B408F">
        <w:rPr>
          <w:rFonts w:ascii="Arial" w:eastAsia="Times New Roman" w:hAnsi="Arial" w:cs="Arial"/>
          <w:color w:val="222222"/>
          <w:sz w:val="20"/>
          <w:szCs w:val="20"/>
        </w:rPr>
        <w:t xml:space="preserve"> +91 974 165 2121</w:t>
      </w:r>
      <w:r w:rsidRPr="00C07830">
        <w:rPr>
          <w:rFonts w:ascii="Arial" w:eastAsia="Times New Roman" w:hAnsi="Arial" w:cs="Arial"/>
          <w:color w:val="222222"/>
        </w:rPr>
        <w:br/>
        <w:t>Sales Email: </w:t>
      </w:r>
      <w:hyperlink r:id="rId5" w:history="1">
        <w:r w:rsidRPr="00C07830">
          <w:rPr>
            <w:rStyle w:val="Hyperlink"/>
            <w:rFonts w:ascii="Arial" w:eastAsia="Times New Roman" w:hAnsi="Arial" w:cs="Arial"/>
          </w:rPr>
          <w:t>sales@21stcenturyrelocations.com</w:t>
        </w:r>
      </w:hyperlink>
      <w:r w:rsidRPr="00C07830">
        <w:rPr>
          <w:rFonts w:ascii="Arial" w:eastAsia="Times New Roman" w:hAnsi="Arial" w:cs="Arial"/>
          <w:color w:val="222222"/>
        </w:rPr>
        <w:t xml:space="preserve">  </w:t>
      </w:r>
      <w:r w:rsidRPr="00C07830">
        <w:rPr>
          <w:rFonts w:ascii="Arial" w:eastAsia="Times New Roman" w:hAnsi="Arial" w:cs="Arial"/>
          <w:color w:val="222222"/>
        </w:rPr>
        <w:br/>
        <w:t>Import ​Email: </w:t>
      </w:r>
      <w:hyperlink r:id="rId6" w:history="1">
        <w:r w:rsidRPr="00C07830">
          <w:rPr>
            <w:rStyle w:val="Hyperlink"/>
            <w:rFonts w:ascii="Arial" w:eastAsia="Times New Roman" w:hAnsi="Arial" w:cs="Arial"/>
          </w:rPr>
          <w:t>ajit@21stcenturyrelocations.com</w:t>
        </w:r>
      </w:hyperlink>
      <w:r w:rsidRPr="00C07830">
        <w:rPr>
          <w:rFonts w:ascii="Arial" w:eastAsia="Times New Roman" w:hAnsi="Arial" w:cs="Arial"/>
          <w:color w:val="222222"/>
        </w:rPr>
        <w:t> </w:t>
      </w:r>
      <w:r w:rsidRPr="00C07830">
        <w:rPr>
          <w:rFonts w:ascii="Arial" w:eastAsia="Times New Roman" w:hAnsi="Arial" w:cs="Arial"/>
          <w:color w:val="222222"/>
        </w:rPr>
        <w:br/>
        <w:t>Management Email:</w:t>
      </w:r>
      <w:r w:rsidRPr="00C07830">
        <w:rPr>
          <w:rFonts w:ascii="Arial" w:eastAsia="Times New Roman" w:hAnsi="Arial" w:cs="Arial"/>
          <w:color w:val="1155CC"/>
          <w:u w:val="single"/>
        </w:rPr>
        <w:t xml:space="preserve"> </w:t>
      </w:r>
      <w:hyperlink r:id="rId7" w:history="1">
        <w:r w:rsidRPr="00C07830">
          <w:rPr>
            <w:rStyle w:val="Hyperlink"/>
            <w:rFonts w:ascii="Arial" w:eastAsia="Times New Roman" w:hAnsi="Arial" w:cs="Arial"/>
          </w:rPr>
          <w:t>nirav@21stcenturyrelocations.com</w:t>
        </w:r>
      </w:hyperlink>
      <w:r w:rsidR="00562BD2" w:rsidRPr="00C07830">
        <w:rPr>
          <w:rFonts w:ascii="Arial" w:eastAsia="Times New Roman" w:hAnsi="Arial" w:cs="Arial"/>
          <w:color w:val="1155CC"/>
          <w:u w:val="single"/>
        </w:rPr>
        <w:t xml:space="preserve"> </w:t>
      </w:r>
      <w:r w:rsidR="00BA2103">
        <w:rPr>
          <w:rFonts w:ascii="Arial" w:eastAsia="Times New Roman" w:hAnsi="Arial" w:cs="Arial"/>
          <w:color w:val="222222"/>
        </w:rPr>
        <w:br/>
      </w:r>
      <w:r w:rsidRPr="00C07830">
        <w:rPr>
          <w:rFonts w:ascii="Arial" w:eastAsia="Times New Roman" w:hAnsi="Arial" w:cs="Arial"/>
          <w:color w:val="222222"/>
        </w:rPr>
        <w:br/>
        <w:t>Website: </w:t>
      </w:r>
      <w:hyperlink r:id="rId8" w:tgtFrame="_blank" w:history="1">
        <w:r w:rsidRPr="00C07830">
          <w:rPr>
            <w:rFonts w:ascii="Arial" w:eastAsia="Times New Roman" w:hAnsi="Arial" w:cs="Arial"/>
            <w:color w:val="0000FF"/>
            <w:u w:val="single"/>
          </w:rPr>
          <w:t>www.21stcenturyrelocations.com</w:t>
        </w:r>
      </w:hyperlink>
      <w:r w:rsidR="00C07830" w:rsidRPr="00C07830">
        <w:rPr>
          <w:rFonts w:ascii="Arial" w:eastAsia="Times New Roman" w:hAnsi="Arial" w:cs="Arial"/>
          <w:color w:val="0000FF"/>
          <w:u w:val="single"/>
        </w:rPr>
        <w:br/>
      </w:r>
    </w:p>
    <w:p w14:paraId="530AFE4F" w14:textId="20616085" w:rsidR="002B408F" w:rsidRDefault="00C07830" w:rsidP="00314B11">
      <w:pPr>
        <w:shd w:val="clear" w:color="auto" w:fill="FFFFFF"/>
        <w:spacing w:after="0" w:line="240" w:lineRule="auto"/>
        <w:rPr>
          <w:rFonts w:ascii="Tahoma" w:eastAsia="Times New Roman" w:hAnsi="Tahoma" w:cs="Tahoma"/>
          <w:color w:val="222222"/>
          <w:sz w:val="20"/>
          <w:szCs w:val="20"/>
        </w:rPr>
      </w:pPr>
      <w:r w:rsidRPr="002B408F">
        <w:rPr>
          <w:rFonts w:ascii="Tahoma" w:eastAsia="Times New Roman" w:hAnsi="Tahoma" w:cs="Tahoma"/>
          <w:b/>
          <w:bCs/>
          <w:color w:val="222222"/>
          <w:sz w:val="20"/>
          <w:szCs w:val="20"/>
        </w:rPr>
        <w:t xml:space="preserve">Certified &amp; </w:t>
      </w:r>
      <w:proofErr w:type="gramStart"/>
      <w:r w:rsidRPr="002B408F">
        <w:rPr>
          <w:rFonts w:ascii="Tahoma" w:eastAsia="Times New Roman" w:hAnsi="Tahoma" w:cs="Tahoma"/>
          <w:b/>
          <w:bCs/>
          <w:color w:val="222222"/>
          <w:sz w:val="20"/>
          <w:szCs w:val="20"/>
        </w:rPr>
        <w:t>Associated</w:t>
      </w:r>
      <w:proofErr w:type="gramEnd"/>
      <w:r w:rsidRPr="002B408F">
        <w:rPr>
          <w:rFonts w:ascii="Tahoma" w:eastAsia="Times New Roman" w:hAnsi="Tahoma" w:cs="Tahoma"/>
          <w:b/>
          <w:bCs/>
          <w:color w:val="222222"/>
          <w:sz w:val="20"/>
          <w:szCs w:val="20"/>
        </w:rPr>
        <w:t xml:space="preserve"> with:</w:t>
      </w:r>
      <w:r w:rsidRPr="002B408F">
        <w:rPr>
          <w:rFonts w:ascii="Tahoma" w:eastAsia="Times New Roman" w:hAnsi="Tahoma" w:cs="Tahoma"/>
          <w:color w:val="222222"/>
          <w:sz w:val="20"/>
          <w:szCs w:val="20"/>
        </w:rPr>
        <w:t xml:space="preserve"> IAMX | BCBA | ISO 9001 | FFFAI | MSME | IMC | </w:t>
      </w:r>
      <w:proofErr w:type="spellStart"/>
      <w:r w:rsidRPr="002B408F">
        <w:rPr>
          <w:rFonts w:ascii="Tahoma" w:eastAsia="Times New Roman" w:hAnsi="Tahoma" w:cs="Tahoma"/>
          <w:color w:val="222222"/>
          <w:sz w:val="20"/>
          <w:szCs w:val="20"/>
        </w:rPr>
        <w:t>MoversPOE</w:t>
      </w:r>
      <w:proofErr w:type="spellEnd"/>
    </w:p>
    <w:p w14:paraId="52C08B62" w14:textId="4F00A609" w:rsidR="00A63ADD" w:rsidRDefault="00A63ADD" w:rsidP="00314B11">
      <w:pPr>
        <w:shd w:val="clear" w:color="auto" w:fill="FFFFFF"/>
        <w:spacing w:after="0" w:line="240" w:lineRule="auto"/>
        <w:rPr>
          <w:rFonts w:ascii="Tahoma" w:eastAsia="Times New Roman" w:hAnsi="Tahoma" w:cs="Tahoma"/>
          <w:color w:val="222222"/>
        </w:rPr>
      </w:pPr>
      <w:r>
        <w:rPr>
          <w:rFonts w:ascii="Tahoma" w:eastAsia="Times New Roman" w:hAnsi="Tahoma" w:cs="Tahoma"/>
          <w:noProof/>
          <w:color w:val="222222"/>
        </w:rPr>
        <w:drawing>
          <wp:inline distT="0" distB="0" distL="0" distR="0" wp14:anchorId="66EE98B5" wp14:editId="76AE5104">
            <wp:extent cx="5943600" cy="59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596900"/>
                    </a:xfrm>
                    <a:prstGeom prst="rect">
                      <a:avLst/>
                    </a:prstGeom>
                  </pic:spPr>
                </pic:pic>
              </a:graphicData>
            </a:graphic>
          </wp:inline>
        </w:drawing>
      </w:r>
    </w:p>
    <w:p w14:paraId="1D8EB2C2" w14:textId="77777777" w:rsidR="002B408F" w:rsidRPr="002B408F" w:rsidRDefault="002B408F" w:rsidP="002B408F">
      <w:pPr>
        <w:spacing w:after="0" w:line="240" w:lineRule="auto"/>
        <w:rPr>
          <w:rFonts w:ascii="Arial" w:eastAsia="Times New Roman" w:hAnsi="Arial" w:cs="Arial"/>
          <w:color w:val="202124"/>
          <w:sz w:val="18"/>
          <w:szCs w:val="18"/>
        </w:rPr>
      </w:pPr>
      <w:r w:rsidRPr="002B408F">
        <w:rPr>
          <w:rFonts w:ascii="Arial" w:eastAsia="Times New Roman" w:hAnsi="Arial" w:cs="Arial"/>
          <w:b/>
          <w:bCs/>
          <w:color w:val="202124"/>
          <w:sz w:val="18"/>
          <w:szCs w:val="18"/>
          <w:u w:val="single"/>
        </w:rPr>
        <w:t>Office Hours: </w:t>
      </w:r>
      <w:r w:rsidRPr="002B408F">
        <w:rPr>
          <w:rFonts w:ascii="Segoe UI Emoji" w:eastAsia="Times New Roman" w:hAnsi="Segoe UI Emoji" w:cs="Segoe UI Emoji"/>
          <w:color w:val="202124"/>
          <w:sz w:val="18"/>
          <w:szCs w:val="18"/>
        </w:rPr>
        <w:t>🕙</w:t>
      </w:r>
      <w:r w:rsidRPr="002B408F">
        <w:rPr>
          <w:rFonts w:ascii="Arial" w:eastAsia="Times New Roman" w:hAnsi="Arial" w:cs="Arial"/>
          <w:color w:val="202124"/>
          <w:sz w:val="18"/>
          <w:szCs w:val="18"/>
        </w:rPr>
        <w:t> Monday to Friday: 10:00 AM – 6:00 PM | </w:t>
      </w:r>
      <w:r w:rsidRPr="002B408F">
        <w:rPr>
          <w:rFonts w:ascii="Segoe UI Emoji" w:eastAsia="Times New Roman" w:hAnsi="Segoe UI Emoji" w:cs="Segoe UI Emoji"/>
          <w:color w:val="202124"/>
          <w:sz w:val="18"/>
          <w:szCs w:val="18"/>
        </w:rPr>
        <w:t>🚫</w:t>
      </w:r>
      <w:r w:rsidRPr="002B408F">
        <w:rPr>
          <w:rFonts w:ascii="Arial" w:eastAsia="Times New Roman" w:hAnsi="Arial" w:cs="Arial"/>
          <w:color w:val="202124"/>
          <w:sz w:val="18"/>
          <w:szCs w:val="18"/>
        </w:rPr>
        <w:t xml:space="preserve"> Closed on 2nd Saturday of every month </w:t>
      </w:r>
      <w:proofErr w:type="gramStart"/>
      <w:r w:rsidRPr="002B408F">
        <w:rPr>
          <w:rFonts w:ascii="Arial" w:eastAsia="Times New Roman" w:hAnsi="Arial" w:cs="Arial"/>
          <w:color w:val="202124"/>
          <w:sz w:val="18"/>
          <w:szCs w:val="18"/>
        </w:rPr>
        <w:t>| </w:t>
      </w:r>
      <w:r w:rsidRPr="002B408F">
        <w:rPr>
          <w:rFonts w:ascii="Segoe UI Emoji" w:eastAsia="Times New Roman" w:hAnsi="Segoe UI Emoji" w:cs="Segoe UI Emoji"/>
          <w:color w:val="202124"/>
          <w:sz w:val="18"/>
          <w:szCs w:val="18"/>
        </w:rPr>
        <w:t>⏰</w:t>
      </w:r>
      <w:r w:rsidRPr="002B408F">
        <w:rPr>
          <w:rFonts w:ascii="Arial" w:eastAsia="Times New Roman" w:hAnsi="Arial" w:cs="Arial"/>
          <w:color w:val="202124"/>
          <w:sz w:val="18"/>
          <w:szCs w:val="18"/>
        </w:rPr>
        <w:t> 4</w:t>
      </w:r>
      <w:proofErr w:type="gramEnd"/>
      <w:r w:rsidRPr="002B408F">
        <w:rPr>
          <w:rFonts w:ascii="Arial" w:eastAsia="Times New Roman" w:hAnsi="Arial" w:cs="Arial"/>
          <w:color w:val="202124"/>
          <w:sz w:val="18"/>
          <w:szCs w:val="18"/>
        </w:rPr>
        <w:t>th Saturday: Operational from 10:00 AM – 3:30 PM</w:t>
      </w:r>
      <w:r w:rsidRPr="002B408F">
        <w:rPr>
          <w:rFonts w:ascii="Arial" w:eastAsia="Times New Roman" w:hAnsi="Arial" w:cs="Arial"/>
          <w:color w:val="202124"/>
          <w:sz w:val="18"/>
          <w:szCs w:val="18"/>
        </w:rPr>
        <w:br/>
      </w:r>
      <w:r w:rsidRPr="002B408F">
        <w:rPr>
          <w:rFonts w:ascii="Arial" w:eastAsia="Times New Roman" w:hAnsi="Arial" w:cs="Arial"/>
          <w:i/>
          <w:iCs/>
          <w:color w:val="006600"/>
          <w:sz w:val="18"/>
          <w:szCs w:val="18"/>
          <w:lang w:val="en-IN"/>
        </w:rPr>
        <w:br/>
      </w:r>
      <w:r w:rsidRPr="002B408F">
        <w:rPr>
          <w:rFonts w:ascii="Segoe UI Emoji" w:eastAsia="Times New Roman" w:hAnsi="Segoe UI Emoji" w:cs="Segoe UI Emoji"/>
          <w:color w:val="202124"/>
          <w:sz w:val="18"/>
          <w:szCs w:val="18"/>
        </w:rPr>
        <w:t>♻️</w:t>
      </w:r>
      <w:r w:rsidRPr="002B408F">
        <w:rPr>
          <w:rFonts w:ascii="Arial" w:eastAsia="Times New Roman" w:hAnsi="Arial" w:cs="Arial"/>
          <w:color w:val="00FF00"/>
          <w:sz w:val="18"/>
          <w:szCs w:val="18"/>
        </w:rPr>
        <w:t> </w:t>
      </w:r>
      <w:r w:rsidRPr="002B408F">
        <w:rPr>
          <w:rFonts w:ascii="Arial" w:eastAsia="Times New Roman" w:hAnsi="Arial" w:cs="Arial"/>
          <w:i/>
          <w:iCs/>
          <w:color w:val="006600"/>
          <w:sz w:val="18"/>
          <w:szCs w:val="18"/>
          <w:lang w:val="en-IN"/>
        </w:rPr>
        <w:t>Please don't print this e-mail unless you really need to… </w:t>
      </w:r>
      <w:r w:rsidRPr="002B408F">
        <w:rPr>
          <w:rFonts w:ascii="Arial" w:eastAsia="Times New Roman" w:hAnsi="Arial" w:cs="Arial"/>
          <w:b/>
          <w:bCs/>
          <w:i/>
          <w:iCs/>
          <w:color w:val="006600"/>
          <w:sz w:val="18"/>
          <w:szCs w:val="18"/>
          <w:lang w:val="en-IN"/>
        </w:rPr>
        <w:t>21st Century Relocations</w:t>
      </w:r>
      <w:r w:rsidRPr="002B408F">
        <w:rPr>
          <w:rFonts w:ascii="Arial" w:eastAsia="Times New Roman" w:hAnsi="Arial" w:cs="Arial"/>
          <w:i/>
          <w:iCs/>
          <w:color w:val="006600"/>
          <w:sz w:val="18"/>
          <w:szCs w:val="18"/>
          <w:lang w:val="en-IN"/>
        </w:rPr>
        <w:t> cares for the environment.</w:t>
      </w:r>
    </w:p>
    <w:p w14:paraId="28FA9455" w14:textId="1D75FBFD" w:rsidR="00210940" w:rsidRDefault="002B408F" w:rsidP="00C163F7">
      <w:pPr>
        <w:spacing w:after="0" w:line="240" w:lineRule="auto"/>
      </w:pPr>
      <w:r w:rsidRPr="002B408F">
        <w:rPr>
          <w:rFonts w:ascii="Arial" w:eastAsia="Times New Roman" w:hAnsi="Arial" w:cs="Arial"/>
          <w:b/>
          <w:bCs/>
          <w:color w:val="595959"/>
          <w:sz w:val="18"/>
          <w:szCs w:val="18"/>
        </w:rPr>
        <w:t>STRICTLY PRIVATE AND CONFIDENTIAL</w:t>
      </w:r>
      <w:r w:rsidRPr="002B408F">
        <w:rPr>
          <w:rFonts w:ascii="Arial" w:eastAsia="Times New Roman" w:hAnsi="Arial" w:cs="Arial"/>
          <w:b/>
          <w:bCs/>
          <w:color w:val="7F7F7F"/>
          <w:sz w:val="18"/>
          <w:szCs w:val="18"/>
        </w:rPr>
        <w:t>: </w:t>
      </w:r>
      <w:r w:rsidRPr="002B408F">
        <w:rPr>
          <w:rFonts w:ascii="Arial" w:eastAsia="Times New Roman" w:hAnsi="Arial" w:cs="Arial"/>
          <w:color w:val="7F7F7F"/>
          <w:sz w:val="18"/>
          <w:szCs w:val="18"/>
        </w:rPr>
        <w:t>This email and any attachments may contain confidential and proprietary information intended solely for the use of the intended recipient. Any unauthorized review, use, disclosure, or distribution is strictly prohibited. If you are not the intended recipient, please notify the sender immediately and delete all copies of this email.    Please note that internet communications are not guaranteed to be secure or error-free, as information could be intercepted, corrupted, lost, delayed, or contain viruses. </w:t>
      </w:r>
      <w:r w:rsidRPr="002B408F">
        <w:rPr>
          <w:rFonts w:ascii="Arial" w:eastAsia="Times New Roman" w:hAnsi="Arial" w:cs="Arial"/>
          <w:b/>
          <w:bCs/>
          <w:color w:val="595959"/>
          <w:sz w:val="18"/>
          <w:szCs w:val="18"/>
        </w:rPr>
        <w:t>21st Century Relocations </w:t>
      </w:r>
      <w:r w:rsidRPr="002B408F">
        <w:rPr>
          <w:rFonts w:ascii="Arial" w:eastAsia="Times New Roman" w:hAnsi="Arial" w:cs="Arial"/>
          <w:color w:val="7F7F7F"/>
          <w:sz w:val="18"/>
          <w:szCs w:val="18"/>
        </w:rPr>
        <w:t>accepts no liability for any errors, omissions, or damages resulting from the transmission of this email.</w:t>
      </w:r>
    </w:p>
    <w:sectPr w:rsidR="00210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11"/>
    <w:rsid w:val="00026A20"/>
    <w:rsid w:val="00030B5E"/>
    <w:rsid w:val="00210940"/>
    <w:rsid w:val="002B408F"/>
    <w:rsid w:val="00314B11"/>
    <w:rsid w:val="00374FAE"/>
    <w:rsid w:val="004060B9"/>
    <w:rsid w:val="004460CB"/>
    <w:rsid w:val="00562BD2"/>
    <w:rsid w:val="007238A7"/>
    <w:rsid w:val="00A63ADD"/>
    <w:rsid w:val="00BA2103"/>
    <w:rsid w:val="00C07830"/>
    <w:rsid w:val="00C163F7"/>
    <w:rsid w:val="00D17935"/>
    <w:rsid w:val="00D6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461B"/>
  <w15:chartTrackingRefBased/>
  <w15:docId w15:val="{934F055B-85CB-42A8-BA53-94262B7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314B11"/>
  </w:style>
  <w:style w:type="character" w:styleId="Hyperlink">
    <w:name w:val="Hyperlink"/>
    <w:basedOn w:val="DefaultParagraphFont"/>
    <w:uiPriority w:val="99"/>
    <w:unhideWhenUsed/>
    <w:rsid w:val="00314B11"/>
    <w:rPr>
      <w:color w:val="0000FF"/>
      <w:u w:val="single"/>
    </w:rPr>
  </w:style>
  <w:style w:type="character" w:styleId="UnresolvedMention">
    <w:name w:val="Unresolved Mention"/>
    <w:basedOn w:val="DefaultParagraphFont"/>
    <w:uiPriority w:val="99"/>
    <w:semiHidden/>
    <w:unhideWhenUsed/>
    <w:rsid w:val="00314B11"/>
    <w:rPr>
      <w:color w:val="605E5C"/>
      <w:shd w:val="clear" w:color="auto" w:fill="E1DFDD"/>
    </w:rPr>
  </w:style>
  <w:style w:type="table" w:styleId="TableGrid">
    <w:name w:val="Table Grid"/>
    <w:basedOn w:val="TableNormal"/>
    <w:uiPriority w:val="39"/>
    <w:rsid w:val="0037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884">
      <w:bodyDiv w:val="1"/>
      <w:marLeft w:val="0"/>
      <w:marRight w:val="0"/>
      <w:marTop w:val="0"/>
      <w:marBottom w:val="0"/>
      <w:divBdr>
        <w:top w:val="none" w:sz="0" w:space="0" w:color="auto"/>
        <w:left w:val="none" w:sz="0" w:space="0" w:color="auto"/>
        <w:bottom w:val="none" w:sz="0" w:space="0" w:color="auto"/>
        <w:right w:val="none" w:sz="0" w:space="0" w:color="auto"/>
      </w:divBdr>
    </w:div>
    <w:div w:id="1271204987">
      <w:bodyDiv w:val="1"/>
      <w:marLeft w:val="0"/>
      <w:marRight w:val="0"/>
      <w:marTop w:val="0"/>
      <w:marBottom w:val="0"/>
      <w:divBdr>
        <w:top w:val="none" w:sz="0" w:space="0" w:color="auto"/>
        <w:left w:val="none" w:sz="0" w:space="0" w:color="auto"/>
        <w:bottom w:val="none" w:sz="0" w:space="0" w:color="auto"/>
        <w:right w:val="none" w:sz="0" w:space="0" w:color="auto"/>
      </w:divBdr>
    </w:div>
    <w:div w:id="19193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stcenturyrelocations.com/" TargetMode="External"/><Relationship Id="rId3" Type="http://schemas.openxmlformats.org/officeDocument/2006/relationships/webSettings" Target="webSettings.xml"/><Relationship Id="rId7" Type="http://schemas.openxmlformats.org/officeDocument/2006/relationships/hyperlink" Target="mailto:nirav@21stcenturyreloca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it@21stcenturyrelocations.com" TargetMode="External"/><Relationship Id="rId11" Type="http://schemas.openxmlformats.org/officeDocument/2006/relationships/theme" Target="theme/theme1.xml"/><Relationship Id="rId5" Type="http://schemas.openxmlformats.org/officeDocument/2006/relationships/hyperlink" Target="mailto:sales@21stcenturyrelocation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vishal.tulshidas9@gmail.com</dc:creator>
  <cp:keywords/>
  <dc:description/>
  <cp:lastModifiedBy>vishal.tulshidas9@gmail.com</cp:lastModifiedBy>
  <cp:revision>10</cp:revision>
  <dcterms:created xsi:type="dcterms:W3CDTF">2025-06-08T06:39:00Z</dcterms:created>
  <dcterms:modified xsi:type="dcterms:W3CDTF">2025-06-08T10:07:00Z</dcterms:modified>
</cp:coreProperties>
</file>