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48D1" w14:textId="5F000946" w:rsidR="00C3576B" w:rsidRPr="002B76D3" w:rsidRDefault="00C3576B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B76D3">
        <w:rPr>
          <w:rFonts w:asciiTheme="minorBidi" w:hAnsiTheme="minorBidi"/>
          <w:b/>
          <w:bCs/>
          <w:sz w:val="24"/>
          <w:szCs w:val="24"/>
          <w:u w:val="single"/>
        </w:rPr>
        <w:t>Origin Services</w:t>
      </w:r>
    </w:p>
    <w:p w14:paraId="61FB1D18" w14:textId="77777777" w:rsidR="00693231" w:rsidRPr="002B76D3" w:rsidRDefault="00693231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407382A6" w14:textId="07D241B3" w:rsidR="002536FD" w:rsidRPr="002B76D3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B76D3">
        <w:rPr>
          <w:rFonts w:asciiTheme="minorBidi" w:hAnsiTheme="minorBidi"/>
          <w:b/>
          <w:bCs/>
          <w:sz w:val="24"/>
          <w:szCs w:val="24"/>
          <w:u w:val="single"/>
        </w:rPr>
        <w:t>Rates include</w:t>
      </w:r>
      <w:r w:rsidR="002B76D3" w:rsidRPr="002B76D3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14:paraId="2A67F2CC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 xml:space="preserve">Supply of new packing materials </w:t>
      </w:r>
    </w:p>
    <w:p w14:paraId="70DA4370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Disassemble and wrapping of furniture</w:t>
      </w:r>
    </w:p>
    <w:p w14:paraId="1C1344C0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Preparation of the packing list</w:t>
      </w:r>
    </w:p>
    <w:p w14:paraId="241FEB39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Transportation of the container to port of departure</w:t>
      </w:r>
    </w:p>
    <w:p w14:paraId="778FA473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Standard export custom clearance</w:t>
      </w:r>
    </w:p>
    <w:p w14:paraId="5CA4B933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3661C93F" w14:textId="282F17BE" w:rsidR="002536FD" w:rsidRPr="002B76D3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B76D3">
        <w:rPr>
          <w:rFonts w:asciiTheme="minorBidi" w:hAnsiTheme="minorBidi"/>
          <w:b/>
          <w:bCs/>
          <w:sz w:val="24"/>
          <w:szCs w:val="24"/>
          <w:u w:val="single"/>
        </w:rPr>
        <w:t>Rates exclude</w:t>
      </w:r>
      <w:r w:rsidR="002B76D3" w:rsidRPr="002B76D3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14:paraId="6072490E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Parking permits request, taxes for parking permits</w:t>
      </w:r>
    </w:p>
    <w:p w14:paraId="1B698FC1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Shuttle services</w:t>
      </w:r>
    </w:p>
    <w:p w14:paraId="52105BB5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Crating if necessary, collection of pianos, safes or any other object due to their special size or shape</w:t>
      </w:r>
    </w:p>
    <w:p w14:paraId="589B1987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THC at destination</w:t>
      </w:r>
    </w:p>
    <w:p w14:paraId="512F23AA" w14:textId="6E901DCA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Duties &amp; taxes, custom</w:t>
      </w:r>
      <w:r w:rsidR="00D01012" w:rsidRPr="002B76D3">
        <w:rPr>
          <w:rFonts w:asciiTheme="minorBidi" w:hAnsiTheme="minorBidi"/>
          <w:sz w:val="24"/>
          <w:szCs w:val="24"/>
        </w:rPr>
        <w:t>s</w:t>
      </w:r>
      <w:r w:rsidRPr="002B76D3">
        <w:rPr>
          <w:rFonts w:asciiTheme="minorBidi" w:hAnsiTheme="minorBidi"/>
          <w:sz w:val="24"/>
          <w:szCs w:val="24"/>
        </w:rPr>
        <w:t xml:space="preserve"> clearance at destination, destination services and any other charge at destination.</w:t>
      </w:r>
    </w:p>
    <w:p w14:paraId="1877FF83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4E91F465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31AE91D7" w:rsidR="002536FD" w:rsidRPr="002B76D3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B76D3">
        <w:rPr>
          <w:rFonts w:asciiTheme="minorBidi" w:hAnsiTheme="minorBidi"/>
          <w:b/>
          <w:bCs/>
          <w:sz w:val="24"/>
          <w:szCs w:val="24"/>
          <w:u w:val="single"/>
        </w:rPr>
        <w:t>Additional charges</w:t>
      </w:r>
      <w:r w:rsidR="002B76D3" w:rsidRPr="002B76D3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14:paraId="18C99A95" w14:textId="3DB4D9E9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Shuttle service: 1</w:t>
      </w:r>
      <w:r w:rsidR="00C3576B" w:rsidRPr="002B76D3">
        <w:rPr>
          <w:rFonts w:asciiTheme="minorBidi" w:hAnsiTheme="minorBidi"/>
          <w:sz w:val="24"/>
          <w:szCs w:val="24"/>
        </w:rPr>
        <w:t>0</w:t>
      </w:r>
      <w:r w:rsidRPr="002B76D3">
        <w:rPr>
          <w:rFonts w:asciiTheme="minorBidi" w:hAnsiTheme="minorBidi"/>
          <w:sz w:val="24"/>
          <w:szCs w:val="24"/>
        </w:rPr>
        <w:t>,00- € / cbm</w:t>
      </w:r>
    </w:p>
    <w:p w14:paraId="093C0200" w14:textId="7268A8D6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 xml:space="preserve">Handling heavy item 100 - 250 kg: </w:t>
      </w:r>
      <w:r w:rsidR="00C3576B" w:rsidRPr="002B76D3">
        <w:rPr>
          <w:rFonts w:asciiTheme="minorBidi" w:hAnsiTheme="minorBidi"/>
          <w:sz w:val="24"/>
          <w:szCs w:val="24"/>
        </w:rPr>
        <w:t>2</w:t>
      </w:r>
      <w:r w:rsidRPr="002B76D3">
        <w:rPr>
          <w:rFonts w:asciiTheme="minorBidi" w:hAnsiTheme="minorBidi"/>
          <w:sz w:val="24"/>
          <w:szCs w:val="24"/>
        </w:rPr>
        <w:t>50,00- € / piece</w:t>
      </w:r>
    </w:p>
    <w:p w14:paraId="5DA64A53" w14:textId="174AD8B4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B76D3">
        <w:rPr>
          <w:rFonts w:asciiTheme="minorBidi" w:hAnsiTheme="minorBidi"/>
          <w:sz w:val="24"/>
          <w:szCs w:val="24"/>
        </w:rPr>
        <w:t>Parking permits request 1</w:t>
      </w:r>
      <w:r w:rsidR="00C3576B" w:rsidRPr="002B76D3">
        <w:rPr>
          <w:rFonts w:asciiTheme="minorBidi" w:hAnsiTheme="minorBidi"/>
          <w:sz w:val="24"/>
          <w:szCs w:val="24"/>
        </w:rPr>
        <w:t>0</w:t>
      </w:r>
      <w:r w:rsidRPr="002B76D3">
        <w:rPr>
          <w:rFonts w:asciiTheme="minorBidi" w:hAnsiTheme="minorBidi"/>
          <w:sz w:val="24"/>
          <w:szCs w:val="24"/>
        </w:rPr>
        <w:t>0,00€</w:t>
      </w:r>
    </w:p>
    <w:p w14:paraId="4F7E4A56" w14:textId="77777777" w:rsidR="002536FD" w:rsidRPr="002B76D3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3AF6AC92" w14:textId="11B9AF09" w:rsidR="002536FD" w:rsidRPr="002B76D3" w:rsidRDefault="002536FD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2B76D3">
        <w:rPr>
          <w:rFonts w:asciiTheme="minorBidi" w:hAnsiTheme="minorBidi"/>
          <w:sz w:val="24"/>
          <w:szCs w:val="24"/>
          <w:lang w:val="en-US" w:eastAsia="ko-KR"/>
        </w:rPr>
        <w:t>Kind regards</w:t>
      </w:r>
      <w:r w:rsidR="00C3576B" w:rsidRPr="002B76D3">
        <w:rPr>
          <w:rFonts w:asciiTheme="minorBidi" w:hAnsiTheme="minorBidi"/>
          <w:sz w:val="24"/>
          <w:szCs w:val="24"/>
          <w:lang w:val="en-US" w:eastAsia="ko-KR"/>
        </w:rPr>
        <w:t>,</w:t>
      </w:r>
    </w:p>
    <w:bookmarkEnd w:id="0"/>
    <w:p w14:paraId="3C5B8549" w14:textId="77777777" w:rsidR="002B76D3" w:rsidRPr="002B76D3" w:rsidRDefault="002B76D3" w:rsidP="00D0101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7032CC86" w14:textId="111DB954" w:rsidR="00D01012" w:rsidRPr="002B76D3" w:rsidRDefault="00D01012" w:rsidP="00D0101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B76D3">
        <w:rPr>
          <w:rFonts w:asciiTheme="minorBidi" w:hAnsiTheme="minorBidi"/>
          <w:sz w:val="24"/>
          <w:szCs w:val="24"/>
          <w:lang w:val="en-US" w:eastAsia="ko-KR"/>
        </w:rPr>
        <w:t xml:space="preserve">AGS FOUR WINDS INTERNATIONAL MOVERS, INC. </w:t>
      </w:r>
    </w:p>
    <w:p w14:paraId="60568AA6" w14:textId="7B2A63D5" w:rsidR="00D01012" w:rsidRPr="002B76D3" w:rsidRDefault="00D01012" w:rsidP="00D0101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B76D3">
        <w:rPr>
          <w:rFonts w:asciiTheme="minorBidi" w:hAnsiTheme="minorBidi"/>
          <w:sz w:val="24"/>
          <w:szCs w:val="24"/>
          <w:lang w:val="en-US" w:eastAsia="ko-KR"/>
        </w:rPr>
        <w:t xml:space="preserve">Manila, Philippines. </w:t>
      </w:r>
    </w:p>
    <w:p w14:paraId="7EBB8238" w14:textId="02FA6DE5" w:rsidR="00D01012" w:rsidRPr="002B76D3" w:rsidRDefault="00D01012" w:rsidP="00D0101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B76D3">
        <w:rPr>
          <w:rFonts w:asciiTheme="minorBidi" w:hAnsiTheme="minorBidi"/>
          <w:sz w:val="24"/>
          <w:szCs w:val="24"/>
          <w:lang w:val="en-US" w:eastAsia="ko-KR"/>
        </w:rPr>
        <w:t>+63 917 – 5772891</w:t>
      </w:r>
    </w:p>
    <w:p w14:paraId="2ECDA82D" w14:textId="52132B1F" w:rsidR="00D01012" w:rsidRPr="002B76D3" w:rsidRDefault="00D01012" w:rsidP="00D0101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hyperlink r:id="rId7" w:history="1">
        <w:r w:rsidRPr="002B76D3">
          <w:rPr>
            <w:rStyle w:val="Hyperlink"/>
            <w:rFonts w:asciiTheme="minorBidi" w:hAnsiTheme="minorBidi"/>
            <w:sz w:val="24"/>
            <w:szCs w:val="24"/>
            <w:lang w:val="en-US" w:eastAsia="ko-KR"/>
          </w:rPr>
          <w:t>jarmo.kihlstrom@ags-globalsolutions.com</w:t>
        </w:r>
      </w:hyperlink>
      <w:r w:rsidRPr="002B76D3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</w:p>
    <w:p w14:paraId="2C109B32" w14:textId="77777777" w:rsidR="00D01012" w:rsidRPr="002B76D3" w:rsidRDefault="00D01012" w:rsidP="00D0101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7627753" w14:textId="77777777" w:rsidR="00D01012" w:rsidRPr="002B76D3" w:rsidRDefault="00D01012" w:rsidP="00D0101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sectPr w:rsidR="00D01012" w:rsidRPr="002B76D3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F32AF"/>
    <w:rsid w:val="002536FD"/>
    <w:rsid w:val="002B76D3"/>
    <w:rsid w:val="003670D2"/>
    <w:rsid w:val="00371733"/>
    <w:rsid w:val="00543ECF"/>
    <w:rsid w:val="0060452B"/>
    <w:rsid w:val="00693231"/>
    <w:rsid w:val="006B6D20"/>
    <w:rsid w:val="006C6F18"/>
    <w:rsid w:val="00730F17"/>
    <w:rsid w:val="007372EC"/>
    <w:rsid w:val="008750CB"/>
    <w:rsid w:val="008A26B1"/>
    <w:rsid w:val="009604FB"/>
    <w:rsid w:val="0096352E"/>
    <w:rsid w:val="00A11C70"/>
    <w:rsid w:val="00AF1BB7"/>
    <w:rsid w:val="00C3576B"/>
    <w:rsid w:val="00C9731A"/>
    <w:rsid w:val="00CD581C"/>
    <w:rsid w:val="00D01012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rmo.kihlstrom@ags-globalsolu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59b77-176c-4546-b6e5-bcac1c49ad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28EA9585CE84A9CD6881799DB419D" ma:contentTypeVersion="16" ma:contentTypeDescription="Create a new document." ma:contentTypeScope="" ma:versionID="a4c0836c76e3ab15490c90ff9fe8580d">
  <xsd:schema xmlns:xsd="http://www.w3.org/2001/XMLSchema" xmlns:xs="http://www.w3.org/2001/XMLSchema" xmlns:p="http://schemas.microsoft.com/office/2006/metadata/properties" xmlns:ns3="91359b77-176c-4546-b6e5-bcac1c49ad63" xmlns:ns4="68eefb45-2dcc-46db-a413-985a5b87ee01" targetNamespace="http://schemas.microsoft.com/office/2006/metadata/properties" ma:root="true" ma:fieldsID="629f451b265938550e9ab3c7e132458e" ns3:_="" ns4:_="">
    <xsd:import namespace="91359b77-176c-4546-b6e5-bcac1c49ad63"/>
    <xsd:import namespace="68eefb45-2dcc-46db-a413-985a5b87e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9b77-176c-4546-b6e5-bcac1c49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fb45-2dcc-46db-a413-985a5b87e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AB5B1-1CEC-432E-B42D-8D7DDB54DD7F}">
  <ds:schemaRefs>
    <ds:schemaRef ds:uri="http://schemas.microsoft.com/office/2006/metadata/properties"/>
    <ds:schemaRef ds:uri="http://schemas.microsoft.com/office/infopath/2007/PartnerControls"/>
    <ds:schemaRef ds:uri="91359b77-176c-4546-b6e5-bcac1c49ad63"/>
  </ds:schemaRefs>
</ds:datastoreItem>
</file>

<file path=customXml/itemProps2.xml><?xml version="1.0" encoding="utf-8"?>
<ds:datastoreItem xmlns:ds="http://schemas.openxmlformats.org/officeDocument/2006/customXml" ds:itemID="{7684E6F4-4A84-4A9B-A62C-65CFC6F2D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3F5AA-D102-4D63-A0DF-55AFA8A22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9b77-176c-4546-b6e5-bcac1c49ad63"/>
    <ds:schemaRef ds:uri="68eefb45-2dcc-46db-a413-985a5b87e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</cp:revision>
  <dcterms:created xsi:type="dcterms:W3CDTF">2025-05-07T05:41:00Z</dcterms:created>
  <dcterms:modified xsi:type="dcterms:W3CDTF">2025-05-07T05:41:00Z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0x0101004CF28EA9585CE84A9CD6881799DB419D</vt:lpwstr>
  </property>
</Properties>
</file>